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05.10.2023</w:t>
      </w: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</w:p>
    <w:p w:rsidR="009A670D" w:rsidRPr="00CF33A5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856A36">
        <w:rPr>
          <w:rFonts w:ascii="Times New Roman" w:eastAsia="Times New Roman" w:hAnsi="Times New Roman" w:cs="Times New Roman"/>
          <w:b/>
          <w:sz w:val="28"/>
          <w:szCs w:val="28"/>
        </w:rPr>
        <w:t>ДІАЛОГ. РОЗДІЛОВІ ЗНАКИ В ДІАЛОЗІ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67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 w:rsidRPr="009A670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A670D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й поглибити одержані в попередніх класах знання дев’ятикласників про діалог і розділові знаки при діалозі; удосконалити вміння визначати спільні й специфічні ознаки діалогу і прямої мови; формувати навички учнів правильно розставляти розділові знаки при діалогах, виразно читати діалогічні тексти; розвивати творчі вміння правильно будувати репліки і складати діалоги; за допомогою мовленнєво-комунікативного дидактичного матеріалу виховувати у школярів розуміння етикетних норм і моральної поведінки під час спілкування, а також повагу до співрозмовника.</w:t>
      </w: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    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Пригадати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вивчене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попередніх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класах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текст,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Розказати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особливості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побудови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вживання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ньому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розділових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>знаків</w:t>
      </w:r>
      <w:proofErr w:type="spellEnd"/>
      <w:r w:rsidRPr="00856A3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9A670D" w:rsidRPr="00856A36" w:rsidRDefault="009A670D" w:rsidP="009A670D">
      <w:pPr>
        <w:spacing w:line="24" w:lineRule="atLeast"/>
        <w:ind w:firstLine="709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b/>
          <w:i/>
          <w:sz w:val="28"/>
          <w:szCs w:val="28"/>
        </w:rPr>
        <w:t>ПРИГОДА З «КОБЗАРЕМ»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я,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Ліда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Гриць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триста десятин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душ сорок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обирали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повітовим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суддею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розмовляв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мама сердилась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хотіла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чули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російську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Тата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«мужиком». У нас булла гувернантка,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прислуги.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Зачісувала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мене,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укладала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дівчина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Ми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братом любили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ввечері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мужича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погана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дивіться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дивується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людей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всім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люба... От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казок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розказую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слухаєте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І барин часто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балакають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по-нашому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бариня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так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поганою,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недотепною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наша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делікатна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французька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— 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своя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найделікатніша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!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усміхнувшись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Марта. Одного разу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(нам велено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«папа»)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привіз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книжку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Кобзар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» Т. Г.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обіду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Мама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сказала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гувернантці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одвести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гуляти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Панасом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Мирним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Темою нашого уроку є «Діалог. Розділові знаки при діалозі»</w:t>
      </w: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повідомлень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беруться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лапки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ставиться тире: «А вона?» 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— вона?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Думати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бороню».— «Та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 ж слово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...».—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Піснею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скажеш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твоя доля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солдатська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...» (О. Гончар).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lastRenderedPageBreak/>
        <w:t>Кожне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окреме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друкованих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текстах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починають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рядка, а перед нею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тире.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репліка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супроводжується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словами автора, то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ставляться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прямій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без лапок</w:t>
      </w:r>
      <w:r w:rsidRPr="00856A3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670D" w:rsidRPr="00CF33A5" w:rsidRDefault="009A670D" w:rsidP="009A670D">
      <w:pPr>
        <w:spacing w:line="240" w:lineRule="auto"/>
        <w:contextualSpacing/>
        <w:jc w:val="both"/>
        <w:rPr>
          <w:b/>
          <w:sz w:val="28"/>
          <w:szCs w:val="28"/>
          <w:lang w:val="uk-UA"/>
        </w:rPr>
      </w:pPr>
      <w:r w:rsidRPr="00CF33A5">
        <w:rPr>
          <w:b/>
          <w:sz w:val="28"/>
          <w:szCs w:val="28"/>
          <w:lang w:val="uk-UA"/>
        </w:rPr>
        <w:t>Робота з підручником</w:t>
      </w:r>
    </w:p>
    <w:p w:rsidR="009A670D" w:rsidRPr="00197401" w:rsidRDefault="009A670D" w:rsidP="009A670D">
      <w:pPr>
        <w:pStyle w:val="a3"/>
        <w:ind w:left="1069"/>
        <w:contextualSpacing/>
        <w:jc w:val="both"/>
        <w:rPr>
          <w:b/>
          <w:i/>
          <w:sz w:val="28"/>
          <w:szCs w:val="28"/>
          <w:lang w:val="uk-UA"/>
        </w:rPr>
      </w:pPr>
      <w:r w:rsidRPr="00197401">
        <w:rPr>
          <w:b/>
          <w:i/>
          <w:sz w:val="28"/>
          <w:szCs w:val="28"/>
          <w:lang w:val="uk-UA"/>
        </w:rPr>
        <w:t xml:space="preserve"> Опрацювання тео</w:t>
      </w:r>
      <w:r>
        <w:rPr>
          <w:b/>
          <w:i/>
          <w:sz w:val="28"/>
          <w:szCs w:val="28"/>
          <w:lang w:val="uk-UA"/>
        </w:rPr>
        <w:t>ретичних матеріалів поданих у §8</w:t>
      </w:r>
    </w:p>
    <w:p w:rsidR="009A670D" w:rsidRPr="00197401" w:rsidRDefault="009A670D" w:rsidP="009A670D">
      <w:pPr>
        <w:pStyle w:val="a3"/>
        <w:spacing w:line="24" w:lineRule="atLeast"/>
        <w:ind w:left="1069"/>
        <w:contextualSpacing/>
        <w:jc w:val="both"/>
        <w:rPr>
          <w:b/>
          <w:sz w:val="28"/>
          <w:szCs w:val="28"/>
          <w:lang w:val="uk-UA"/>
        </w:rPr>
      </w:pPr>
      <w:r w:rsidRPr="00197401">
        <w:rPr>
          <w:b/>
          <w:sz w:val="28"/>
          <w:szCs w:val="28"/>
          <w:lang w:val="uk-UA"/>
        </w:rPr>
        <w:t>Творче завдання</w:t>
      </w:r>
    </w:p>
    <w:p w:rsidR="009A670D" w:rsidRPr="0019740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Скласти діалог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(6 реплік)</w:t>
      </w:r>
      <w:r w:rsidRPr="0019740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розкриваючи зміст однієї з мініатюр: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1. «Людину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нелегко. Але той, кого легко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пізнати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вартий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знатися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2.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дня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почує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добре слово,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вчинок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одну добру справу,—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проживе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день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недаремно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3.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Освіта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розумному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показує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мало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дурня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породжує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ілюзію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знає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 4. «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Найголосніший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барабан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беззвучним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найрозумніша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неуком,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A670D" w:rsidRPr="0019740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Розіграти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за ролями,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дотримуючись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відповідної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інтонації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етикетних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норм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культури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мовлення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A670D" w:rsidRPr="00CF33A5" w:rsidRDefault="009A670D" w:rsidP="009A670D">
      <w:p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CF33A5">
        <w:rPr>
          <w:b/>
          <w:sz w:val="28"/>
          <w:szCs w:val="28"/>
        </w:rPr>
        <w:t>Мовленнєва</w:t>
      </w:r>
      <w:proofErr w:type="spellEnd"/>
      <w:r w:rsidRPr="00CF33A5">
        <w:rPr>
          <w:b/>
          <w:sz w:val="28"/>
          <w:szCs w:val="28"/>
        </w:rPr>
        <w:t xml:space="preserve"> </w:t>
      </w:r>
      <w:proofErr w:type="spellStart"/>
      <w:r w:rsidRPr="00CF33A5">
        <w:rPr>
          <w:b/>
          <w:sz w:val="28"/>
          <w:szCs w:val="28"/>
        </w:rPr>
        <w:t>ситуація</w:t>
      </w:r>
      <w:proofErr w:type="spellEnd"/>
    </w:p>
    <w:p w:rsidR="009A670D" w:rsidRPr="0019740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Уявити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ви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журналіст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розмовляєте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представником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певної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 (учитель,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економіст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 xml:space="preserve">, менеджер, дилер </w:t>
      </w:r>
      <w:proofErr w:type="spellStart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тощо</w:t>
      </w:r>
      <w:proofErr w:type="spellEnd"/>
      <w:r w:rsidRPr="00197401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9A670D" w:rsidRPr="00856A36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Узяти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інтерв’ю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задавши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: Чим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приваблює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виникнення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перспективі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ділові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допома</w:t>
      </w:r>
      <w:r w:rsidRPr="00856A36">
        <w:rPr>
          <w:rFonts w:ascii="Times New Roman" w:eastAsia="Times New Roman" w:hAnsi="Times New Roman" w:cs="Times New Roman"/>
          <w:sz w:val="28"/>
          <w:szCs w:val="28"/>
        </w:rPr>
        <w:t>гають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вам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професійній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A670D" w:rsidRPr="00112B3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Підготувати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презентацію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професії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формі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інтерв’ю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A670D" w:rsidRPr="00112B3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Записати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побудований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Пояснити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розділові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знаки.</w:t>
      </w:r>
    </w:p>
    <w:p w:rsidR="009A670D" w:rsidRPr="00CF33A5" w:rsidRDefault="009A670D" w:rsidP="009A670D">
      <w:pPr>
        <w:spacing w:line="24" w:lineRule="atLeast"/>
        <w:contextualSpacing/>
        <w:jc w:val="both"/>
        <w:rPr>
          <w:b/>
          <w:sz w:val="28"/>
          <w:szCs w:val="28"/>
        </w:rPr>
      </w:pPr>
      <w:proofErr w:type="spellStart"/>
      <w:r w:rsidRPr="00CF33A5">
        <w:rPr>
          <w:b/>
          <w:sz w:val="28"/>
          <w:szCs w:val="28"/>
        </w:rPr>
        <w:t>Творче</w:t>
      </w:r>
      <w:proofErr w:type="spellEnd"/>
      <w:r w:rsidRPr="00CF33A5">
        <w:rPr>
          <w:b/>
          <w:sz w:val="28"/>
          <w:szCs w:val="28"/>
        </w:rPr>
        <w:t xml:space="preserve"> </w:t>
      </w:r>
      <w:proofErr w:type="spellStart"/>
      <w:r w:rsidRPr="00CF33A5">
        <w:rPr>
          <w:b/>
          <w:sz w:val="28"/>
          <w:szCs w:val="28"/>
        </w:rPr>
        <w:t>моделювання</w:t>
      </w:r>
      <w:proofErr w:type="spellEnd"/>
    </w:p>
    <w:p w:rsidR="009A670D" w:rsidRPr="00112B3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·         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Прочитати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висловлювання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Обговорити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його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зміст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, створивши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діалог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товаришем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парті</w:t>
      </w:r>
      <w:proofErr w:type="spellEnd"/>
      <w:r w:rsidRPr="00112B3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A670D" w:rsidRPr="00197401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Краса —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нового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Людина стала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людиною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побачила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глибину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блакитного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неба,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мерехтіння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зірок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рожевий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розлив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вечірньої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тріпотіння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марева над горизонтом.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полюбила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безмежну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далину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степів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тіні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заметах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березневого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снігу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журавлиний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ключ 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небесній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вміє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радіти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відображенню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краплині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ранкової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роси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голубому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дзвіночку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проліска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Зупинись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здивуванні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перед красою,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бережи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856A36">
        <w:rPr>
          <w:rFonts w:ascii="Times New Roman" w:eastAsia="Times New Roman" w:hAnsi="Times New Roman" w:cs="Times New Roman"/>
          <w:sz w:val="28"/>
          <w:szCs w:val="28"/>
        </w:rPr>
        <w:t>Сухомлинським</w:t>
      </w:r>
      <w:proofErr w:type="spellEnd"/>
      <w:r w:rsidRPr="00856A3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70D" w:rsidRPr="00112B31" w:rsidRDefault="009A670D" w:rsidP="009A670D">
      <w:pPr>
        <w:spacing w:line="24" w:lineRule="atLeast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B31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9A670D" w:rsidRDefault="009A670D" w:rsidP="009A670D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§8</w:t>
      </w:r>
      <w:r w:rsidRPr="00112B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12B31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Pr="00112B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96</w:t>
      </w:r>
    </w:p>
    <w:p w:rsidR="00297FD0" w:rsidRDefault="00297FD0"/>
    <w:sectPr w:rsidR="0029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A670D"/>
    <w:rsid w:val="00297FD0"/>
    <w:rsid w:val="009A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2023-10-02T10:25:00Z</dcterms:created>
  <dcterms:modified xsi:type="dcterms:W3CDTF">2023-10-02T10:26:00Z</dcterms:modified>
</cp:coreProperties>
</file>