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824" w:rsidRDefault="00630A95" w:rsidP="00630A95">
      <w:pPr>
        <w:ind w:firstLine="2694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09.10.23                 Клас: 9-А (1гр.), 9-Б (2гр.)</w:t>
      </w:r>
    </w:p>
    <w:p w:rsidR="00630A95" w:rsidRPr="00BD4F5F" w:rsidRDefault="00630A95" w:rsidP="00630A95">
      <w:pPr>
        <w:ind w:firstLine="2694"/>
        <w:jc w:val="both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Укр.мова             Вч.: Харенко Ю.А.</w:t>
      </w:r>
    </w:p>
    <w:p w:rsidR="00573824" w:rsidRPr="00BD4F5F" w:rsidRDefault="00573824" w:rsidP="00630A95">
      <w:pPr>
        <w:jc w:val="center"/>
        <w:rPr>
          <w:rFonts w:ascii="Times New Roman" w:hAnsi="Times New Roman" w:cs="Times New Roman"/>
          <w:sz w:val="26"/>
          <w:szCs w:val="26"/>
        </w:rPr>
      </w:pPr>
      <w:r w:rsidRPr="00630A9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Тема</w:t>
      </w:r>
      <w:r w:rsidRPr="00630A95">
        <w:rPr>
          <w:rFonts w:ascii="Times New Roman" w:hAnsi="Times New Roman" w:cs="Times New Roman"/>
          <w:b/>
          <w:bCs/>
          <w:sz w:val="26"/>
          <w:szCs w:val="26"/>
          <w:highlight w:val="yellow"/>
          <w:lang w:val="uk-UA"/>
        </w:rPr>
        <w:t xml:space="preserve">: </w:t>
      </w:r>
      <w:r w:rsidRPr="00630A9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Пряма мова. Діалог. </w:t>
      </w:r>
      <w:bookmarkStart w:id="0" w:name="_GoBack"/>
      <w:r w:rsidRPr="00630A9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Розділові знаки при прямій мові та діалоз</w:t>
      </w:r>
      <w:bookmarkEnd w:id="0"/>
      <w:r w:rsidRPr="00630A9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і</w:t>
      </w:r>
    </w:p>
    <w:p w:rsidR="00BD4F5F" w:rsidRDefault="00573824" w:rsidP="00630A9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D4F5F">
        <w:rPr>
          <w:rFonts w:ascii="Times New Roman" w:hAnsi="Times New Roman" w:cs="Times New Roman"/>
          <w:b/>
          <w:sz w:val="26"/>
          <w:szCs w:val="26"/>
        </w:rPr>
        <w:t>Мета:</w:t>
      </w:r>
      <w:r w:rsidRPr="00BD4F5F">
        <w:rPr>
          <w:rFonts w:ascii="Times New Roman" w:hAnsi="Times New Roman" w:cs="Times New Roman"/>
          <w:sz w:val="26"/>
          <w:szCs w:val="26"/>
        </w:rPr>
        <w:t xml:space="preserve"> повторити </w:t>
      </w:r>
      <w:r w:rsidR="00BD4F5F" w:rsidRPr="00BD4F5F">
        <w:rPr>
          <w:rFonts w:ascii="Times New Roman" w:hAnsi="Times New Roman" w:cs="Times New Roman"/>
          <w:sz w:val="26"/>
          <w:szCs w:val="26"/>
          <w:lang w:val="uk-UA"/>
        </w:rPr>
        <w:t>особливості будови речень із прямою мовою та діалогами, інтонацією в них, удосконалити вміння розрізняти слова автора і пряму мову в реченні з прямою мовою; формувати організаційно-контрольні вміння оцінювати роль речень із прямою мовою в тексті; розвивати пунктуаційну грамотність стосовно конструкцій із прямою мо</w:t>
      </w:r>
      <w:r w:rsidR="005D749C">
        <w:rPr>
          <w:rFonts w:ascii="Times New Roman" w:hAnsi="Times New Roman" w:cs="Times New Roman"/>
          <w:sz w:val="26"/>
          <w:szCs w:val="26"/>
          <w:lang w:val="uk-UA"/>
        </w:rPr>
        <w:t xml:space="preserve">вою та діалогів; розвивати </w:t>
      </w:r>
      <w:r w:rsidR="00BD4F5F" w:rsidRPr="00BD4F5F">
        <w:rPr>
          <w:rFonts w:ascii="Times New Roman" w:hAnsi="Times New Roman" w:cs="Times New Roman"/>
          <w:sz w:val="26"/>
          <w:szCs w:val="26"/>
          <w:lang w:val="uk-UA"/>
        </w:rPr>
        <w:t>мовленнєві вміння трансформувати складні речення в речення з прямою мовою.</w:t>
      </w:r>
    </w:p>
    <w:p w:rsidR="00573824" w:rsidRPr="00627A6D" w:rsidRDefault="00627A6D" w:rsidP="00627A6D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27A6D">
        <w:rPr>
          <w:rFonts w:ascii="Times New Roman" w:hAnsi="Times New Roman" w:cs="Times New Roman"/>
          <w:b/>
          <w:sz w:val="26"/>
          <w:szCs w:val="26"/>
          <w:lang w:val="uk-UA"/>
        </w:rPr>
        <w:t>ХІД</w:t>
      </w:r>
      <w:r w:rsidR="00573824" w:rsidRPr="00BD4F5F">
        <w:rPr>
          <w:rFonts w:ascii="Times New Roman" w:hAnsi="Times New Roman" w:cs="Times New Roman"/>
          <w:b/>
          <w:sz w:val="26"/>
          <w:szCs w:val="26"/>
        </w:rPr>
        <w:t xml:space="preserve"> УРОКУ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D4F5F">
        <w:rPr>
          <w:rFonts w:ascii="Times New Roman" w:hAnsi="Times New Roman" w:cs="Times New Roman"/>
          <w:b/>
          <w:sz w:val="26"/>
          <w:szCs w:val="26"/>
          <w:lang w:val="uk-UA"/>
        </w:rPr>
        <w:t>І. Організаційний момент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D4F5F">
        <w:rPr>
          <w:rFonts w:ascii="Times New Roman" w:hAnsi="Times New Roman" w:cs="Times New Roman"/>
          <w:b/>
          <w:sz w:val="26"/>
          <w:szCs w:val="26"/>
        </w:rPr>
        <w:t>І</w:t>
      </w:r>
      <w:r w:rsidRPr="00BD4F5F">
        <w:rPr>
          <w:rFonts w:ascii="Times New Roman" w:hAnsi="Times New Roman" w:cs="Times New Roman"/>
          <w:b/>
          <w:sz w:val="26"/>
          <w:szCs w:val="26"/>
          <w:lang w:val="uk-UA"/>
        </w:rPr>
        <w:t>І</w:t>
      </w:r>
      <w:r w:rsidRPr="00BD4F5F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BD4F5F">
        <w:rPr>
          <w:rFonts w:ascii="Times New Roman" w:hAnsi="Times New Roman" w:cs="Times New Roman"/>
          <w:b/>
          <w:sz w:val="26"/>
          <w:szCs w:val="26"/>
          <w:lang w:val="uk-UA"/>
        </w:rPr>
        <w:t>Актуалізація опорних знань учнів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D4F5F">
        <w:rPr>
          <w:rFonts w:ascii="Times New Roman" w:hAnsi="Times New Roman" w:cs="Times New Roman"/>
          <w:b/>
          <w:i/>
          <w:sz w:val="26"/>
          <w:szCs w:val="26"/>
        </w:rPr>
        <w:t>•</w:t>
      </w:r>
      <w:r w:rsidRPr="00BD4F5F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Перевірка домашнього завдання</w:t>
      </w:r>
    </w:p>
    <w:p w:rsidR="00573824" w:rsidRPr="00E26D65" w:rsidRDefault="00573824" w:rsidP="0057382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D4F5F">
        <w:rPr>
          <w:rFonts w:ascii="Times New Roman" w:hAnsi="Times New Roman" w:cs="Times New Roman"/>
          <w:b/>
          <w:sz w:val="26"/>
          <w:szCs w:val="26"/>
          <w:lang w:val="uk-UA"/>
        </w:rPr>
        <w:t>І</w:t>
      </w:r>
      <w:r w:rsidRPr="00BD4F5F">
        <w:rPr>
          <w:rFonts w:ascii="Times New Roman" w:hAnsi="Times New Roman" w:cs="Times New Roman"/>
          <w:b/>
          <w:sz w:val="26"/>
          <w:szCs w:val="26"/>
        </w:rPr>
        <w:t>ІІ. Повідомлення теми та мети уроку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D4F5F">
        <w:rPr>
          <w:rFonts w:ascii="Times New Roman" w:hAnsi="Times New Roman" w:cs="Times New Roman"/>
          <w:b/>
          <w:i/>
          <w:sz w:val="26"/>
          <w:szCs w:val="26"/>
        </w:rPr>
        <w:t>• Робота з підручником.</w:t>
      </w:r>
    </w:p>
    <w:p w:rsidR="00BD4F5F" w:rsidRPr="00BD4F5F" w:rsidRDefault="00BD4F5F" w:rsidP="00573824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BD4F5F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1BDBA02" wp14:editId="66959F63">
            <wp:extent cx="6400800" cy="2733675"/>
            <wp:effectExtent l="0" t="0" r="0" b="9525"/>
            <wp:docPr id="1" name="Рисунок 1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ninguna descripción de la fot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9"/>
                    <a:stretch/>
                  </pic:blipFill>
                  <pic:spPr bwMode="auto">
                    <a:xfrm>
                      <a:off x="0" y="0"/>
                      <a:ext cx="6400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D4F5F">
        <w:rPr>
          <w:rFonts w:ascii="Times New Roman" w:hAnsi="Times New Roman" w:cs="Times New Roman"/>
          <w:b/>
          <w:i/>
          <w:sz w:val="26"/>
          <w:szCs w:val="26"/>
        </w:rPr>
        <w:t>• Прочитати діалог спочатку мовчки, потім вголос за особами.</w:t>
      </w:r>
      <w:r w:rsidRPr="00BD4F5F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</w:t>
      </w:r>
      <w:r w:rsidRPr="00BD4F5F">
        <w:rPr>
          <w:rFonts w:ascii="Times New Roman" w:hAnsi="Times New Roman" w:cs="Times New Roman"/>
          <w:b/>
          <w:i/>
          <w:sz w:val="26"/>
          <w:szCs w:val="26"/>
        </w:rPr>
        <w:t>Скільки осіб бере участь у розмові? Пояснити, чим діалог принципово відрізняється від прямої мови.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Матінко, сонце сіло, крається серце моє.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Сіло. На світі білім ніч настає.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Матінко, он хмарина, лячно чомусь мені.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Не бійся, моя дитино! Дощ вдалині.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Матінко, що робити — серце болить моє?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Жити, дитино, жити. Серце болить, бо є. (Т. Буркацька)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D4F5F">
        <w:rPr>
          <w:rFonts w:ascii="Times New Roman" w:hAnsi="Times New Roman" w:cs="Times New Roman"/>
          <w:b/>
          <w:sz w:val="26"/>
          <w:szCs w:val="26"/>
        </w:rPr>
        <w:t>V. Виконання вправ на повторення вивченого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D4F5F">
        <w:rPr>
          <w:rFonts w:ascii="Times New Roman" w:hAnsi="Times New Roman" w:cs="Times New Roman"/>
          <w:b/>
          <w:i/>
          <w:sz w:val="26"/>
          <w:szCs w:val="26"/>
        </w:rPr>
        <w:lastRenderedPageBreak/>
        <w:t>• Прочитати речення, визначити пряму мову і слова автора.</w:t>
      </w:r>
      <w:r w:rsidRPr="00BD4F5F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</w:t>
      </w:r>
      <w:r w:rsidRPr="00BD4F5F">
        <w:rPr>
          <w:rFonts w:ascii="Times New Roman" w:hAnsi="Times New Roman" w:cs="Times New Roman"/>
          <w:b/>
          <w:i/>
          <w:sz w:val="26"/>
          <w:szCs w:val="26"/>
        </w:rPr>
        <w:t>Пояснити вживання розділових знаків.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  <w:lang w:val="uk-UA"/>
        </w:rPr>
        <w:t xml:space="preserve">     </w:t>
      </w:r>
      <w:r w:rsidRPr="00BD4F5F">
        <w:rPr>
          <w:rFonts w:ascii="Times New Roman" w:hAnsi="Times New Roman" w:cs="Times New Roman"/>
          <w:sz w:val="26"/>
          <w:szCs w:val="26"/>
        </w:rPr>
        <w:t>Спитала смерть у мудреця: «Якої хочеш смерті?» А він говорить: «Я б хотів за книгою умерти». Спитала смерть у вояка: «А ти б хотів якої?» А він: «Геройськи у бою накласти головою!» Спитала у закоханих, що стріла серед ночі... «А ми,— говорять їй вони,— ніякої не хочем» (С. Тельнюк).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D4F5F">
        <w:rPr>
          <w:rFonts w:ascii="Times New Roman" w:hAnsi="Times New Roman" w:cs="Times New Roman"/>
          <w:b/>
          <w:i/>
          <w:sz w:val="26"/>
          <w:szCs w:val="26"/>
        </w:rPr>
        <w:t>• Поданий діалог прочитати спочатку мовчки, а тоді вголос за особами.</w:t>
      </w:r>
      <w:r w:rsidRPr="00BD4F5F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</w:t>
      </w:r>
      <w:r w:rsidRPr="00BD4F5F">
        <w:rPr>
          <w:rFonts w:ascii="Times New Roman" w:hAnsi="Times New Roman" w:cs="Times New Roman"/>
          <w:b/>
          <w:i/>
          <w:sz w:val="26"/>
          <w:szCs w:val="26"/>
        </w:rPr>
        <w:t>Пояснити вживання розділових знаків.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Ходімо, кохана, у ліс.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Ще холодно в лісі, мій друже.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Не дуже,— кажу я,— не дуже!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Там зелень березових кіс.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Ходімо, кохана, у ліс.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Ходімо, кохана, на луг.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Ще мокро у лузі, мій друже.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Не дуже,— кажу я,— не дуже!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Там повінню криється Буг.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Ходімо, кохана, на луг.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Ходімо, кохана, в мій дім.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Ходімо, назавжди ходім. (П. Воронько)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D4F5F">
        <w:rPr>
          <w:rFonts w:ascii="Times New Roman" w:hAnsi="Times New Roman" w:cs="Times New Roman"/>
          <w:b/>
          <w:sz w:val="26"/>
          <w:szCs w:val="26"/>
        </w:rPr>
        <w:t>V</w:t>
      </w:r>
      <w:r w:rsidRPr="00BD4F5F">
        <w:rPr>
          <w:rFonts w:ascii="Times New Roman" w:hAnsi="Times New Roman" w:cs="Times New Roman"/>
          <w:b/>
          <w:sz w:val="26"/>
          <w:szCs w:val="26"/>
          <w:lang w:val="uk-UA"/>
        </w:rPr>
        <w:t>І</w:t>
      </w:r>
      <w:r w:rsidRPr="00BD4F5F">
        <w:rPr>
          <w:rFonts w:ascii="Times New Roman" w:hAnsi="Times New Roman" w:cs="Times New Roman"/>
          <w:b/>
          <w:sz w:val="26"/>
          <w:szCs w:val="26"/>
        </w:rPr>
        <w:t>. Аналіз матеріалу з метою узагальнення в</w:t>
      </w:r>
      <w:r w:rsidR="007C7AED" w:rsidRPr="00BD4F5F">
        <w:rPr>
          <w:rFonts w:ascii="Times New Roman" w:hAnsi="Times New Roman" w:cs="Times New Roman"/>
          <w:b/>
          <w:sz w:val="26"/>
          <w:szCs w:val="26"/>
        </w:rPr>
        <w:t>ивченого. Робота над висновками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D4F5F">
        <w:rPr>
          <w:rFonts w:ascii="Times New Roman" w:hAnsi="Times New Roman" w:cs="Times New Roman"/>
          <w:b/>
          <w:i/>
          <w:sz w:val="26"/>
          <w:szCs w:val="26"/>
        </w:rPr>
        <w:t>• Опрацювання таблиці.</w:t>
      </w:r>
    </w:p>
    <w:p w:rsidR="00573824" w:rsidRPr="00BD4F5F" w:rsidRDefault="00573824" w:rsidP="007C7AED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BD4F5F">
        <w:rPr>
          <w:rFonts w:ascii="Times New Roman" w:hAnsi="Times New Roman" w:cs="Times New Roman"/>
          <w:b/>
          <w:sz w:val="26"/>
          <w:szCs w:val="26"/>
        </w:rPr>
        <w:t>ПРЯМА МОВА</w:t>
      </w:r>
    </w:p>
    <w:p w:rsidR="007C7AED" w:rsidRPr="00BD4F5F" w:rsidRDefault="007C7AED" w:rsidP="007C7AED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5"/>
        <w:gridCol w:w="2651"/>
        <w:gridCol w:w="2651"/>
        <w:gridCol w:w="2649"/>
      </w:tblGrid>
      <w:tr w:rsidR="007C7AED" w:rsidRPr="00BD4F5F" w:rsidTr="00F32895">
        <w:trPr>
          <w:tblCellSpacing w:w="0" w:type="dxa"/>
        </w:trPr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AED" w:rsidRPr="00BD4F5F" w:rsidRDefault="007C7AED" w:rsidP="00F3289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Виражає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AED" w:rsidRPr="00BD4F5F" w:rsidRDefault="007C7AED" w:rsidP="00F32895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Супроводжується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Утворює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Стоїть</w:t>
            </w:r>
          </w:p>
        </w:tc>
      </w:tr>
      <w:tr w:rsidR="007C7AED" w:rsidRPr="00BD4F5F" w:rsidTr="00F32895">
        <w:trPr>
          <w:tblCellSpacing w:w="0" w:type="dxa"/>
        </w:trPr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чуже мовлення передане дослівно, без змін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словами автора, які вказують, кому вона належить;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разом зі словами автора речення з прямою мовою;</w:t>
            </w:r>
          </w:p>
        </w:tc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після слів автора, перед ними</w:t>
            </w:r>
          </w:p>
        </w:tc>
      </w:tr>
      <w:tr w:rsidR="007C7AED" w:rsidRPr="00BD4F5F" w:rsidTr="00F32895">
        <w:trPr>
          <w:tblCellSpacing w:w="0" w:type="dxa"/>
        </w:trPr>
        <w:tc>
          <w:tcPr>
            <w:tcW w:w="247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Інтонація</w:t>
            </w:r>
          </w:p>
        </w:tc>
        <w:tc>
          <w:tcPr>
            <w:tcW w:w="25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Пунктуація</w:t>
            </w:r>
          </w:p>
        </w:tc>
      </w:tr>
      <w:tr w:rsidR="007C7AED" w:rsidRPr="00BD4F5F" w:rsidTr="00F32895">
        <w:trPr>
          <w:tblCellSpacing w:w="0" w:type="dxa"/>
        </w:trPr>
        <w:tc>
          <w:tcPr>
            <w:tcW w:w="247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Пряма мова вимовляється</w:t>
            </w:r>
          </w:p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як розповідне, питальне, спонукальне чи окличне речення;</w:t>
            </w:r>
          </w:p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Слова автора вимовляються тільки з розповідною інтонацією.</w:t>
            </w:r>
          </w:p>
        </w:tc>
        <w:tc>
          <w:tcPr>
            <w:tcW w:w="25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1. А: «П!(?)”.</w:t>
            </w:r>
          </w:p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2. «П», - а.</w:t>
            </w:r>
          </w:p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3. «П?» - а.</w:t>
            </w:r>
          </w:p>
          <w:p w:rsidR="007C7AED" w:rsidRPr="00BD4F5F" w:rsidRDefault="007C7AED" w:rsidP="00F32895">
            <w:pPr>
              <w:spacing w:before="100" w:beforeAutospacing="1" w:after="100" w:afterAutospacing="1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D4F5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4. «П!» - а.</w:t>
            </w:r>
          </w:p>
        </w:tc>
      </w:tr>
    </w:tbl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D4F5F">
        <w:rPr>
          <w:rFonts w:ascii="Times New Roman" w:hAnsi="Times New Roman" w:cs="Times New Roman"/>
          <w:b/>
          <w:sz w:val="26"/>
          <w:szCs w:val="26"/>
        </w:rPr>
        <w:t>V</w:t>
      </w:r>
      <w:r w:rsidR="007C7AED" w:rsidRPr="00BD4F5F">
        <w:rPr>
          <w:rFonts w:ascii="Times New Roman" w:hAnsi="Times New Roman" w:cs="Times New Roman"/>
          <w:b/>
          <w:sz w:val="26"/>
          <w:szCs w:val="26"/>
          <w:lang w:val="uk-UA"/>
        </w:rPr>
        <w:t>І</w:t>
      </w:r>
      <w:r w:rsidRPr="00BD4F5F">
        <w:rPr>
          <w:rFonts w:ascii="Times New Roman" w:hAnsi="Times New Roman" w:cs="Times New Roman"/>
          <w:b/>
          <w:sz w:val="26"/>
          <w:szCs w:val="26"/>
        </w:rPr>
        <w:t>I. Виконання вправ на застосування узагальнюючих правил.</w:t>
      </w:r>
    </w:p>
    <w:p w:rsidR="00573824" w:rsidRPr="00BD4F5F" w:rsidRDefault="008B71CE" w:rsidP="00573824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>• Робота з реченнями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Накреслити схему кожного з поданих речень.</w:t>
      </w:r>
    </w:p>
    <w:p w:rsidR="00573824" w:rsidRPr="00BD4F5F" w:rsidRDefault="007C7AED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  <w:lang w:val="uk-UA"/>
        </w:rPr>
        <w:t xml:space="preserve">     </w:t>
      </w:r>
      <w:r w:rsidR="00573824" w:rsidRPr="00BD4F5F">
        <w:rPr>
          <w:rFonts w:ascii="Times New Roman" w:hAnsi="Times New Roman" w:cs="Times New Roman"/>
          <w:sz w:val="26"/>
          <w:szCs w:val="26"/>
        </w:rPr>
        <w:t>Якось у мене запитав мудрець: «Що більше всього перебріхано, людино?» Я говорив і говорив, і видихнув насамкінець: «Без сумніву, історію Вкраїни...» (О. Завгородній). «Дурні, бо бідні. Бідні, бо дурні»,— віщують нам переродки брудні (М. Шевченко).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D4F5F">
        <w:rPr>
          <w:rFonts w:ascii="Times New Roman" w:hAnsi="Times New Roman" w:cs="Times New Roman"/>
          <w:b/>
          <w:i/>
          <w:sz w:val="26"/>
          <w:szCs w:val="26"/>
        </w:rPr>
        <w:t>• Скласти речення, які б відповідали кожній із поданих</w:t>
      </w:r>
      <w:r w:rsidR="008B71CE">
        <w:rPr>
          <w:rFonts w:ascii="Times New Roman" w:hAnsi="Times New Roman" w:cs="Times New Roman"/>
          <w:b/>
          <w:i/>
          <w:sz w:val="26"/>
          <w:szCs w:val="26"/>
        </w:rPr>
        <w:t xml:space="preserve"> у рамці схем (усно). </w:t>
      </w:r>
    </w:p>
    <w:p w:rsidR="00573824" w:rsidRPr="00BD4F5F" w:rsidRDefault="007C7AED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573824" w:rsidRPr="00BD4F5F">
        <w:rPr>
          <w:rFonts w:ascii="Times New Roman" w:hAnsi="Times New Roman" w:cs="Times New Roman"/>
          <w:sz w:val="26"/>
          <w:szCs w:val="26"/>
        </w:rPr>
        <w:t>А: «П».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«П»,— а.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«П?» — а. «П!» — а.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«П,— а.— П».</w:t>
      </w:r>
    </w:p>
    <w:p w:rsidR="00573824" w:rsidRPr="008B71CE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«П,— а,— П».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D4F5F">
        <w:rPr>
          <w:rFonts w:ascii="Times New Roman" w:hAnsi="Times New Roman" w:cs="Times New Roman"/>
          <w:b/>
          <w:i/>
          <w:sz w:val="26"/>
          <w:szCs w:val="26"/>
        </w:rPr>
        <w:t>• Прочитати діалог за особами.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Звернути увагу на вживання розділових знаків.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Без загадок мова пісна, як борщ без солі, то я завжди присолюю свою мову. Моя жінка спершу страх як дратувалась, коли я затівав із нею таку балачку.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Корова без ніг, без тіла скирту соломи з’їла,— кажу до неї.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Яка корова? — не тямить.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Сама товста, рука тепла, а рот червоний.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Хто такий? — супить жінка брови.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І не кінь. І не пес, їсть дрова, як овес.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Білим світом заклинаю, чоловіче, скажи, що в тебе на мислі.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— Про піч кажу тобі, жінко, вже паливо вигоріло, треба трохи полінячок підкласти. (За Є. Гуцалом)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D4F5F">
        <w:rPr>
          <w:rFonts w:ascii="Times New Roman" w:hAnsi="Times New Roman" w:cs="Times New Roman"/>
          <w:b/>
          <w:sz w:val="26"/>
          <w:szCs w:val="26"/>
        </w:rPr>
        <w:t>I</w:t>
      </w:r>
      <w:r w:rsidR="007C7AED" w:rsidRPr="00BD4F5F">
        <w:rPr>
          <w:rFonts w:ascii="Times New Roman" w:hAnsi="Times New Roman" w:cs="Times New Roman"/>
          <w:b/>
          <w:sz w:val="26"/>
          <w:szCs w:val="26"/>
          <w:lang w:val="uk-UA"/>
        </w:rPr>
        <w:t>Х</w:t>
      </w:r>
      <w:r w:rsidRPr="00BD4F5F">
        <w:rPr>
          <w:rFonts w:ascii="Times New Roman" w:hAnsi="Times New Roman" w:cs="Times New Roman"/>
          <w:b/>
          <w:sz w:val="26"/>
          <w:szCs w:val="26"/>
        </w:rPr>
        <w:t>. Виконання вправ на застосування узагальнюючих правил.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BD4F5F">
        <w:rPr>
          <w:rFonts w:ascii="Times New Roman" w:hAnsi="Times New Roman" w:cs="Times New Roman"/>
          <w:b/>
          <w:i/>
          <w:sz w:val="26"/>
          <w:szCs w:val="26"/>
        </w:rPr>
        <w:t>• Переписати, розстав</w:t>
      </w:r>
      <w:r w:rsidR="00D8031E">
        <w:rPr>
          <w:rFonts w:ascii="Times New Roman" w:hAnsi="Times New Roman" w:cs="Times New Roman"/>
          <w:b/>
          <w:i/>
          <w:sz w:val="26"/>
          <w:szCs w:val="26"/>
        </w:rPr>
        <w:t>ляючи розділові знаки</w:t>
      </w:r>
      <w:r w:rsidRPr="00BD4F5F">
        <w:rPr>
          <w:rFonts w:ascii="Times New Roman" w:hAnsi="Times New Roman" w:cs="Times New Roman"/>
          <w:b/>
          <w:i/>
          <w:sz w:val="26"/>
          <w:szCs w:val="26"/>
        </w:rPr>
        <w:t>.</w:t>
      </w:r>
      <w:r w:rsidR="007C7AED" w:rsidRPr="00BD4F5F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</w:t>
      </w:r>
      <w:r w:rsidRPr="00BD4F5F">
        <w:rPr>
          <w:rFonts w:ascii="Times New Roman" w:hAnsi="Times New Roman" w:cs="Times New Roman"/>
          <w:b/>
          <w:i/>
          <w:sz w:val="26"/>
          <w:szCs w:val="26"/>
        </w:rPr>
        <w:t>Пояснити роль діалогу в художніх творах.</w:t>
      </w:r>
    </w:p>
    <w:p w:rsidR="00573824" w:rsidRPr="00BD4F5F" w:rsidRDefault="00D8031E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Розкажіть мені мамо</w:t>
      </w:r>
      <w:r w:rsidR="00573824" w:rsidRPr="00BD4F5F">
        <w:rPr>
          <w:rFonts w:ascii="Times New Roman" w:hAnsi="Times New Roman" w:cs="Times New Roman"/>
          <w:sz w:val="26"/>
          <w:szCs w:val="26"/>
        </w:rPr>
        <w:t xml:space="preserve"> про вишні...</w:t>
      </w:r>
    </w:p>
    <w:p w:rsidR="00573824" w:rsidRPr="00BD4F5F" w:rsidRDefault="00D8031E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Їх було так багато в саду</w:t>
      </w:r>
    </w:p>
    <w:p w:rsidR="00573824" w:rsidRPr="00BD4F5F" w:rsidRDefault="00D8031E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Були сину морози невтішні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А вони кого хочеш зведуть.</w:t>
      </w:r>
    </w:p>
    <w:p w:rsidR="00573824" w:rsidRPr="00BD4F5F" w:rsidRDefault="00D8031E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Розкажіть мені мамо про роки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Чи</w:t>
      </w:r>
      <w:r w:rsidR="00D8031E">
        <w:rPr>
          <w:rFonts w:ascii="Times New Roman" w:hAnsi="Times New Roman" w:cs="Times New Roman"/>
          <w:sz w:val="26"/>
          <w:szCs w:val="26"/>
        </w:rPr>
        <w:t xml:space="preserve"> спливають помітно вони</w:t>
      </w:r>
    </w:p>
    <w:p w:rsidR="00573824" w:rsidRPr="00BD4F5F" w:rsidRDefault="00D8031E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Роки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сину помітні</w:t>
      </w:r>
      <w:r w:rsidR="00573824" w:rsidRPr="00BD4F5F">
        <w:rPr>
          <w:rFonts w:ascii="Times New Roman" w:hAnsi="Times New Roman" w:cs="Times New Roman"/>
          <w:sz w:val="26"/>
          <w:szCs w:val="26"/>
        </w:rPr>
        <w:t xml:space="preserve"> допоки</w:t>
      </w:r>
    </w:p>
    <w:p w:rsidR="00573824" w:rsidRDefault="00573824" w:rsidP="00573824">
      <w:pPr>
        <w:jc w:val="both"/>
        <w:rPr>
          <w:rFonts w:ascii="Times New Roman" w:hAnsi="Times New Roman" w:cs="Times New Roman"/>
          <w:sz w:val="26"/>
          <w:szCs w:val="26"/>
        </w:rPr>
      </w:pPr>
      <w:r w:rsidRPr="00BD4F5F">
        <w:rPr>
          <w:rFonts w:ascii="Times New Roman" w:hAnsi="Times New Roman" w:cs="Times New Roman"/>
          <w:sz w:val="26"/>
          <w:szCs w:val="26"/>
        </w:rPr>
        <w:t>Матерів пам’ятають сини. (М. Довнич)</w:t>
      </w:r>
    </w:p>
    <w:p w:rsidR="00630A95" w:rsidRPr="00D8031E" w:rsidRDefault="00D8031E" w:rsidP="00573824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Робота з підручником. Вправа </w:t>
      </w:r>
      <w:r w:rsidR="00630A95">
        <w:rPr>
          <w:rFonts w:ascii="Times New Roman" w:hAnsi="Times New Roman" w:cs="Times New Roman"/>
          <w:sz w:val="26"/>
          <w:szCs w:val="26"/>
          <w:lang w:val="uk-UA"/>
        </w:rPr>
        <w:t>103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D4F5F">
        <w:rPr>
          <w:rFonts w:ascii="Times New Roman" w:hAnsi="Times New Roman" w:cs="Times New Roman"/>
          <w:b/>
          <w:sz w:val="26"/>
          <w:szCs w:val="26"/>
        </w:rPr>
        <w:t>X. Підведення підсумків уроку.</w:t>
      </w:r>
    </w:p>
    <w:p w:rsidR="00573824" w:rsidRPr="00BD4F5F" w:rsidRDefault="00573824" w:rsidP="0057382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D4F5F">
        <w:rPr>
          <w:rFonts w:ascii="Times New Roman" w:hAnsi="Times New Roman" w:cs="Times New Roman"/>
          <w:b/>
          <w:sz w:val="26"/>
          <w:szCs w:val="26"/>
        </w:rPr>
        <w:t>X</w:t>
      </w:r>
      <w:r w:rsidR="007C7AED" w:rsidRPr="00BD4F5F">
        <w:rPr>
          <w:rFonts w:ascii="Times New Roman" w:hAnsi="Times New Roman" w:cs="Times New Roman"/>
          <w:b/>
          <w:sz w:val="26"/>
          <w:szCs w:val="26"/>
          <w:lang w:val="uk-UA"/>
        </w:rPr>
        <w:t>І</w:t>
      </w:r>
      <w:r w:rsidRPr="00BD4F5F">
        <w:rPr>
          <w:rFonts w:ascii="Times New Roman" w:hAnsi="Times New Roman" w:cs="Times New Roman"/>
          <w:b/>
          <w:sz w:val="26"/>
          <w:szCs w:val="26"/>
        </w:rPr>
        <w:t>. Домашнє завдання.</w:t>
      </w:r>
    </w:p>
    <w:p w:rsidR="00907615" w:rsidRPr="00BD4F5F" w:rsidRDefault="00630A95" w:rsidP="00573824">
      <w:pPr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Повторити правила (пряма, непряма мова, діалог). Вправа 101 (скласти діалог з одним із варіантів).</w:t>
      </w:r>
    </w:p>
    <w:sectPr w:rsidR="00907615" w:rsidRPr="00BD4F5F" w:rsidSect="0057382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80E" w:rsidRDefault="0075580E" w:rsidP="00BD4F5F">
      <w:pPr>
        <w:spacing w:line="240" w:lineRule="auto"/>
      </w:pPr>
      <w:r>
        <w:separator/>
      </w:r>
    </w:p>
  </w:endnote>
  <w:endnote w:type="continuationSeparator" w:id="0">
    <w:p w:rsidR="0075580E" w:rsidRDefault="0075580E" w:rsidP="00BD4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80E" w:rsidRDefault="0075580E" w:rsidP="00BD4F5F">
      <w:pPr>
        <w:spacing w:line="240" w:lineRule="auto"/>
      </w:pPr>
      <w:r>
        <w:separator/>
      </w:r>
    </w:p>
  </w:footnote>
  <w:footnote w:type="continuationSeparator" w:id="0">
    <w:p w:rsidR="0075580E" w:rsidRDefault="0075580E" w:rsidP="00BD4F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998838"/>
      <w:docPartObj>
        <w:docPartGallery w:val="Page Numbers (Top of Page)"/>
        <w:docPartUnique/>
      </w:docPartObj>
    </w:sdtPr>
    <w:sdtEndPr/>
    <w:sdtContent>
      <w:p w:rsidR="00BD4F5F" w:rsidRDefault="00BD4F5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A95">
          <w:rPr>
            <w:noProof/>
          </w:rPr>
          <w:t>1</w:t>
        </w:r>
        <w:r>
          <w:fldChar w:fldCharType="end"/>
        </w:r>
      </w:p>
    </w:sdtContent>
  </w:sdt>
  <w:p w:rsidR="00BD4F5F" w:rsidRDefault="00BD4F5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824"/>
    <w:rsid w:val="002331D9"/>
    <w:rsid w:val="00352F09"/>
    <w:rsid w:val="004856B0"/>
    <w:rsid w:val="00573824"/>
    <w:rsid w:val="005D749C"/>
    <w:rsid w:val="006252EF"/>
    <w:rsid w:val="00627A6D"/>
    <w:rsid w:val="00630A95"/>
    <w:rsid w:val="0075580E"/>
    <w:rsid w:val="007C7AED"/>
    <w:rsid w:val="008B71CE"/>
    <w:rsid w:val="00A9621E"/>
    <w:rsid w:val="00BD4F5F"/>
    <w:rsid w:val="00D8031E"/>
    <w:rsid w:val="00DE0D83"/>
    <w:rsid w:val="00E2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048C"/>
  <w15:docId w15:val="{279A9F1F-5DAE-4225-A21A-9C0BCB71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4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F5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F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F5F"/>
  </w:style>
  <w:style w:type="paragraph" w:styleId="a7">
    <w:name w:val="footer"/>
    <w:basedOn w:val="a"/>
    <w:link w:val="a8"/>
    <w:uiPriority w:val="99"/>
    <w:unhideWhenUsed/>
    <w:rsid w:val="00BD4F5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Юлия Анатолиевна</cp:lastModifiedBy>
  <cp:revision>4</cp:revision>
  <dcterms:created xsi:type="dcterms:W3CDTF">2020-03-21T20:41:00Z</dcterms:created>
  <dcterms:modified xsi:type="dcterms:W3CDTF">2023-10-04T19:44:00Z</dcterms:modified>
</cp:coreProperties>
</file>