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85" w:rsidRPr="00AA6649" w:rsidRDefault="00F45C85" w:rsidP="00F45C8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09.11.2023</w:t>
      </w:r>
    </w:p>
    <w:p w:rsidR="00F45C85" w:rsidRPr="00AA6649" w:rsidRDefault="00F45C85" w:rsidP="00F45C8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F45C85" w:rsidRPr="00AA6649" w:rsidRDefault="00F45C85" w:rsidP="00F45C8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F45C85" w:rsidRPr="00AA6649" w:rsidRDefault="00F45C85" w:rsidP="00F45C8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 Л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.А.</w:t>
      </w:r>
    </w:p>
    <w:p w:rsidR="00F45C85" w:rsidRPr="00AA6649" w:rsidRDefault="00F45C85" w:rsidP="00F45C8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52F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Т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ема: </w:t>
      </w:r>
      <w:r w:rsidRPr="00AA664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F45C85" w:rsidRPr="00AA6649" w:rsidRDefault="00F45C85" w:rsidP="00F45C85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A6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з’ясувати рівень сформованості таких текстотворчих умінь, як уміння визначати темиу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відтворюапти текст), удосконалювати написане; розвивати логічне мислення, писемне мовлення, пам’ять, збагачувати й уточнювати словниковий запас учнів;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F45C85" w:rsidRPr="00AA6649" w:rsidRDefault="00F45C85" w:rsidP="00F45C85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sz w:val="28"/>
          <w:szCs w:val="28"/>
          <w:lang w:val="uk-UA"/>
        </w:rPr>
        <w:t>Робота над переказом</w:t>
      </w:r>
    </w:p>
    <w:p w:rsidR="00F45C85" w:rsidRPr="00AA6649" w:rsidRDefault="00F45C85" w:rsidP="00F45C85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AA6649">
        <w:rPr>
          <w:rFonts w:ascii="Times New Roman" w:eastAsia="Times New Roman" w:hAnsi="Times New Roman" w:cs="Times New Roman"/>
          <w:iCs/>
          <w:color w:val="auto"/>
        </w:rPr>
        <w:t>Як  знайти своє покликання</w:t>
      </w:r>
    </w:p>
    <w:p w:rsidR="00F45C85" w:rsidRPr="00AA6649" w:rsidRDefault="00F45C85" w:rsidP="00F45C85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 кожен з нас має обрати  фах, який має визначити  долю.  Як же страшно помилитися у виборі майбутньої професії! Саме цей вибір для плину нашого життя  цілком може стати вирішальним.</w:t>
      </w:r>
    </w:p>
    <w:p w:rsidR="00F45C85" w:rsidRPr="00AA6649" w:rsidRDefault="00F45C85" w:rsidP="00F45C85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 помічали, як багато навколо нас халтурників і невмійків? Якщо невмійко – це той, хто чогось не вміє, але  може ще колись навчитися,  то халтурник – це людина, усвідомлено байдужа до  своєї праці.  Халтурник – це безвідповідальний і ледачий ремісник, який  так і не став і вже не стане майстром.</w:t>
      </w:r>
    </w:p>
    <w:p w:rsidR="00F45C85" w:rsidRPr="00AA6649" w:rsidRDefault="00F45C85" w:rsidP="00F45C85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Кажуть, що майстер – це той, хто знайшов своє покликання у праці.  А ще кажуть, що справжнього майстра характеризують  три ознаки. Перша – це високе професійне вміння, володіння тими прийомами, які забезпечують  щонайвищий рівень  роботи. Друга ознака – це творче ставлення до праці, своєрідний і неповторний “почерк”. Це те, що все виконане майстром робить неповторним, а самого майстра – незамінним. І, нарешті, третьою ознакою справжнього майстра є його прагнення прислужитися людям, бути їм  по-справжньому  корисним.</w:t>
      </w:r>
    </w:p>
    <w:p w:rsidR="00F45C85" w:rsidRPr="00AA6649" w:rsidRDefault="00F45C85" w:rsidP="00F45C85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Ви можете заперечити: хіба ота корисність така вже необхідна? Навчився щось робити вправно, то й роби! Аби платили  побільше. Та виявляється, все не так просто. Якщо праця майстра не є корисною людям, то й майстерність виявиться позбавленою смислу, навіть може суперечити  інтересам людей, стати аморальною.</w:t>
      </w:r>
    </w:p>
    <w:p w:rsidR="00F45C85" w:rsidRPr="00AA6649" w:rsidRDefault="00F45C85" w:rsidP="00F45C85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Кому спаде на думку визнати майстром  кишенькового злодія? Або славетного шахрая, “великого комбінатора” Остапа Бендера?  Або здібного вченого – героя роману Герберта Уеллса “Людина-невидимка”, який і не думав про те, щоб його відкриття  стало для людей корисним.</w:t>
      </w:r>
    </w:p>
    <w:p w:rsidR="00F45C85" w:rsidRPr="00AA6649" w:rsidRDefault="00F45C85" w:rsidP="00F45C85">
      <w:pPr>
        <w:pStyle w:val="2"/>
        <w:spacing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Знайти своє покликання – значить  виявити себе у праці,  яка найкраще  відповідала б складові душі, нахилам, здібностям. Пам’ятаєте ідею “сродної праці” Григорія Сковороди? </w:t>
      </w:r>
    </w:p>
    <w:p w:rsidR="00F45C85" w:rsidRPr="00AA6649" w:rsidRDefault="00F45C85" w:rsidP="00F45C85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Самим лише навчанням створити майстра неможливо. Необхідна гармонія особистості  з обраною професією. Тобто відповідність того, чого людина прагне, з тим, на що ця людина спроможна.</w:t>
      </w:r>
    </w:p>
    <w:p w:rsidR="00F45C85" w:rsidRPr="00AA6649" w:rsidRDefault="00F45C85" w:rsidP="00F45C85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було б прикро поповнити собою лави узаконених дипломами немайстрів! Щоб цього не сталося, потрібно одне: правильно обрати професію, відчувши  своє покликання. А для цього необхідно навчитися правильно оцінювати себе. Це тільки на перший погляд просто, а насправді – немає нічого  складнішого. Отже, пізнай себе 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знайдеш своє покликання! </w:t>
      </w:r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(З посібн.; 330 сл.)</w:t>
      </w:r>
    </w:p>
    <w:p w:rsidR="00F45C85" w:rsidRPr="00AA6649" w:rsidRDefault="00F45C85" w:rsidP="00F45C85">
      <w:pPr>
        <w:pStyle w:val="3"/>
        <w:numPr>
          <w:ilvl w:val="0"/>
          <w:numId w:val="1"/>
        </w:numPr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</w:rPr>
        <w:t>З’ясування значення вжитих у тексті переказу  слів, які перебувають у пасивному словнику учнів</w:t>
      </w:r>
    </w:p>
    <w:p w:rsidR="00F45C85" w:rsidRPr="00AA6649" w:rsidRDefault="00F45C85" w:rsidP="00F45C8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неморальний, розпусний).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F45C85" w:rsidRPr="00AA6649" w:rsidRDefault="00F45C85" w:rsidP="00F45C8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Гармонія </w:t>
      </w:r>
      <w:r w:rsidRPr="00AA664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F45C85" w:rsidRPr="00AA6649" w:rsidRDefault="00F45C85" w:rsidP="00F45C85">
      <w:pPr>
        <w:pStyle w:val="a3"/>
        <w:numPr>
          <w:ilvl w:val="0"/>
          <w:numId w:val="1"/>
        </w:numPr>
        <w:spacing w:after="0" w:line="240" w:lineRule="auto"/>
        <w:ind w:left="-284" w:hanging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Дібрати синоніми до слів: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F45C85" w:rsidRPr="00AA6649" w:rsidRDefault="00F45C85" w:rsidP="00F45C8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професія, спеціальність, рід</w:t>
      </w:r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занять, кваліфікація, поле діяльности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F45C85" w:rsidRPr="00AA6649" w:rsidRDefault="00F45C85" w:rsidP="00F45C8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сумно, жалісно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F45C85" w:rsidRPr="00AA6649" w:rsidRDefault="00F45C85" w:rsidP="00F45C8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хитрюга, махляр, махляй, крутій, дурисвіт,</w:t>
      </w:r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F45C85" w:rsidRPr="00AA6649" w:rsidRDefault="00F45C85" w:rsidP="00F45C85">
      <w:pPr>
        <w:pStyle w:val="3"/>
        <w:numPr>
          <w:ilvl w:val="0"/>
          <w:numId w:val="1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</w:rPr>
        <w:t>Визначення теми і головної думки тексту</w:t>
      </w:r>
    </w:p>
    <w:p w:rsidR="00F45C85" w:rsidRPr="00AA6649" w:rsidRDefault="00F45C85" w:rsidP="00F45C85">
      <w:pPr>
        <w:pStyle w:val="3"/>
        <w:numPr>
          <w:ilvl w:val="0"/>
          <w:numId w:val="1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Визначення стилю тексту. З’ясування покладеного в його основу типу мовлення та допоміжних типів мовлення</w:t>
      </w:r>
    </w:p>
    <w:p w:rsidR="00F45C85" w:rsidRPr="00AA6649" w:rsidRDefault="00F45C85" w:rsidP="00F45C85">
      <w:pPr>
        <w:pStyle w:val="3"/>
        <w:numPr>
          <w:ilvl w:val="0"/>
          <w:numId w:val="1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Колективне складання плану </w:t>
      </w:r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докладн</w:t>
      </w:r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ого  переказу тексту </w:t>
      </w:r>
    </w:p>
    <w:p w:rsidR="00F45C85" w:rsidRPr="00AA6649" w:rsidRDefault="00F45C85" w:rsidP="00F45C85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F45C85" w:rsidRPr="00AA6649" w:rsidRDefault="00F45C85" w:rsidP="00F45C85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>І. Вибір професії – важливий крок у житті.</w:t>
      </w:r>
    </w:p>
    <w:p w:rsidR="00F45C85" w:rsidRPr="00AA6649" w:rsidRDefault="00F45C85" w:rsidP="00F45C85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Невмійки й халтурники навколо нас. </w:t>
      </w:r>
    </w:p>
    <w:p w:rsidR="00F45C85" w:rsidRPr="00AA6649" w:rsidRDefault="00F45C85" w:rsidP="00F45C85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Як хочеться стати майстром! </w:t>
      </w:r>
    </w:p>
    <w:p w:rsidR="00F45C85" w:rsidRPr="00AA6649" w:rsidRDefault="00F45C85" w:rsidP="00F45C85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ІІ. Майстер – це той, хто знайшов своє покликання. </w:t>
      </w:r>
    </w:p>
    <w:p w:rsidR="00F45C85" w:rsidRPr="00AA6649" w:rsidRDefault="00F45C85" w:rsidP="00F45C85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Три ознаки справжнього майстра. </w:t>
      </w:r>
    </w:p>
    <w:p w:rsidR="00F45C85" w:rsidRPr="00AA6649" w:rsidRDefault="00F45C85" w:rsidP="00F45C85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Без усвідомлення корисності своєї праці  майстерність може стати аморальною. 3. Покликання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справа, що відповідає суті людини, її якостям і нахилам.</w:t>
      </w:r>
    </w:p>
    <w:p w:rsidR="00F45C85" w:rsidRPr="00AA6649" w:rsidRDefault="00F45C85" w:rsidP="00F45C85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ІІІ. Пізнай себе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 і знайдеш покликання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45C85" w:rsidRPr="00AA6649" w:rsidRDefault="00F45C85" w:rsidP="00F45C85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45C85" w:rsidRPr="00AA6649" w:rsidRDefault="00F45C85" w:rsidP="00F45C85">
      <w:pPr>
        <w:pStyle w:val="3"/>
        <w:ind w:left="-284"/>
        <w:rPr>
          <w:rFonts w:ascii="Times New Roman" w:hAnsi="Times New Roman" w:cs="Times New Roman"/>
          <w:b/>
          <w:i/>
          <w:sz w:val="28"/>
          <w:szCs w:val="28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</w:rPr>
        <w:t>Повторне читання тексту (якщо у цьому є потреба)</w:t>
      </w:r>
    </w:p>
    <w:p w:rsidR="00F45C85" w:rsidRPr="00AA6649" w:rsidRDefault="00F45C85" w:rsidP="00F45C85">
      <w:pPr>
        <w:pStyle w:val="3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Творче завдання до переказу</w:t>
      </w:r>
    </w:p>
    <w:p w:rsidR="00F45C85" w:rsidRPr="00AA6649" w:rsidRDefault="00F45C85" w:rsidP="00F45C85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з абзацу відповідь на питання: “Чи важливо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пізнати себе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 професію 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F45C85" w:rsidRPr="00AA6649" w:rsidRDefault="00F45C85" w:rsidP="00F45C85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F45C85" w:rsidRPr="00AA6649" w:rsidRDefault="00F45C85" w:rsidP="00F45C85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та творче завдання,надіслати вчителю.</w:t>
      </w:r>
    </w:p>
    <w:p w:rsidR="001E04A3" w:rsidRPr="00F45C85" w:rsidRDefault="001E04A3">
      <w:pPr>
        <w:rPr>
          <w:lang w:val="uk-UA"/>
        </w:rPr>
      </w:pPr>
    </w:p>
    <w:sectPr w:rsidR="001E04A3" w:rsidRPr="00F4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45C85"/>
    <w:rsid w:val="001E04A3"/>
    <w:rsid w:val="00F4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F45C85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F45C85"/>
  </w:style>
  <w:style w:type="paragraph" w:styleId="3">
    <w:name w:val="Body Text 3"/>
    <w:basedOn w:val="a"/>
    <w:link w:val="30"/>
    <w:uiPriority w:val="99"/>
    <w:unhideWhenUsed/>
    <w:rsid w:val="00F45C85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F45C85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F45C85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F45C85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F45C85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45C85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2023-11-05T10:29:00Z</dcterms:created>
  <dcterms:modified xsi:type="dcterms:W3CDTF">2023-11-05T10:30:00Z</dcterms:modified>
</cp:coreProperties>
</file>