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3E" w:rsidRDefault="00AC383E" w:rsidP="00AC38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11.04.2024</w:t>
      </w:r>
    </w:p>
    <w:p w:rsidR="00AC383E" w:rsidRDefault="00AC383E" w:rsidP="00AC38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C383E" w:rsidRDefault="00AC383E" w:rsidP="00AC38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AC383E" w:rsidRDefault="00AC383E" w:rsidP="00AC38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C383E" w:rsidRDefault="00AC383E" w:rsidP="00AC38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58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Обговорення питання «Чи придатна рок-музика для передавання патріотичних настроїв, думок, закликів?» з ілюструванням виступів, прикладами сучасних рокових пісень. Використати складні речення з різними видами сполучникового і безсполучникового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6010D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C383E" w:rsidRDefault="00AC383E" w:rsidP="00AC38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58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практично застосовувати  знання учнів з теми </w:t>
      </w:r>
      <w:r w:rsidRPr="00841B79">
        <w:rPr>
          <w:rFonts w:ascii="Times New Roman" w:hAnsi="Times New Roman" w:cs="Times New Roman"/>
          <w:sz w:val="28"/>
          <w:szCs w:val="28"/>
          <w:lang w:val="uk-UA"/>
        </w:rPr>
        <w:t>«Складне речення з різними видами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41B79">
        <w:rPr>
          <w:rFonts w:ascii="Times New Roman" w:hAnsi="Times New Roman" w:cs="Times New Roman"/>
          <w:sz w:val="28"/>
          <w:szCs w:val="28"/>
          <w:lang w:val="uk-UA"/>
        </w:rPr>
        <w:t>зв’я</w:t>
      </w:r>
      <w:r>
        <w:rPr>
          <w:rFonts w:ascii="Times New Roman" w:hAnsi="Times New Roman" w:cs="Times New Roman"/>
          <w:sz w:val="28"/>
          <w:szCs w:val="28"/>
          <w:lang w:val="uk-UA"/>
        </w:rPr>
        <w:t>зку»;</w:t>
      </w:r>
      <w:r w:rsidRPr="00841B79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структурувати вивчений теоретичний матеріал;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організувати самоконтроль роботи учнів на уроці; розвивати спостережливість, навички аналізу тексту, на прикладі зразків сучасних рокових пісень; формувати  громадянську компетентність учнів.</w:t>
      </w:r>
    </w:p>
    <w:p w:rsidR="00AC383E" w:rsidRPr="00B773E4" w:rsidRDefault="00AC383E" w:rsidP="00AC383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E4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дан</w:t>
      </w:r>
      <w:r>
        <w:rPr>
          <w:rFonts w:ascii="Times New Roman" w:hAnsi="Times New Roman" w:cs="Times New Roman"/>
          <w:bCs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момент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існує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величезна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музичних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жанрі</w:t>
      </w:r>
      <w:proofErr w:type="gramStart"/>
      <w:r w:rsidRPr="00B773E4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можуть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припасти до смаку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будь-якого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шару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населення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>. Не секрет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музичні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уподобання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різних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верств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населення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культур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різні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. Зараз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величезна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молодих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людей не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уявляє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життя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без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постійного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музично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супроводу</w:t>
      </w:r>
      <w:proofErr w:type="spellEnd"/>
      <w:proofErr w:type="gramStart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оціальний вплив рок-музики, як культурного явища, вважається дуже значним. Рок – це, з одного боку, рупор молоді, музичне втілення суперечливих настроїв, які її роздирають, конфлікту з загальноприйнятими нормами. Вона володіє великою енергією («драйвом»), яка захоплює. Ця енергія може дати особі свободу від усталених суспільних принципів і стереотипів, від навколишньої дійсності. Під впливом рок-музики людина готова на неймовірні вчинки. </w:t>
      </w:r>
    </w:p>
    <w:p w:rsidR="00AC383E" w:rsidRPr="004A3A37" w:rsidRDefault="00AC383E" w:rsidP="00AC383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сьогоднішньому уроці перед нами стоїть проблемне питання </w:t>
      </w:r>
      <w:r w:rsidRPr="00B773E4">
        <w:rPr>
          <w:rFonts w:ascii="Times New Roman" w:hAnsi="Times New Roman" w:cs="Times New Roman"/>
          <w:bCs/>
          <w:sz w:val="28"/>
          <w:szCs w:val="28"/>
          <w:lang w:val="uk-UA"/>
        </w:rPr>
        <w:t>«Чи придатна рок-музика для передавання патріотичних настроїв, думок, закликів?»</w:t>
      </w:r>
    </w:p>
    <w:p w:rsidR="00AC383E" w:rsidRPr="004A3A37" w:rsidRDefault="00AC383E" w:rsidP="00AC383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допомагає людині у спілкуванні? Правильно, слова з яких складаються речення. Тож у полі зору у нас будуть складні речення.  </w:t>
      </w:r>
      <w:r w:rsidRPr="004A3A37">
        <w:rPr>
          <w:rFonts w:ascii="Times New Roman" w:hAnsi="Times New Roman" w:cs="Times New Roman"/>
          <w:bCs/>
          <w:sz w:val="28"/>
          <w:szCs w:val="28"/>
        </w:rPr>
        <w:t xml:space="preserve">Людина, яка грамотно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може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висловити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свої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думки,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завжди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приємна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спілкуванні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Щоб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досягти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певних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висот</w:t>
      </w:r>
      <w:proofErr w:type="spellEnd"/>
      <w:proofErr w:type="gramStart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повинні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працювати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над собою,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закладати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фундамент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зараз.</w:t>
      </w:r>
    </w:p>
    <w:p w:rsidR="00AC383E" w:rsidRDefault="00AC383E" w:rsidP="00AC383E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5D034A">
        <w:rPr>
          <w:rFonts w:ascii="Times New Roman" w:hAnsi="Times New Roman" w:cs="Times New Roman"/>
          <w:bCs/>
          <w:sz w:val="28"/>
          <w:szCs w:val="28"/>
          <w:lang w:val="uk-UA"/>
        </w:rPr>
        <w:t>овторення теоретичного матеріалу «Складні речення з різними видами зв’язку».</w:t>
      </w:r>
    </w:p>
    <w:p w:rsidR="00AC383E" w:rsidRPr="007F1104" w:rsidRDefault="00AC383E" w:rsidP="00AC383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1104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речення називають складними синтаксичними конструкціями?</w:t>
      </w:r>
    </w:p>
    <w:p w:rsidR="00AC383E" w:rsidRPr="007F1104" w:rsidRDefault="00AC383E" w:rsidP="00AC383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входити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складної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синтаксичної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можескладне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10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F1104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зв’язкумати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двоє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простихречень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.</w:t>
      </w:r>
    </w:p>
    <w:p w:rsidR="00AC383E" w:rsidRPr="007F1104" w:rsidRDefault="00AC383E" w:rsidP="00AC383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переважають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міжчастинами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складносурядного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складнопідрядного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?</w:t>
      </w:r>
    </w:p>
    <w:p w:rsidR="00AC383E" w:rsidRPr="007F1104" w:rsidRDefault="00AC383E" w:rsidP="00AC383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безсполучниковому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104">
        <w:rPr>
          <w:rFonts w:ascii="Times New Roman" w:hAnsi="Times New Roman" w:cs="Times New Roman"/>
          <w:sz w:val="28"/>
          <w:szCs w:val="28"/>
        </w:rPr>
        <w:t>складному</w:t>
      </w:r>
      <w:proofErr w:type="gram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?</w:t>
      </w:r>
    </w:p>
    <w:p w:rsidR="00AC383E" w:rsidRPr="007F1104" w:rsidRDefault="00AC383E" w:rsidP="00AC383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1104">
        <w:rPr>
          <w:rFonts w:ascii="Times New Roman" w:hAnsi="Times New Roman" w:cs="Times New Roman"/>
          <w:sz w:val="28"/>
          <w:szCs w:val="28"/>
          <w:lang w:val="uk-UA"/>
        </w:rPr>
        <w:t xml:space="preserve">У текстах яких стилів використовують речення з різними видами </w:t>
      </w:r>
      <w:proofErr w:type="spellStart"/>
      <w:r w:rsidRPr="007F1104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F1104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7F1104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C383E" w:rsidRPr="007F1104" w:rsidRDefault="00AC383E" w:rsidP="00AC383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1104">
        <w:rPr>
          <w:rFonts w:ascii="Times New Roman" w:hAnsi="Times New Roman" w:cs="Times New Roman"/>
          <w:sz w:val="28"/>
          <w:szCs w:val="28"/>
          <w:lang w:val="uk-UA"/>
        </w:rPr>
        <w:t xml:space="preserve">Як ви вважаєте, чому вживання складних речень з різними видами </w:t>
      </w:r>
      <w:proofErr w:type="spellStart"/>
      <w:r w:rsidRPr="007F1104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F1104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7F1104">
        <w:rPr>
          <w:rFonts w:ascii="Times New Roman" w:hAnsi="Times New Roman" w:cs="Times New Roman"/>
          <w:sz w:val="28"/>
          <w:szCs w:val="28"/>
          <w:lang w:val="uk-UA"/>
        </w:rPr>
        <w:t xml:space="preserve"> недоцільне в текстах офіційно-ділового стилю? </w:t>
      </w:r>
    </w:p>
    <w:p w:rsidR="00AC383E" w:rsidRPr="005831B7" w:rsidRDefault="00AC383E" w:rsidP="00AC38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C383E" w:rsidRDefault="00AC383E" w:rsidP="00AC38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узагальнювальних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вправі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завдань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досл</w:t>
      </w:r>
      <w:proofErr w:type="gramEnd"/>
      <w:r w:rsidRPr="00665845">
        <w:rPr>
          <w:rFonts w:ascii="Times New Roman" w:hAnsi="Times New Roman" w:cs="Times New Roman"/>
          <w:b/>
          <w:bCs/>
          <w:sz w:val="28"/>
          <w:szCs w:val="28"/>
        </w:rPr>
        <w:t>ідницького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характеру.</w:t>
      </w:r>
    </w:p>
    <w:p w:rsidR="00AC383E" w:rsidRDefault="00AC383E" w:rsidP="00AC383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18D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Пунктуаційний практикум з елементами аналізу.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Прочитайте</w:t>
      </w:r>
      <w:r w:rsidRPr="00665845">
        <w:rPr>
          <w:rFonts w:ascii="Times New Roman" w:hAnsi="Times New Roman" w:cs="Times New Roman"/>
          <w:bCs/>
          <w:sz w:val="28"/>
          <w:szCs w:val="28"/>
          <w:lang w:val="uk-UA"/>
        </w:rPr>
        <w:t>текст</w:t>
      </w:r>
      <w:proofErr w:type="spellEnd"/>
      <w:r w:rsidRPr="006658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Визначте стильову </w:t>
      </w:r>
      <w:proofErr w:type="spellStart"/>
      <w:r w:rsidRPr="00665845">
        <w:rPr>
          <w:rFonts w:ascii="Times New Roman" w:hAnsi="Times New Roman" w:cs="Times New Roman"/>
          <w:bCs/>
          <w:sz w:val="28"/>
          <w:szCs w:val="28"/>
          <w:lang w:val="uk-UA"/>
        </w:rPr>
        <w:t>належністьйого</w:t>
      </w:r>
      <w:proofErr w:type="spellEnd"/>
      <w:r w:rsidRPr="006658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тип мовлення. Випишіть складне речення, розставляючи потрібні розділові знаки, накресліть схему.</w:t>
      </w:r>
    </w:p>
    <w:p w:rsidR="00AC383E" w:rsidRDefault="00AC383E" w:rsidP="00AC383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Незважаючи на тяжкі для нашої країни часи,  українська рок-музика живе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шириться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 За останній рік наші гурти видали безліч нового матеріалу. У жовтні минулого року гурт «Кома» випустив композицію, яку присвятили нашим воїнам на сході. Восени минулого року з</w:t>
      </w:r>
      <w:r w:rsidRPr="00E07D38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явилося  зерно пісні «Не твоя війна» від гурту «Океан Ельзи». Ним став приспів, який Святослав Вакарчук написав за лічені хвилини і в ньому і досі не змінено ні слова, а себе відчув повністю виснаженим. тільки наприкінці квітня цього року пісня побачила світ, а світ – почув її. </w:t>
      </w:r>
    </w:p>
    <w:p w:rsidR="00AC383E" w:rsidRPr="00DF16B3" w:rsidRDefault="00AC383E" w:rsidP="00AC383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57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Дослідження-відновлення. </w:t>
      </w:r>
      <w:r w:rsidRPr="00EC57B3">
        <w:rPr>
          <w:rFonts w:ascii="Times New Roman" w:hAnsi="Times New Roman" w:cs="Times New Roman"/>
          <w:bCs/>
          <w:sz w:val="28"/>
          <w:szCs w:val="28"/>
          <w:lang w:val="uk-UA"/>
        </w:rPr>
        <w:t>Відновіть речення з різними видами зв’язку:вставте потрібні за змістом засоби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EC57B3">
        <w:rPr>
          <w:rFonts w:ascii="Times New Roman" w:hAnsi="Times New Roman" w:cs="Times New Roman"/>
          <w:bCs/>
          <w:sz w:val="28"/>
          <w:szCs w:val="28"/>
          <w:lang w:val="uk-UA"/>
        </w:rPr>
        <w:t>зв’язку (сурядні сполучники, підрядні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EC57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сполучники чи сполучні слова). </w:t>
      </w:r>
      <w:r w:rsidRPr="00DF16B3">
        <w:rPr>
          <w:rFonts w:ascii="Times New Roman" w:hAnsi="Times New Roman" w:cs="Times New Roman"/>
          <w:bCs/>
          <w:sz w:val="28"/>
          <w:szCs w:val="28"/>
          <w:lang w:val="uk-UA"/>
        </w:rPr>
        <w:t>Визначте смислові відношення між частинами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DF16B3">
        <w:rPr>
          <w:rFonts w:ascii="Times New Roman" w:hAnsi="Times New Roman" w:cs="Times New Roman"/>
          <w:bCs/>
          <w:sz w:val="28"/>
          <w:szCs w:val="28"/>
          <w:lang w:val="uk-UA"/>
        </w:rPr>
        <w:t>речень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накресліть схеми. </w:t>
      </w:r>
    </w:p>
    <w:p w:rsidR="00AC383E" w:rsidRDefault="00AC383E" w:rsidP="00AC383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Український рок – це досить глобальна категорія, … саме тут відвідувачі нашого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веб-ресурсу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легкістю знайдуть той музичний матеріал, … потенційно може виявитися для них досить цікавим.</w:t>
      </w:r>
    </w:p>
    <w:p w:rsidR="00AC383E" w:rsidRDefault="00AC383E" w:rsidP="00AC383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Лідер гурту «С.К.А.Й.» Олег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Собчук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упевнений, … світло можна знайти навіть у найтемніші часи, … пережити скруту допоможе кохання.</w:t>
      </w:r>
    </w:p>
    <w:p w:rsidR="00AC383E" w:rsidRPr="00757C37" w:rsidRDefault="00AC383E" w:rsidP="00AC383E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C57B3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EC5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57B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AC383E" w:rsidRPr="00800512" w:rsidRDefault="00AC383E" w:rsidP="00AC383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800512">
        <w:rPr>
          <w:rFonts w:ascii="Times New Roman" w:hAnsi="Times New Roman" w:cs="Times New Roman"/>
          <w:bCs/>
          <w:sz w:val="28"/>
          <w:szCs w:val="28"/>
          <w:lang w:val="uk-UA"/>
        </w:rPr>
        <w:t>овторити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п.29, вправа 321</w:t>
      </w:r>
    </w:p>
    <w:p w:rsidR="00FB4BD6" w:rsidRPr="00AC383E" w:rsidRDefault="00FB4BD6">
      <w:pPr>
        <w:rPr>
          <w:lang w:val="uk-UA"/>
        </w:rPr>
      </w:pPr>
    </w:p>
    <w:sectPr w:rsidR="00FB4BD6" w:rsidRPr="00AC3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06EB5"/>
    <w:multiLevelType w:val="hybridMultilevel"/>
    <w:tmpl w:val="99025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112E4"/>
    <w:multiLevelType w:val="hybridMultilevel"/>
    <w:tmpl w:val="E86C19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383E"/>
    <w:rsid w:val="00AC383E"/>
    <w:rsid w:val="00FB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83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AC383E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2024-04-10T14:33:00Z</dcterms:created>
  <dcterms:modified xsi:type="dcterms:W3CDTF">2024-04-10T14:33:00Z</dcterms:modified>
</cp:coreProperties>
</file>