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F6" w:rsidRDefault="000A4FA0" w:rsidP="00AB7AF6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</w:t>
      </w:r>
      <w:r w:rsidR="00AB7AF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.09.2023</w:t>
      </w:r>
    </w:p>
    <w:p w:rsidR="00AB7AF6" w:rsidRDefault="00AB7AF6" w:rsidP="00AB7AF6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AB7AF6" w:rsidRDefault="00AB7AF6" w:rsidP="00AB7AF6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AB7AF6" w:rsidRDefault="00AB7AF6" w:rsidP="00AB7AF6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AB7AF6" w:rsidRPr="00935180" w:rsidRDefault="00AB7AF6" w:rsidP="00AB7AF6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Урок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</w:t>
      </w:r>
      <w:r w:rsidRPr="0093518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Граматична основа речення. Односкладне й двоскладне речення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(повторення вивченого у 8 класі).</w:t>
      </w:r>
    </w:p>
    <w:p w:rsidR="00AB7AF6" w:rsidRPr="006518B1" w:rsidRDefault="00AB7AF6" w:rsidP="00AB7AF6">
      <w:pPr>
        <w:shd w:val="clear" w:color="auto" w:fill="FFFFFF"/>
        <w:spacing w:after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9351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повторити вивчене про граматичну основу речення; синтаксис простого неускладненого й ускладненого речень; закріпити вміння визначати істотні ознаки, за якими розмежовуються прості й складні речення, односкладні і двоскладні, удосконалювати вміння практично визначати, якими синтаксичними конструкціями ускладнене просте речення; розвивати усне мовлення, </w:t>
      </w:r>
    </w:p>
    <w:p w:rsidR="00AB7AF6" w:rsidRPr="006518B1" w:rsidRDefault="00AB7AF6" w:rsidP="00AB7AF6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Що називають реченням?</w:t>
      </w:r>
    </w:p>
    <w:p w:rsidR="00AB7AF6" w:rsidRPr="006518B1" w:rsidRDefault="00AB7AF6" w:rsidP="00AB7AF6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Що складає граматичну основу речення?</w:t>
      </w:r>
    </w:p>
    <w:p w:rsidR="00AB7AF6" w:rsidRPr="006518B1" w:rsidRDefault="00AB7AF6" w:rsidP="00AB7AF6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Які основні ознаки речення?</w:t>
      </w:r>
    </w:p>
    <w:p w:rsidR="00AB7AF6" w:rsidRPr="006518B1" w:rsidRDefault="00AB7AF6" w:rsidP="00AB7AF6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На які типи поділяють речення за метою висловлювання?</w:t>
      </w:r>
    </w:p>
    <w:p w:rsidR="00AB7AF6" w:rsidRPr="006518B1" w:rsidRDefault="00AB7AF6" w:rsidP="00AB7AF6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Які речення називають простими? Наведіть приклад.</w:t>
      </w:r>
    </w:p>
    <w:p w:rsidR="00AB7AF6" w:rsidRPr="006518B1" w:rsidRDefault="00AB7AF6" w:rsidP="00AB7AF6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Які речення називають складними? Наведіть приклад.</w:t>
      </w:r>
    </w:p>
    <w:p w:rsidR="00AB7AF6" w:rsidRPr="006518B1" w:rsidRDefault="00AB7AF6" w:rsidP="00AB7AF6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Які речення називають односкладними, а які — двоскладними?</w:t>
      </w:r>
    </w:p>
    <w:p w:rsidR="00AB7AF6" w:rsidRPr="006518B1" w:rsidRDefault="00AB7AF6" w:rsidP="00AB7AF6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Які типи односкладних речень вам відомі?</w:t>
      </w:r>
    </w:p>
    <w:p w:rsidR="00AB7AF6" w:rsidRPr="006518B1" w:rsidRDefault="00AB7AF6" w:rsidP="00AB7AF6">
      <w:pPr>
        <w:pStyle w:val="a5"/>
        <w:numPr>
          <w:ilvl w:val="0"/>
          <w:numId w:val="1"/>
        </w:numPr>
        <w:spacing w:after="0" w:line="360" w:lineRule="auto"/>
        <w:ind w:left="-567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18B1">
        <w:rPr>
          <w:rFonts w:ascii="Times New Roman" w:hAnsi="Times New Roman" w:cs="Times New Roman"/>
          <w:b/>
          <w:sz w:val="28"/>
          <w:szCs w:val="28"/>
          <w:lang w:val="uk-UA"/>
        </w:rPr>
        <w:t>Тренувальні вправи</w:t>
      </w:r>
    </w:p>
    <w:p w:rsidR="00AB7AF6" w:rsidRPr="008B2A28" w:rsidRDefault="00AB7AF6" w:rsidP="00AB7AF6">
      <w:pPr>
        <w:pStyle w:val="a5"/>
        <w:spacing w:after="0" w:line="360" w:lineRule="auto"/>
        <w:ind w:left="-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2A28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1.Запишіть спочатку речення з двома головними членами, по</w:t>
      </w:r>
      <w:r w:rsidRPr="008B2A28">
        <w:rPr>
          <w:rFonts w:ascii="Times New Roman" w:hAnsi="Times New Roman" w:cs="Times New Roman"/>
          <w:b/>
          <w:i/>
          <w:sz w:val="28"/>
          <w:szCs w:val="28"/>
          <w:lang w:val="uk-UA"/>
        </w:rPr>
        <w:softHyphen/>
        <w:t>тім — з одним. Граматичну основу підкресліть.</w:t>
      </w:r>
    </w:p>
    <w:p w:rsidR="00AB7AF6" w:rsidRPr="006518B1" w:rsidRDefault="00AB7AF6" w:rsidP="00AB7AF6">
      <w:pPr>
        <w:pStyle w:val="western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1. І пахне житом молодим, і рибним виловом багатим (</w:t>
      </w:r>
      <w:r w:rsidRPr="006518B1">
        <w:rPr>
          <w:i/>
          <w:iCs/>
          <w:sz w:val="28"/>
          <w:szCs w:val="28"/>
          <w:lang w:val="uk-UA"/>
        </w:rPr>
        <w:t>А. Малишко</w:t>
      </w:r>
      <w:r w:rsidRPr="006518B1">
        <w:rPr>
          <w:sz w:val="28"/>
          <w:szCs w:val="28"/>
          <w:lang w:val="uk-UA"/>
        </w:rPr>
        <w:t>). 2. Дорога. Ранок. Тиша. Довгий яр, весь білою черем</w:t>
      </w:r>
      <w:r w:rsidRPr="006518B1">
        <w:rPr>
          <w:sz w:val="28"/>
          <w:szCs w:val="28"/>
          <w:lang w:val="uk-UA"/>
        </w:rPr>
        <w:softHyphen/>
        <w:t>хою залитий (</w:t>
      </w:r>
      <w:r w:rsidRPr="006518B1">
        <w:rPr>
          <w:i/>
          <w:iCs/>
          <w:sz w:val="28"/>
          <w:szCs w:val="28"/>
          <w:lang w:val="uk-UA"/>
        </w:rPr>
        <w:t>М. Рильський</w:t>
      </w:r>
      <w:r w:rsidRPr="006518B1">
        <w:rPr>
          <w:sz w:val="28"/>
          <w:szCs w:val="28"/>
          <w:lang w:val="uk-UA"/>
        </w:rPr>
        <w:t xml:space="preserve">). 3. На восьме літо, у неділю, неначе ляля в льолі білій, </w:t>
      </w:r>
      <w:proofErr w:type="spellStart"/>
      <w:r w:rsidRPr="006518B1">
        <w:rPr>
          <w:sz w:val="28"/>
          <w:szCs w:val="28"/>
          <w:lang w:val="uk-UA"/>
        </w:rPr>
        <w:t>святеє</w:t>
      </w:r>
      <w:proofErr w:type="spellEnd"/>
      <w:r w:rsidRPr="006518B1">
        <w:rPr>
          <w:sz w:val="28"/>
          <w:szCs w:val="28"/>
          <w:lang w:val="uk-UA"/>
        </w:rPr>
        <w:t xml:space="preserve"> сонечко зійшло (</w:t>
      </w:r>
      <w:r w:rsidRPr="006518B1">
        <w:rPr>
          <w:i/>
          <w:iCs/>
          <w:sz w:val="28"/>
          <w:szCs w:val="28"/>
          <w:lang w:val="uk-UA"/>
        </w:rPr>
        <w:t>Т. Шевченко</w:t>
      </w:r>
      <w:r w:rsidRPr="006518B1">
        <w:rPr>
          <w:sz w:val="28"/>
          <w:szCs w:val="28"/>
          <w:lang w:val="uk-UA"/>
        </w:rPr>
        <w:t>). 4. Він одрізнявся од других своєю незвичайною працьовитістю, якоюсь завзя</w:t>
      </w:r>
      <w:r w:rsidRPr="006518B1">
        <w:rPr>
          <w:sz w:val="28"/>
          <w:szCs w:val="28"/>
          <w:lang w:val="uk-UA"/>
        </w:rPr>
        <w:softHyphen/>
        <w:t>тістю в роботі (</w:t>
      </w:r>
      <w:r w:rsidRPr="006518B1">
        <w:rPr>
          <w:i/>
          <w:iCs/>
          <w:sz w:val="28"/>
          <w:szCs w:val="28"/>
          <w:lang w:val="uk-UA"/>
        </w:rPr>
        <w:t>М. Коцюбинський</w:t>
      </w:r>
      <w:r w:rsidRPr="006518B1">
        <w:rPr>
          <w:sz w:val="28"/>
          <w:szCs w:val="28"/>
          <w:lang w:val="uk-UA"/>
        </w:rPr>
        <w:t>).</w:t>
      </w:r>
    </w:p>
    <w:p w:rsidR="00AB7AF6" w:rsidRPr="008B2A28" w:rsidRDefault="00AB7AF6" w:rsidP="00AB7AF6">
      <w:pPr>
        <w:pStyle w:val="western"/>
        <w:shd w:val="clear" w:color="auto" w:fill="FFFFFF"/>
        <w:spacing w:before="0" w:beforeAutospacing="0" w:after="0" w:afterAutospacing="0" w:line="360" w:lineRule="auto"/>
        <w:ind w:left="-567"/>
        <w:jc w:val="both"/>
        <w:rPr>
          <w:b/>
          <w:sz w:val="28"/>
          <w:szCs w:val="28"/>
          <w:lang w:val="uk-UA"/>
        </w:rPr>
      </w:pPr>
      <w:r w:rsidRPr="008B2A28">
        <w:rPr>
          <w:b/>
          <w:i/>
          <w:sz w:val="28"/>
          <w:szCs w:val="28"/>
          <w:lang w:val="uk-UA"/>
        </w:rPr>
        <w:t xml:space="preserve">Вправа 2.Поставте </w:t>
      </w:r>
      <w:r w:rsidRPr="008B2A28">
        <w:rPr>
          <w:b/>
          <w:sz w:val="28"/>
          <w:szCs w:val="28"/>
          <w:lang w:val="uk-UA"/>
        </w:rPr>
        <w:t xml:space="preserve"> присудки в потрібній формі мину</w:t>
      </w:r>
      <w:r w:rsidRPr="008B2A28">
        <w:rPr>
          <w:b/>
          <w:sz w:val="28"/>
          <w:szCs w:val="28"/>
          <w:lang w:val="uk-UA"/>
        </w:rPr>
        <w:softHyphen/>
        <w:t>лого часу. Підкресліть граматичну основу.</w:t>
      </w:r>
    </w:p>
    <w:p w:rsidR="00AB7AF6" w:rsidRPr="006518B1" w:rsidRDefault="00AB7AF6" w:rsidP="00AB7AF6">
      <w:pPr>
        <w:pStyle w:val="western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lastRenderedPageBreak/>
        <w:t xml:space="preserve">Після занять усі двадцять вісім учнів класу (рушити) на шахту. 2. Жук з Петром (одрізнитися) геть осторонь і (вести) між собою розмову. 3. А </w:t>
      </w:r>
      <w:proofErr w:type="spellStart"/>
      <w:r w:rsidRPr="006518B1">
        <w:rPr>
          <w:sz w:val="28"/>
          <w:szCs w:val="28"/>
          <w:lang w:val="uk-UA"/>
        </w:rPr>
        <w:t>Тугар</w:t>
      </w:r>
      <w:proofErr w:type="spellEnd"/>
      <w:r w:rsidRPr="006518B1">
        <w:rPr>
          <w:sz w:val="28"/>
          <w:szCs w:val="28"/>
          <w:lang w:val="uk-UA"/>
        </w:rPr>
        <w:t xml:space="preserve"> Вовк з дочкою вже й (минути) табір і, пере</w:t>
      </w:r>
      <w:r w:rsidRPr="006518B1">
        <w:rPr>
          <w:sz w:val="28"/>
          <w:szCs w:val="28"/>
          <w:lang w:val="uk-UA"/>
        </w:rPr>
        <w:softHyphen/>
        <w:t>йшовши не дуже широкий кусень поля, (дійти) до стрімкої пам’ятної стіни (</w:t>
      </w:r>
      <w:r w:rsidRPr="006518B1">
        <w:rPr>
          <w:i/>
          <w:iCs/>
          <w:sz w:val="28"/>
          <w:szCs w:val="28"/>
          <w:lang w:val="uk-UA"/>
        </w:rPr>
        <w:t>І. Франко</w:t>
      </w:r>
      <w:r w:rsidRPr="006518B1">
        <w:rPr>
          <w:sz w:val="28"/>
          <w:szCs w:val="28"/>
          <w:lang w:val="uk-UA"/>
        </w:rPr>
        <w:t>).</w:t>
      </w:r>
    </w:p>
    <w:p w:rsidR="00AB7AF6" w:rsidRPr="002D0366" w:rsidRDefault="00AB7AF6" w:rsidP="00AB7AF6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8B2A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Визначте вид односкладних речень</w:t>
      </w:r>
      <w:r w:rsidRPr="002D036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(усно)</w:t>
      </w:r>
    </w:p>
    <w:p w:rsidR="00AB7AF6" w:rsidRPr="006518B1" w:rsidRDefault="00AB7AF6" w:rsidP="00AB7AF6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Усі національні культури побудовано на шануванні предків (О. </w:t>
      </w:r>
      <w:proofErr w:type="spellStart"/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Таланчук</w:t>
      </w:r>
      <w:proofErr w:type="spellEnd"/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AB7AF6" w:rsidRPr="006518B1" w:rsidRDefault="00AB7AF6" w:rsidP="00AB7AF6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рідний край і життя віддай (Народна творчість).</w:t>
      </w:r>
    </w:p>
    <w:p w:rsidR="00AB7AF6" w:rsidRPr="006518B1" w:rsidRDefault="00AB7AF6" w:rsidP="00AB7AF6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Сучасне українське мистецтво...</w:t>
      </w:r>
    </w:p>
    <w:p w:rsidR="00AB7AF6" w:rsidRPr="002D0366" w:rsidRDefault="00AB7AF6" w:rsidP="00AB7AF6">
      <w:pPr>
        <w:numPr>
          <w:ilvl w:val="0"/>
          <w:numId w:val="2"/>
        </w:numPr>
        <w:shd w:val="clear" w:color="auto" w:fill="FFFFFF"/>
        <w:spacing w:after="0" w:line="36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 можна забувати про мовний етикет (С Богдан).</w:t>
      </w:r>
    </w:p>
    <w:p w:rsidR="00AB7AF6" w:rsidRPr="002D0366" w:rsidRDefault="00AB7AF6" w:rsidP="00AB7AF6">
      <w:pPr>
        <w:numPr>
          <w:ilvl w:val="0"/>
          <w:numId w:val="2"/>
        </w:numPr>
        <w:shd w:val="clear" w:color="auto" w:fill="FFFFFF"/>
        <w:spacing w:after="0" w:line="36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Накликання</w:t>
      </w:r>
      <w:proofErr w:type="spellEnd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бажаного словом знаходимо по всіх наших обрядових піснях (С. Богдан).</w:t>
      </w:r>
    </w:p>
    <w:p w:rsidR="00AB7AF6" w:rsidRPr="006518B1" w:rsidRDefault="00AB7AF6" w:rsidP="00AB7AF6">
      <w:pPr>
        <w:numPr>
          <w:ilvl w:val="0"/>
          <w:numId w:val="2"/>
        </w:numPr>
        <w:shd w:val="clear" w:color="auto" w:fill="FFFFFF"/>
        <w:spacing w:after="0" w:line="36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Загалом у міфології різних народів перевагу надавали нерукотворному будуванню світу (О. </w:t>
      </w:r>
      <w:proofErr w:type="spellStart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Таланчук</w:t>
      </w:r>
      <w:proofErr w:type="spellEnd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AB7AF6" w:rsidRPr="008B2A28" w:rsidRDefault="00AB7AF6" w:rsidP="00AB7AF6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b/>
          <w:color w:val="000000"/>
          <w:sz w:val="28"/>
          <w:szCs w:val="28"/>
          <w:lang w:val="uk-UA"/>
        </w:rPr>
      </w:pPr>
      <w:r w:rsidRPr="006518B1">
        <w:rPr>
          <w:rStyle w:val="a6"/>
          <w:b/>
          <w:bCs/>
          <w:color w:val="000000"/>
          <w:sz w:val="28"/>
          <w:szCs w:val="28"/>
          <w:lang w:val="uk-UA"/>
        </w:rPr>
        <w:t> </w:t>
      </w:r>
      <w:r w:rsidRPr="008B2A28">
        <w:rPr>
          <w:rStyle w:val="a6"/>
          <w:b/>
          <w:bCs/>
          <w:color w:val="000000"/>
          <w:sz w:val="28"/>
          <w:szCs w:val="28"/>
          <w:lang w:val="uk-UA"/>
        </w:rPr>
        <w:t xml:space="preserve"> У кожному реченні </w:t>
      </w:r>
      <w:proofErr w:type="spellStart"/>
      <w:r w:rsidRPr="008B2A28">
        <w:rPr>
          <w:rStyle w:val="a6"/>
          <w:b/>
          <w:bCs/>
          <w:color w:val="000000"/>
          <w:sz w:val="28"/>
          <w:szCs w:val="28"/>
          <w:lang w:val="uk-UA"/>
        </w:rPr>
        <w:t>визначчте</w:t>
      </w:r>
      <w:proofErr w:type="spellEnd"/>
      <w:r w:rsidRPr="008B2A28">
        <w:rPr>
          <w:rStyle w:val="a6"/>
          <w:b/>
          <w:bCs/>
          <w:color w:val="000000"/>
          <w:sz w:val="28"/>
          <w:szCs w:val="28"/>
          <w:lang w:val="uk-UA"/>
        </w:rPr>
        <w:t xml:space="preserve"> (усно) граматичну основу. Визначити вид присудка. Яке зі слів виражає основне лексичне значення присудка? Яке дієслово є допоміжним, виражаючи граматичне значення?</w:t>
      </w:r>
    </w:p>
    <w:p w:rsidR="00AB7AF6" w:rsidRPr="006518B1" w:rsidRDefault="00AB7AF6" w:rsidP="00AB7AF6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rStyle w:val="a4"/>
          <w:sz w:val="28"/>
          <w:szCs w:val="28"/>
          <w:shd w:val="clear" w:color="auto" w:fill="FFFFFF"/>
          <w:lang w:val="uk-UA"/>
        </w:rPr>
      </w:pPr>
      <w:r w:rsidRPr="006518B1">
        <w:rPr>
          <w:color w:val="000000"/>
          <w:sz w:val="28"/>
          <w:szCs w:val="28"/>
          <w:lang w:val="uk-UA"/>
        </w:rPr>
        <w:t>У всьому сам-один я розібратись маю. (І.Білий.) Ти власним прізвищем Вітчизні, мов кров'ю, мусиш присягати. (П.</w:t>
      </w:r>
      <w:proofErr w:type="spellStart"/>
      <w:r w:rsidRPr="006518B1">
        <w:rPr>
          <w:color w:val="000000"/>
          <w:sz w:val="28"/>
          <w:szCs w:val="28"/>
          <w:lang w:val="uk-UA"/>
        </w:rPr>
        <w:t>Перебийніс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.) Свою і материнську гідність я не дозволю забруднить. (М.Сингаївський.) Я хочу в пісню колискову вернутися бодай на мить. (Д.Павличко.) А молодиці й підлітки малі хати білити разом заходились. (М.Рильський.) І мені заспівати хотілось </w:t>
      </w:r>
      <w:proofErr w:type="spellStart"/>
      <w:r w:rsidRPr="006518B1">
        <w:rPr>
          <w:color w:val="000000"/>
          <w:sz w:val="28"/>
          <w:szCs w:val="28"/>
          <w:lang w:val="uk-UA"/>
        </w:rPr>
        <w:t>лебединую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 пісню собі. (Леся Українка.) З ніччю я миритися не хочу. (П.</w:t>
      </w:r>
      <w:proofErr w:type="spellStart"/>
      <w:r w:rsidRPr="006518B1">
        <w:rPr>
          <w:color w:val="000000"/>
          <w:sz w:val="28"/>
          <w:szCs w:val="28"/>
          <w:lang w:val="uk-UA"/>
        </w:rPr>
        <w:t>Перебийніс</w:t>
      </w:r>
      <w:proofErr w:type="spellEnd"/>
      <w:r w:rsidRPr="006518B1">
        <w:rPr>
          <w:color w:val="000000"/>
          <w:sz w:val="28"/>
          <w:szCs w:val="28"/>
          <w:lang w:val="uk-UA"/>
        </w:rPr>
        <w:t>.) Я хочу вникнути у шелест листя. (Д.Павличко.) Скорить повинні дощову ми непокірну хмару. (М.Рильський.)</w:t>
      </w:r>
      <w:r w:rsidRPr="006518B1">
        <w:rPr>
          <w:color w:val="000000"/>
          <w:sz w:val="28"/>
          <w:szCs w:val="28"/>
          <w:lang w:val="uk-UA"/>
        </w:rPr>
        <w:br/>
      </w:r>
    </w:p>
    <w:p w:rsidR="00AB7AF6" w:rsidRPr="006518B1" w:rsidRDefault="00AB7AF6" w:rsidP="00AB7AF6">
      <w:pPr>
        <w:pStyle w:val="a5"/>
        <w:tabs>
          <w:tab w:val="left" w:pos="3261"/>
        </w:tabs>
        <w:spacing w:after="0" w:line="360" w:lineRule="auto"/>
        <w:ind w:left="-567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518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Домашнє завдання та інструктаж до його виконання.</w:t>
      </w:r>
    </w:p>
    <w:p w:rsidR="00AB7AF6" w:rsidRPr="006518B1" w:rsidRDefault="00AB7AF6" w:rsidP="00AB7AF6">
      <w:pPr>
        <w:pStyle w:val="a5"/>
        <w:tabs>
          <w:tab w:val="left" w:pos="3261"/>
        </w:tabs>
        <w:spacing w:after="0" w:line="360" w:lineRule="auto"/>
        <w:ind w:left="-567"/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Параграф 2</w:t>
      </w:r>
      <w:r w:rsidRPr="006518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по</w:t>
      </w: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вторити правила. Виконати впр.2</w:t>
      </w:r>
      <w:r w:rsidRPr="006518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9</w:t>
      </w:r>
    </w:p>
    <w:p w:rsidR="00AB7AF6" w:rsidRPr="006518B1" w:rsidRDefault="00AB7AF6" w:rsidP="00AB7AF6">
      <w:pPr>
        <w:pStyle w:val="a5"/>
        <w:tabs>
          <w:tab w:val="left" w:pos="3261"/>
        </w:tabs>
        <w:spacing w:after="0" w:line="36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1E38" w:rsidRPr="001C15DE" w:rsidRDefault="00501E38" w:rsidP="0050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B87FAE" w:rsidRPr="00AB7AF6" w:rsidRDefault="00B87FAE">
      <w:pPr>
        <w:rPr>
          <w:lang w:val="uk-UA"/>
        </w:rPr>
      </w:pPr>
    </w:p>
    <w:sectPr w:rsidR="00B87FAE" w:rsidRPr="00AB7AF6" w:rsidSect="0094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B2F60"/>
    <w:multiLevelType w:val="hybridMultilevel"/>
    <w:tmpl w:val="6B3C6FC2"/>
    <w:lvl w:ilvl="0" w:tplc="EFC60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01A"/>
    <w:multiLevelType w:val="hybridMultilevel"/>
    <w:tmpl w:val="F6C44286"/>
    <w:lvl w:ilvl="0" w:tplc="655C0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B7AF6"/>
    <w:rsid w:val="000A4FA0"/>
    <w:rsid w:val="00501E38"/>
    <w:rsid w:val="009473BA"/>
    <w:rsid w:val="00AB7AF6"/>
    <w:rsid w:val="00B8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7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B7AF6"/>
    <w:rPr>
      <w:b/>
      <w:bCs/>
    </w:rPr>
  </w:style>
  <w:style w:type="paragraph" w:styleId="a5">
    <w:name w:val="List Paragraph"/>
    <w:basedOn w:val="a"/>
    <w:uiPriority w:val="34"/>
    <w:qFormat/>
    <w:rsid w:val="00AB7AF6"/>
    <w:pPr>
      <w:ind w:left="720"/>
      <w:contextualSpacing/>
    </w:pPr>
    <w:rPr>
      <w:rFonts w:eastAsiaTheme="minorHAnsi"/>
      <w:lang w:eastAsia="en-US"/>
    </w:rPr>
  </w:style>
  <w:style w:type="paragraph" w:customStyle="1" w:styleId="western">
    <w:name w:val="western"/>
    <w:basedOn w:val="a"/>
    <w:rsid w:val="00AB7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AB7AF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2023-09-04T15:59:00Z</dcterms:created>
  <dcterms:modified xsi:type="dcterms:W3CDTF">2023-09-07T10:36:00Z</dcterms:modified>
</cp:coreProperties>
</file>