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80" w:rsidRPr="001166F2" w:rsidRDefault="00865480" w:rsidP="00865480">
      <w:pPr>
        <w:rPr>
          <w:rFonts w:ascii="Times New Roman" w:hAnsi="Times New Roman" w:cs="Times New Roman"/>
          <w:b/>
          <w:sz w:val="28"/>
          <w:szCs w:val="28"/>
        </w:rPr>
      </w:pPr>
      <w:r w:rsidRPr="001166F2">
        <w:rPr>
          <w:rFonts w:ascii="Times New Roman" w:hAnsi="Times New Roman" w:cs="Times New Roman"/>
          <w:b/>
          <w:sz w:val="28"/>
          <w:szCs w:val="28"/>
        </w:rPr>
        <w:t>27.11.2023</w:t>
      </w:r>
    </w:p>
    <w:p w:rsidR="00865480" w:rsidRPr="001166F2" w:rsidRDefault="00865480" w:rsidP="00865480">
      <w:pPr>
        <w:rPr>
          <w:rFonts w:ascii="Times New Roman" w:hAnsi="Times New Roman" w:cs="Times New Roman"/>
          <w:b/>
          <w:sz w:val="28"/>
          <w:szCs w:val="28"/>
        </w:rPr>
      </w:pPr>
      <w:r w:rsidRPr="001166F2">
        <w:rPr>
          <w:rFonts w:ascii="Times New Roman" w:hAnsi="Times New Roman" w:cs="Times New Roman"/>
          <w:b/>
          <w:sz w:val="28"/>
          <w:szCs w:val="28"/>
        </w:rPr>
        <w:t xml:space="preserve">9 </w:t>
      </w: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865480" w:rsidRPr="001166F2" w:rsidRDefault="00865480" w:rsidP="008654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865480" w:rsidRPr="001166F2" w:rsidRDefault="00865480" w:rsidP="008654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865480" w:rsidRPr="001166F2" w:rsidRDefault="00865480" w:rsidP="00865480">
      <w:pPr>
        <w:rPr>
          <w:rFonts w:ascii="Times New Roman" w:hAnsi="Times New Roman" w:cs="Times New Roman"/>
          <w:b/>
          <w:sz w:val="28"/>
          <w:szCs w:val="28"/>
        </w:rPr>
      </w:pPr>
      <w:r w:rsidRPr="001166F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Складнопідряднеречення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b/>
          <w:sz w:val="28"/>
          <w:szCs w:val="28"/>
        </w:rPr>
        <w:t>ідряднимиобставиннимимісця</w:t>
      </w:r>
      <w:proofErr w:type="spellEnd"/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b/>
          <w:sz w:val="28"/>
          <w:szCs w:val="28"/>
        </w:rPr>
        <w:t>Мета уроку</w:t>
      </w:r>
      <w:r w:rsidRPr="001166F2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складнопідрядними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sz w:val="28"/>
          <w:szCs w:val="28"/>
        </w:rPr>
        <w:t>ідрядними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обставинними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різновидами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впізнавати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sz w:val="28"/>
          <w:szCs w:val="28"/>
        </w:rPr>
        <w:t>ідрядним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головного до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підрядного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відтворювати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причинно-наслідкові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Pr="001166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166F2">
        <w:rPr>
          <w:rFonts w:ascii="Times New Roman" w:hAnsi="Times New Roman" w:cs="Times New Roman"/>
          <w:sz w:val="28"/>
          <w:szCs w:val="28"/>
        </w:rPr>
        <w:t>досконалювати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пунктуаційну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грамотність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sz w:val="28"/>
          <w:szCs w:val="28"/>
        </w:rPr>
        <w:t>ізнавальний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рідного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краю .</w:t>
      </w:r>
      <w:bookmarkEnd w:id="0"/>
    </w:p>
    <w:p w:rsidR="00865480" w:rsidRPr="001166F2" w:rsidRDefault="00865480" w:rsidP="00865480">
      <w:pPr>
        <w:pStyle w:val="a3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1166F2">
        <w:rPr>
          <w:rFonts w:ascii="Times New Roman" w:hAnsi="Times New Roman" w:cs="Times New Roman"/>
          <w:b/>
          <w:sz w:val="28"/>
          <w:szCs w:val="28"/>
        </w:rPr>
        <w:t>Актуалізація та корекція опорних знань</w:t>
      </w:r>
    </w:p>
    <w:p w:rsidR="00865480" w:rsidRPr="001166F2" w:rsidRDefault="00865480" w:rsidP="008654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Фронтальне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опитування</w:t>
      </w:r>
      <w:proofErr w:type="spellEnd"/>
    </w:p>
    <w:p w:rsidR="00865480" w:rsidRPr="001166F2" w:rsidRDefault="00865480" w:rsidP="0086548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>Яке речення називається складнопідрядним?</w:t>
      </w:r>
    </w:p>
    <w:p w:rsidR="00865480" w:rsidRPr="001166F2" w:rsidRDefault="00865480" w:rsidP="0086548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>Які види складнопідрядних ви знаєте?</w:t>
      </w:r>
    </w:p>
    <w:p w:rsidR="00865480" w:rsidRPr="001166F2" w:rsidRDefault="00865480" w:rsidP="0086548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>Як визначити вид складнопідрядного речення?</w:t>
      </w:r>
    </w:p>
    <w:p w:rsidR="00865480" w:rsidRPr="001166F2" w:rsidRDefault="00865480" w:rsidP="00865480">
      <w:pPr>
        <w:ind w:left="1080" w:hanging="1080"/>
        <w:rPr>
          <w:rFonts w:ascii="Times New Roman" w:eastAsia="Calibri" w:hAnsi="Times New Roman" w:cs="Times New Roman"/>
          <w:b/>
          <w:kern w:val="24"/>
          <w:sz w:val="28"/>
          <w:szCs w:val="28"/>
          <w:lang w:val="uk-UA"/>
        </w:rPr>
      </w:pPr>
      <w:proofErr w:type="spellStart"/>
      <w:r w:rsidRPr="001166F2">
        <w:rPr>
          <w:rFonts w:ascii="Times New Roman" w:eastAsia="Calibri" w:hAnsi="Times New Roman" w:cs="Times New Roman"/>
          <w:b/>
          <w:kern w:val="24"/>
          <w:sz w:val="28"/>
          <w:szCs w:val="28"/>
        </w:rPr>
        <w:t>Знайди</w:t>
      </w:r>
      <w:proofErr w:type="spellEnd"/>
      <w:r w:rsidRPr="001166F2">
        <w:rPr>
          <w:rFonts w:ascii="Times New Roman" w:eastAsia="Calibri" w:hAnsi="Times New Roman" w:cs="Times New Roman"/>
          <w:b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b/>
          <w:kern w:val="24"/>
          <w:sz w:val="28"/>
          <w:szCs w:val="28"/>
        </w:rPr>
        <w:t>помилку</w:t>
      </w:r>
      <w:proofErr w:type="spellEnd"/>
      <w:r w:rsidRPr="001166F2">
        <w:rPr>
          <w:rFonts w:ascii="Times New Roman" w:eastAsia="Calibri" w:hAnsi="Times New Roman" w:cs="Times New Roman"/>
          <w:b/>
          <w:kern w:val="24"/>
          <w:sz w:val="28"/>
          <w:szCs w:val="28"/>
        </w:rPr>
        <w:t xml:space="preserve"> у </w:t>
      </w:r>
      <w:proofErr w:type="spellStart"/>
      <w:r w:rsidRPr="001166F2">
        <w:rPr>
          <w:rFonts w:ascii="Times New Roman" w:eastAsia="Calibri" w:hAnsi="Times New Roman" w:cs="Times New Roman"/>
          <w:b/>
          <w:kern w:val="24"/>
          <w:sz w:val="28"/>
          <w:szCs w:val="28"/>
        </w:rPr>
        <w:t>твердженні</w:t>
      </w:r>
      <w:proofErr w:type="spellEnd"/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–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Складнопідрядне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речення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–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це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речення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, </w:t>
      </w:r>
      <w:proofErr w:type="gram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яке</w:t>
      </w:r>
      <w:proofErr w:type="gram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складається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двох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залежних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один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від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одного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речень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.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– </w:t>
      </w:r>
      <w:proofErr w:type="spellStart"/>
      <w:proofErr w:type="gram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П</w:t>
      </w:r>
      <w:proofErr w:type="gram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ідрядне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речення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з'єднується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головним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за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допомогою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сполучників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підрядності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.</w:t>
      </w:r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ab/>
      </w:r>
    </w:p>
    <w:p w:rsidR="00865480" w:rsidRPr="001166F2" w:rsidRDefault="00865480" w:rsidP="00865480">
      <w:pPr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</w:pPr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– </w:t>
      </w:r>
      <w:proofErr w:type="spellStart"/>
      <w:proofErr w:type="gram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П</w:t>
      </w:r>
      <w:proofErr w:type="gram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ідрядні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речення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завжди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стоять </w:t>
      </w:r>
      <w:proofErr w:type="spellStart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після</w:t>
      </w:r>
      <w:proofErr w:type="spellEnd"/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головного.</w:t>
      </w:r>
    </w:p>
    <w:p w:rsidR="00865480" w:rsidRPr="001166F2" w:rsidRDefault="00865480" w:rsidP="00865480">
      <w:pPr>
        <w:pStyle w:val="a3"/>
        <w:numPr>
          <w:ilvl w:val="0"/>
          <w:numId w:val="1"/>
        </w:numPr>
        <w:ind w:left="0" w:hanging="22"/>
        <w:jc w:val="left"/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  <w:lang w:eastAsia="ru-RU"/>
        </w:rPr>
      </w:pPr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  <w:lang w:eastAsia="ru-RU"/>
        </w:rPr>
        <w:t>Обидві частини речення є інтона</w:t>
      </w:r>
      <w:r w:rsidRPr="001166F2">
        <w:rPr>
          <w:rFonts w:ascii="Times New Roman" w:hAnsi="Times New Roman" w:cs="Times New Roman"/>
          <w:sz w:val="28"/>
          <w:szCs w:val="28"/>
        </w:rPr>
        <w:t>ц</w:t>
      </w:r>
      <w:r w:rsidRPr="001166F2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  <w:lang w:eastAsia="ru-RU"/>
        </w:rPr>
        <w:t>ійно незалежні.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66F2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1166F2">
        <w:rPr>
          <w:rFonts w:ascii="Times New Roman" w:eastAsia="Times New Roman" w:hAnsi="Times New Roman" w:cs="Times New Roman"/>
          <w:sz w:val="28"/>
          <w:szCs w:val="28"/>
        </w:rPr>
        <w:t>ірка</w:t>
      </w:r>
      <w:proofErr w:type="spellEnd"/>
      <w:r w:rsidRPr="00116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Times New Roman" w:hAnsi="Times New Roman" w:cs="Times New Roman"/>
          <w:sz w:val="28"/>
          <w:szCs w:val="28"/>
        </w:rPr>
        <w:t>домашнього</w:t>
      </w:r>
      <w:proofErr w:type="spellEnd"/>
      <w:r w:rsidRPr="00116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1166F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1166F2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сполучники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підрядності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>: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 xml:space="preserve"> а) а,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зате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>;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lastRenderedPageBreak/>
        <w:t xml:space="preserve"> б)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мовби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>;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 xml:space="preserve"> в)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як,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коли. </w:t>
      </w:r>
    </w:p>
    <w:p w:rsidR="00865480" w:rsidRPr="001166F2" w:rsidRDefault="00865480" w:rsidP="008654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proofErr w:type="gramStart"/>
      <w:r w:rsidRPr="001166F2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proofErr w:type="gramEnd"/>
      <w:r w:rsidRPr="001166F2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Третій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зайвий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>"</w:t>
      </w:r>
    </w:p>
    <w:p w:rsidR="00865480" w:rsidRPr="001166F2" w:rsidRDefault="00865480" w:rsidP="00865480">
      <w:pPr>
        <w:rPr>
          <w:rFonts w:ascii="Times New Roman" w:hAnsi="Times New Roman" w:cs="Times New Roman"/>
          <w:b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 xml:space="preserve"> 1.Тільки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моє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туга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німа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втішала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зимова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 природа.</w:t>
      </w:r>
    </w:p>
    <w:p w:rsidR="00865480" w:rsidRPr="001166F2" w:rsidRDefault="00865480" w:rsidP="00865480">
      <w:pPr>
        <w:numPr>
          <w:ilvl w:val="0"/>
          <w:numId w:val="2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 xml:space="preserve">Стара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розповіла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їхньому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1166F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166F2">
        <w:rPr>
          <w:rFonts w:ascii="Times New Roman" w:hAnsi="Times New Roman" w:cs="Times New Roman"/>
          <w:sz w:val="28"/>
          <w:szCs w:val="28"/>
        </w:rPr>
        <w:t>іздво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любили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співати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>.</w:t>
      </w:r>
    </w:p>
    <w:p w:rsidR="00865480" w:rsidRPr="001166F2" w:rsidRDefault="00865480" w:rsidP="00865480">
      <w:pPr>
        <w:numPr>
          <w:ilvl w:val="0"/>
          <w:numId w:val="2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глибокі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сніги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добираються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околицю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самотою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примостилась </w:t>
      </w:r>
      <w:proofErr w:type="spellStart"/>
      <w:proofErr w:type="gramStart"/>
      <w:r w:rsidRPr="001166F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старими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тополями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дідова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хата.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proofErr w:type="gramStart"/>
      <w:r w:rsidRPr="001166F2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proofErr w:type="gramEnd"/>
      <w:r w:rsidRPr="001166F2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« </w:t>
      </w: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Розпізнай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865480" w:rsidRPr="001166F2" w:rsidRDefault="00865480" w:rsidP="00865480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1166F2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Визначити, якій зі схем відповідає подане речення?</w:t>
      </w:r>
    </w:p>
    <w:p w:rsidR="00865480" w:rsidRPr="001166F2" w:rsidRDefault="00865480" w:rsidP="00865480">
      <w:pPr>
        <w:tabs>
          <w:tab w:val="left" w:pos="9355"/>
        </w:tabs>
        <w:ind w:left="1080" w:hanging="1080"/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  <w:lang w:val="uk-UA"/>
        </w:rPr>
      </w:pPr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Скоро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з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холодної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неволі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на </w:t>
      </w:r>
      <w:proofErr w:type="spellStart"/>
      <w:proofErr w:type="gram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св</w:t>
      </w:r>
      <w:proofErr w:type="gram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іт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появилось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багато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стебел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усіляких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квіток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, на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яких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позоставалось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чимало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насіння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.</w:t>
      </w:r>
    </w:p>
    <w:p w:rsidR="00865480" w:rsidRPr="001166F2" w:rsidRDefault="00865480" w:rsidP="00865480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r w:rsidRPr="001166F2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а)  </w:t>
      </w:r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[    ]  , ( на </w:t>
      </w:r>
      <w:proofErr w:type="spellStart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…)</w:t>
      </w:r>
      <w:proofErr w:type="gramStart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.</w:t>
      </w:r>
      <w:proofErr w:type="gramEnd"/>
    </w:p>
    <w:p w:rsidR="00865480" w:rsidRPr="001166F2" w:rsidRDefault="00865480" w:rsidP="00865480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r w:rsidRPr="001166F2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б)  </w:t>
      </w:r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[    ]  ,  [ на </w:t>
      </w:r>
      <w:proofErr w:type="spellStart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</w:t>
      </w:r>
      <w:proofErr w:type="gramStart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]</w:t>
      </w:r>
      <w:proofErr w:type="gramEnd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.</w:t>
      </w:r>
    </w:p>
    <w:p w:rsidR="00865480" w:rsidRPr="001166F2" w:rsidRDefault="00865480" w:rsidP="00865480">
      <w:pPr>
        <w:tabs>
          <w:tab w:val="left" w:pos="9355"/>
        </w:tabs>
        <w:ind w:left="1080" w:hanging="1080"/>
        <w:rPr>
          <w:rFonts w:ascii="Times New Roman" w:eastAsia="Calibri" w:hAnsi="Times New Roman" w:cs="Times New Roman"/>
          <w:color w:val="0070C0"/>
          <w:kern w:val="24"/>
          <w:sz w:val="28"/>
          <w:szCs w:val="28"/>
          <w:lang w:val="uk-UA"/>
        </w:rPr>
      </w:pPr>
      <w:r w:rsidRPr="001166F2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в)  </w:t>
      </w:r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[  , (</w:t>
      </w:r>
      <w:proofErr w:type="spellStart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</w:t>
      </w:r>
      <w:proofErr w:type="gramStart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)</w:t>
      </w:r>
      <w:proofErr w:type="gramEnd"/>
      <w:r w:rsidRPr="001166F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].</w:t>
      </w:r>
    </w:p>
    <w:p w:rsidR="00865480" w:rsidRPr="001166F2" w:rsidRDefault="00865480" w:rsidP="00865480">
      <w:pPr>
        <w:tabs>
          <w:tab w:val="left" w:pos="9355"/>
        </w:tabs>
        <w:ind w:left="1080" w:hanging="1080"/>
        <w:rPr>
          <w:rFonts w:ascii="Times New Roman" w:hAnsi="Times New Roman" w:cs="Times New Roman"/>
          <w:b/>
          <w:bCs/>
          <w:kern w:val="24"/>
          <w:sz w:val="28"/>
          <w:szCs w:val="28"/>
        </w:rPr>
      </w:pPr>
      <w:proofErr w:type="spellStart"/>
      <w:r w:rsidRPr="001166F2">
        <w:rPr>
          <w:rFonts w:ascii="Times New Roman" w:eastAsia="Calibri" w:hAnsi="Times New Roman" w:cs="Times New Roman"/>
          <w:b/>
          <w:color w:val="0D0D0D" w:themeColor="text1" w:themeTint="F2"/>
          <w:kern w:val="24"/>
          <w:sz w:val="28"/>
          <w:szCs w:val="28"/>
        </w:rPr>
        <w:t>Завдання</w:t>
      </w:r>
      <w:proofErr w:type="spellEnd"/>
      <w:proofErr w:type="gramStart"/>
      <w:r w:rsidRPr="001166F2">
        <w:rPr>
          <w:rFonts w:ascii="Times New Roman" w:eastAsia="Calibri" w:hAnsi="Times New Roman" w:cs="Times New Roman"/>
          <w:b/>
          <w:color w:val="0D0D0D" w:themeColor="text1" w:themeTint="F2"/>
          <w:kern w:val="24"/>
          <w:sz w:val="28"/>
          <w:szCs w:val="28"/>
        </w:rPr>
        <w:t xml:space="preserve"> .</w:t>
      </w:r>
      <w:proofErr w:type="spellStart"/>
      <w:proofErr w:type="gramEnd"/>
      <w:r w:rsidRPr="001166F2">
        <w:rPr>
          <w:rFonts w:ascii="Times New Roman" w:hAnsi="Times New Roman" w:cs="Times New Roman"/>
          <w:b/>
          <w:bCs/>
          <w:kern w:val="24"/>
          <w:sz w:val="28"/>
          <w:szCs w:val="28"/>
        </w:rPr>
        <w:t>Лінгвістичний</w:t>
      </w:r>
      <w:proofErr w:type="spellEnd"/>
      <w:r w:rsidRPr="001166F2">
        <w:rPr>
          <w:rFonts w:ascii="Times New Roman" w:hAnsi="Times New Roman" w:cs="Times New Roman"/>
          <w:b/>
          <w:bCs/>
          <w:kern w:val="24"/>
          <w:sz w:val="28"/>
          <w:szCs w:val="28"/>
        </w:rPr>
        <w:t xml:space="preserve"> конструктор.</w:t>
      </w:r>
    </w:p>
    <w:p w:rsidR="00865480" w:rsidRPr="001166F2" w:rsidRDefault="00865480" w:rsidP="00865480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</w:p>
    <w:p w:rsidR="00865480" w:rsidRPr="001166F2" w:rsidRDefault="00865480" w:rsidP="00865480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</w:pP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Скласти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складнопідрядні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речення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додавши до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поданих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головних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частин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ідрядні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Записати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їх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підкреслити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члени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речення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накреслити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схеми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визначити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вид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підрядного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зв’язку</w:t>
      </w:r>
      <w:proofErr w:type="spellEnd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Коли зима не настала в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грудні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січні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, то …                 [ Коли …]</w:t>
      </w:r>
      <w:proofErr w:type="gram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,</w:t>
      </w:r>
      <w:proofErr w:type="gram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( то…) .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Якщо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снігур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ід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вікном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сповіщає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про себе, то …       [</w:t>
      </w:r>
      <w:proofErr w:type="spellStart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Якщо</w:t>
      </w:r>
      <w:proofErr w:type="spellEnd"/>
      <w:r w:rsidRPr="001166F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…] , ( то…) .</w:t>
      </w:r>
    </w:p>
    <w:p w:rsidR="00865480" w:rsidRPr="001166F2" w:rsidRDefault="00865480" w:rsidP="008654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proofErr w:type="gramStart"/>
      <w:r w:rsidRPr="001166F2">
        <w:rPr>
          <w:rFonts w:ascii="Times New Roman" w:hAnsi="Times New Roman" w:cs="Times New Roman"/>
          <w:b/>
          <w:sz w:val="28"/>
          <w:szCs w:val="28"/>
        </w:rPr>
        <w:t>матер</w:t>
      </w:r>
      <w:proofErr w:type="gramEnd"/>
      <w:r w:rsidRPr="001166F2">
        <w:rPr>
          <w:rFonts w:ascii="Times New Roman" w:hAnsi="Times New Roman" w:cs="Times New Roman"/>
          <w:b/>
          <w:sz w:val="28"/>
          <w:szCs w:val="28"/>
        </w:rPr>
        <w:t>іалу</w:t>
      </w:r>
      <w:proofErr w:type="spellEnd"/>
      <w:r w:rsidRPr="001166F2">
        <w:rPr>
          <w:rFonts w:ascii="Times New Roman" w:hAnsi="Times New Roman" w:cs="Times New Roman"/>
          <w:b/>
          <w:sz w:val="28"/>
          <w:szCs w:val="28"/>
        </w:rPr>
        <w:t>.</w:t>
      </w:r>
    </w:p>
    <w:p w:rsidR="00865480" w:rsidRPr="001166F2" w:rsidRDefault="00865480" w:rsidP="00865480">
      <w:pPr>
        <w:pStyle w:val="a3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166F2">
        <w:rPr>
          <w:rFonts w:ascii="Times New Roman" w:hAnsi="Times New Roman" w:cs="Times New Roman"/>
          <w:bCs/>
          <w:sz w:val="28"/>
          <w:szCs w:val="28"/>
        </w:rPr>
        <w:t>Складнопідрядним реченням з підрядним місця називається таке складне речення, у якому підрядна частина вказує на місце чи напрям дії, про яку йдеться в головному реченні.</w:t>
      </w:r>
    </w:p>
    <w:p w:rsidR="00865480" w:rsidRPr="001166F2" w:rsidRDefault="00865480" w:rsidP="00865480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складнопідрядних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sz w:val="28"/>
          <w:szCs w:val="28"/>
        </w:rPr>
        <w:t>ідрядними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підрядна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пояснює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на</w:t>
      </w:r>
      <w:r w:rsidRPr="00116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</w:p>
    <w:p w:rsidR="00865480" w:rsidRPr="001166F2" w:rsidRDefault="00865480" w:rsidP="00865480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</w:p>
    <w:p w:rsidR="00865480" w:rsidRPr="001166F2" w:rsidRDefault="00865480" w:rsidP="00865480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75630" cy="883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5480" w:rsidRPr="001166F2" w:rsidRDefault="00865480" w:rsidP="00865480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</w:p>
    <w:p w:rsidR="00865480" w:rsidRPr="001166F2" w:rsidRDefault="00865480" w:rsidP="00865480">
      <w:pPr>
        <w:jc w:val="both"/>
        <w:rPr>
          <w:rFonts w:ascii="Times New Roman" w:eastAsiaTheme="minorHAnsi" w:hAnsi="Times New Roman" w:cs="Times New Roman"/>
          <w:bCs/>
          <w:iCs/>
          <w:sz w:val="28"/>
          <w:szCs w:val="28"/>
          <w:lang w:val="uk-UA" w:eastAsia="en-US"/>
        </w:rPr>
      </w:pPr>
      <w:proofErr w:type="gramStart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головною </w:t>
      </w:r>
      <w:proofErr w:type="spellStart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>частиною</w:t>
      </w:r>
      <w:proofErr w:type="spellEnd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>речення</w:t>
      </w:r>
      <w:proofErr w:type="spellEnd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>підрядна</w:t>
      </w:r>
      <w:proofErr w:type="spellEnd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часу </w:t>
      </w:r>
      <w:proofErr w:type="spellStart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>поєднується</w:t>
      </w:r>
      <w:proofErr w:type="spellEnd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>сполучниками</w:t>
      </w:r>
      <w:proofErr w:type="spellEnd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коли, як,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поки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доки,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відколи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тільки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що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як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тільки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ледве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лиш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скоро,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щойно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,</w:t>
      </w:r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proofErr w:type="spellStart"/>
      <w:r w:rsidRPr="001166F2">
        <w:rPr>
          <w:rFonts w:ascii="Times New Roman" w:hAnsi="Times New Roman" w:cs="Times New Roman"/>
          <w:bCs/>
          <w:iCs/>
          <w:sz w:val="28"/>
          <w:szCs w:val="28"/>
        </w:rPr>
        <w:t>складеними</w:t>
      </w:r>
      <w:proofErr w:type="spellEnd"/>
      <w:r w:rsidRPr="001166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iCs/>
          <w:sz w:val="28"/>
          <w:szCs w:val="28"/>
        </w:rPr>
        <w:t>сполучниками</w:t>
      </w:r>
      <w:proofErr w:type="spellEnd"/>
      <w:r w:rsidRPr="001166F2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 той час як,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після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того як, перед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тим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як,</w:t>
      </w:r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br/>
        <w:t xml:space="preserve">до того як,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з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того часу коли, </w:t>
      </w:r>
      <w:proofErr w:type="spellStart"/>
      <w:r w:rsidRPr="001166F2">
        <w:rPr>
          <w:rFonts w:ascii="Times New Roman" w:hAnsi="Times New Roman" w:cs="Times New Roman"/>
          <w:bCs/>
          <w:iCs/>
          <w:sz w:val="28"/>
          <w:szCs w:val="28"/>
        </w:rPr>
        <w:t>яким</w:t>
      </w:r>
      <w:proofErr w:type="spellEnd"/>
      <w:r w:rsidRPr="001166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1166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iCs/>
          <w:sz w:val="28"/>
          <w:szCs w:val="28"/>
        </w:rPr>
        <w:t>відповідати</w:t>
      </w:r>
      <w:proofErr w:type="spellEnd"/>
      <w:r w:rsidRPr="001166F2">
        <w:rPr>
          <w:rFonts w:ascii="Times New Roman" w:hAnsi="Times New Roman" w:cs="Times New Roman"/>
          <w:bCs/>
          <w:iCs/>
          <w:sz w:val="28"/>
          <w:szCs w:val="28"/>
        </w:rPr>
        <w:t xml:space="preserve"> слова</w:t>
      </w:r>
      <w:r w:rsidRPr="001166F2">
        <w:rPr>
          <w:rFonts w:ascii="Times New Roman" w:hAnsi="Times New Roman" w:cs="Times New Roman"/>
          <w:bCs/>
          <w:iCs/>
          <w:sz w:val="28"/>
          <w:szCs w:val="28"/>
        </w:rPr>
        <w:br/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тоді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доти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 тих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пір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 того часу </w:t>
      </w:r>
      <w:proofErr w:type="spellStart"/>
      <w:r w:rsidRPr="001166F2">
        <w:rPr>
          <w:rFonts w:ascii="Times New Roman" w:hAnsi="Times New Roman" w:cs="Times New Roman"/>
          <w:bCs/>
          <w:iCs/>
          <w:sz w:val="28"/>
          <w:szCs w:val="28"/>
        </w:rPr>
        <w:t>тощо</w:t>
      </w:r>
      <w:proofErr w:type="spellEnd"/>
      <w:r w:rsidRPr="001166F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65480" w:rsidRPr="001166F2" w:rsidRDefault="00865480" w:rsidP="00865480">
      <w:pPr>
        <w:tabs>
          <w:tab w:val="left" w:pos="3450"/>
        </w:tabs>
        <w:kinsoku w:val="0"/>
        <w:overflowPunct w:val="0"/>
        <w:rPr>
          <w:rFonts w:ascii="Times New Roman" w:eastAsia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словам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sz w:val="28"/>
          <w:szCs w:val="28"/>
        </w:rPr>
        <w:t>вказівні</w:t>
      </w:r>
      <w:proofErr w:type="spellEnd"/>
      <w:r w:rsidRPr="001166F2">
        <w:rPr>
          <w:rFonts w:ascii="Times New Roman" w:hAnsi="Times New Roman" w:cs="Times New Roman"/>
          <w:b/>
          <w:bCs/>
          <w:sz w:val="28"/>
          <w:szCs w:val="28"/>
        </w:rPr>
        <w:t xml:space="preserve"> слова</w:t>
      </w:r>
      <w:r w:rsidRPr="001166F2">
        <w:rPr>
          <w:rFonts w:ascii="Times New Roman" w:hAnsi="Times New Roman" w:cs="Times New Roman"/>
          <w:sz w:val="28"/>
          <w:szCs w:val="28"/>
        </w:rPr>
        <w:t xml:space="preserve"> тут, там,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звідти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всюди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кудись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166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5480" w:rsidRPr="001166F2" w:rsidRDefault="00865480" w:rsidP="00865480">
      <w:pPr>
        <w:spacing w:before="200" w:line="288" w:lineRule="auto"/>
        <w:rPr>
          <w:rFonts w:ascii="Times New Roman" w:hAnsi="Times New Roman" w:cs="Times New Roman"/>
          <w:i/>
          <w:iCs/>
          <w:kern w:val="24"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166F2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1166F2">
        <w:rPr>
          <w:rFonts w:ascii="Times New Roman" w:hAnsi="Times New Roman" w:cs="Times New Roman"/>
          <w:i/>
          <w:iCs/>
          <w:sz w:val="28"/>
          <w:szCs w:val="28"/>
          <w:u w:val="single"/>
        </w:rPr>
        <w:t>Там</w:t>
      </w:r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</w:rPr>
        <w:t>сутеніли</w:t>
      </w:r>
      <w:proofErr w:type="spellEnd"/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</w:rPr>
        <w:t xml:space="preserve"> гори, </w:t>
      </w:r>
      <w:proofErr w:type="spellStart"/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  <w:u w:val="single"/>
        </w:rPr>
        <w:t>де</w:t>
      </w:r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</w:rPr>
        <w:t>зав’язався</w:t>
      </w:r>
      <w:proofErr w:type="spellEnd"/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</w:rPr>
        <w:t>св</w:t>
      </w:r>
      <w:proofErr w:type="gramEnd"/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</w:rPr>
        <w:t>іт</w:t>
      </w:r>
      <w:proofErr w:type="spellEnd"/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</w:rPr>
        <w:t>.</w:t>
      </w:r>
    </w:p>
    <w:p w:rsidR="00865480" w:rsidRPr="001166F2" w:rsidRDefault="00865480" w:rsidP="00865480">
      <w:pPr>
        <w:spacing w:before="200" w:line="288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</w:rPr>
        <w:t>Руханка</w:t>
      </w:r>
      <w:proofErr w:type="spellEnd"/>
      <w:r w:rsidRPr="001166F2">
        <w:rPr>
          <w:rFonts w:ascii="Times New Roman" w:hAnsi="Times New Roman" w:cs="Times New Roman"/>
          <w:i/>
          <w:iCs/>
          <w:kern w:val="24"/>
          <w:sz w:val="28"/>
          <w:szCs w:val="28"/>
        </w:rPr>
        <w:t>:</w:t>
      </w:r>
    </w:p>
    <w:p w:rsidR="00865480" w:rsidRPr="001166F2" w:rsidRDefault="00865480" w:rsidP="0086548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116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sz w:val="28"/>
          <w:szCs w:val="28"/>
        </w:rPr>
        <w:t>секреті</w:t>
      </w:r>
      <w:proofErr w:type="gramStart"/>
      <w:r w:rsidRPr="001166F2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  <w:r w:rsidRPr="001166F2">
        <w:rPr>
          <w:rFonts w:ascii="Times New Roman" w:hAnsi="Times New Roman" w:cs="Times New Roman"/>
          <w:b/>
          <w:bCs/>
          <w:sz w:val="28"/>
          <w:szCs w:val="28"/>
        </w:rPr>
        <w:t xml:space="preserve"> синтаксису  </w:t>
      </w:r>
    </w:p>
    <w:p w:rsidR="00865480" w:rsidRPr="001166F2" w:rsidRDefault="00865480" w:rsidP="0086548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166F2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bCs/>
          <w:sz w:val="28"/>
          <w:szCs w:val="28"/>
        </w:rPr>
        <w:t>ідрядні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місця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можуть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стояти</w:t>
      </w:r>
      <w:proofErr w:type="spellEnd"/>
      <w:r w:rsidRPr="001166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65480" w:rsidRPr="001166F2" w:rsidRDefault="00865480" w:rsidP="00865480">
      <w:pPr>
        <w:pStyle w:val="a3"/>
        <w:numPr>
          <w:ilvl w:val="0"/>
          <w:numId w:val="4"/>
        </w:numPr>
        <w:tabs>
          <w:tab w:val="clear" w:pos="720"/>
          <w:tab w:val="num" w:pos="0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6F2">
        <w:rPr>
          <w:rFonts w:ascii="Times New Roman" w:hAnsi="Times New Roman" w:cs="Times New Roman"/>
          <w:bCs/>
          <w:sz w:val="28"/>
          <w:szCs w:val="28"/>
        </w:rPr>
        <w:t>після головної частини речення:</w:t>
      </w:r>
      <w:r w:rsidRPr="001166F2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eastAsia="ru-RU"/>
        </w:rPr>
        <w:t>Ми підемо з тобою туди, де зима намалювала казку.</w:t>
      </w:r>
    </w:p>
    <w:p w:rsidR="00865480" w:rsidRPr="001166F2" w:rsidRDefault="00865480" w:rsidP="00865480">
      <w:pPr>
        <w:pStyle w:val="a3"/>
        <w:numPr>
          <w:ilvl w:val="0"/>
          <w:numId w:val="4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166F2">
        <w:rPr>
          <w:rFonts w:ascii="Times New Roman" w:hAnsi="Times New Roman" w:cs="Times New Roman"/>
          <w:bCs/>
          <w:sz w:val="28"/>
          <w:szCs w:val="28"/>
        </w:rPr>
        <w:t xml:space="preserve">перед головною частиною: </w:t>
      </w:r>
      <w:r w:rsidRPr="001166F2">
        <w:rPr>
          <w:rFonts w:ascii="Times New Roman" w:eastAsia="Calibri" w:hAnsi="Times New Roman" w:cs="Times New Roman"/>
          <w:i/>
          <w:color w:val="000000" w:themeColor="text1"/>
          <w:kern w:val="24"/>
          <w:sz w:val="28"/>
          <w:szCs w:val="28"/>
        </w:rPr>
        <w:t>Де зима малосніжна, там літо буде посушливе</w:t>
      </w:r>
      <w:r w:rsidRPr="001166F2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865480" w:rsidRPr="001166F2" w:rsidRDefault="00865480" w:rsidP="00865480">
      <w:pPr>
        <w:pStyle w:val="a3"/>
        <w:numPr>
          <w:ilvl w:val="0"/>
          <w:numId w:val="4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166F2">
        <w:rPr>
          <w:rFonts w:ascii="Times New Roman" w:hAnsi="Times New Roman" w:cs="Times New Roman"/>
          <w:bCs/>
          <w:sz w:val="28"/>
          <w:szCs w:val="28"/>
        </w:rPr>
        <w:t>всередині головної частини:</w:t>
      </w:r>
      <w:r w:rsidRPr="001166F2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eastAsia="ru-RU"/>
        </w:rPr>
        <w:t>А там, де чути синички вбогий свист, зими тріпоче лист.</w:t>
      </w:r>
    </w:p>
    <w:p w:rsidR="00865480" w:rsidRPr="001166F2" w:rsidRDefault="00865480" w:rsidP="0086548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bCs/>
          <w:sz w:val="28"/>
          <w:szCs w:val="28"/>
        </w:rPr>
        <w:t>Поміркуй</w:t>
      </w:r>
      <w:proofErr w:type="spellEnd"/>
      <w:r w:rsidRPr="001166F2">
        <w:rPr>
          <w:rFonts w:ascii="Times New Roman" w:hAnsi="Times New Roman" w:cs="Times New Roman"/>
          <w:b/>
          <w:bCs/>
          <w:sz w:val="28"/>
          <w:szCs w:val="28"/>
        </w:rPr>
        <w:t>!</w:t>
      </w:r>
      <w:r w:rsidRPr="001166F2">
        <w:rPr>
          <w:rFonts w:ascii="Times New Roman" w:hAnsi="Times New Roman" w:cs="Times New Roman"/>
          <w:bCs/>
          <w:sz w:val="28"/>
          <w:szCs w:val="28"/>
        </w:rPr>
        <w:t xml:space="preserve"> У кожному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реченні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вкажи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головну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1166F2">
        <w:rPr>
          <w:rFonts w:ascii="Times New Roman" w:hAnsi="Times New Roman" w:cs="Times New Roman"/>
          <w:bCs/>
          <w:sz w:val="28"/>
          <w:szCs w:val="28"/>
        </w:rPr>
        <w:t>ідрядну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, постав до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підрядної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1166F2">
        <w:rPr>
          <w:rFonts w:ascii="Times New Roman" w:hAnsi="Times New Roman" w:cs="Times New Roman"/>
          <w:bCs/>
          <w:sz w:val="28"/>
          <w:szCs w:val="28"/>
        </w:rPr>
        <w:t>.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b/>
          <w:i/>
          <w:iCs/>
          <w:color w:val="000000" w:themeColor="text1"/>
          <w:kern w:val="24"/>
          <w:sz w:val="28"/>
          <w:szCs w:val="28"/>
        </w:rPr>
        <w:t>Де</w:t>
      </w:r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корабель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наш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проплив</w:t>
      </w:r>
      <w:proofErr w:type="gram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,д</w:t>
      </w:r>
      <w:proofErr w:type="gram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орога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r w:rsidRPr="001166F2">
        <w:rPr>
          <w:rFonts w:ascii="Times New Roman" w:hAnsi="Times New Roman" w:cs="Times New Roman"/>
          <w:b/>
          <w:i/>
          <w:iCs/>
          <w:color w:val="000000" w:themeColor="text1"/>
          <w:kern w:val="24"/>
          <w:sz w:val="28"/>
          <w:szCs w:val="28"/>
        </w:rPr>
        <w:t>там</w:t>
      </w:r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довга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й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широка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біліє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, як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мармур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, як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сніг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.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І все </w:t>
      </w:r>
      <w:proofErr w:type="spellStart"/>
      <w:r w:rsidRPr="001166F2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куди</w:t>
      </w:r>
      <w:r w:rsidRPr="001166F2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>не</w:t>
      </w:r>
      <w:proofErr w:type="spellEnd"/>
      <w:r w:rsidRPr="001166F2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>йду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холодні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трави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сняться</w:t>
      </w:r>
      <w:proofErr w:type="gramStart"/>
      <w:r w:rsidRPr="001166F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1166F2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Д</w:t>
      </w:r>
      <w:proofErr w:type="gramEnd"/>
      <w:r w:rsidRPr="001166F2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е</w:t>
      </w:r>
      <w:proofErr w:type="spellEnd"/>
      <w:r w:rsidRPr="001166F2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  <w:r w:rsidRPr="001166F2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 xml:space="preserve">не </w:t>
      </w:r>
      <w:proofErr w:type="spellStart"/>
      <w:r w:rsidRPr="001166F2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>повернеться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 – </w:t>
      </w:r>
      <w:proofErr w:type="spellStart"/>
      <w:r w:rsidRPr="001166F2">
        <w:rPr>
          <w:rFonts w:ascii="Times New Roman" w:hAnsi="Times New Roman" w:cs="Times New Roman"/>
          <w:b/>
          <w:i/>
          <w:iCs/>
          <w:color w:val="000000" w:themeColor="text1"/>
          <w:kern w:val="24"/>
          <w:sz w:val="28"/>
          <w:szCs w:val="28"/>
        </w:rPr>
        <w:t>всюди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за ними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gram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золоте</w:t>
      </w:r>
      <w:proofErr w:type="gram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 </w:t>
      </w:r>
      <w:proofErr w:type="spellStart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гілля</w:t>
      </w:r>
      <w:proofErr w:type="spellEnd"/>
      <w:r w:rsidRPr="001166F2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росте.</w:t>
      </w:r>
    </w:p>
    <w:p w:rsidR="00865480" w:rsidRPr="001166F2" w:rsidRDefault="00865480" w:rsidP="00865480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Поміркуй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!</w:t>
      </w:r>
      <w:r w:rsidRPr="001166F2">
        <w:rPr>
          <w:rFonts w:ascii="Times New Roman" w:hAnsi="Times New Roman" w:cs="Times New Roman"/>
          <w:bCs/>
          <w:iCs/>
          <w:sz w:val="28"/>
          <w:szCs w:val="28"/>
        </w:rPr>
        <w:br/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Визнач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головну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й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підрядну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частини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постав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питання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до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підрядної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частини</w:t>
      </w:r>
      <w:proofErr w:type="gram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.З</w:t>
      </w:r>
      <w:proofErr w:type="gram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робіть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повний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синтаксичний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розбір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1-го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речення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Pr="001166F2">
        <w:rPr>
          <w:rFonts w:ascii="Times New Roman" w:hAnsi="Times New Roman" w:cs="Times New Roman"/>
          <w:bCs/>
          <w:iCs/>
          <w:sz w:val="28"/>
          <w:szCs w:val="28"/>
        </w:rPr>
        <w:br/>
      </w:r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Наша родина на </w:t>
      </w:r>
      <w:proofErr w:type="spellStart"/>
      <w:proofErr w:type="gram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Р</w:t>
      </w:r>
      <w:proofErr w:type="gram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іздво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збирається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бабусиній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хаті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де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пахне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піччю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 зеленою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ялинкою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свіжим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хлібом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кутьою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Цього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вечора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усі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забувають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про</w:t>
      </w:r>
      <w:proofErr w:type="gram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як</w:t>
      </w:r>
      <w:proofErr w:type="gram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ісь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непорозуміння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сутички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вибачають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один одному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неповагу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кривду.</w:t>
      </w:r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Далі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святкування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продовжується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там, де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куштування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запашної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куті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з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однієї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миски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є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нормою, за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родинним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столом</w:t>
      </w:r>
      <w:proofErr w:type="gram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.</w:t>
      </w:r>
      <w:proofErr w:type="gram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Але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найбільше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Різдво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мені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подобається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тим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що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зранку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після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святкування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я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отримую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багато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подарунків</w:t>
      </w:r>
      <w:proofErr w:type="spellEnd"/>
      <w:r w:rsidRPr="001166F2">
        <w:rPr>
          <w:rFonts w:ascii="Times New Roman" w:hAnsi="Times New Roman" w:cs="Times New Roman"/>
          <w:i/>
          <w:color w:val="000000"/>
          <w:sz w:val="28"/>
          <w:szCs w:val="28"/>
        </w:rPr>
        <w:t>…</w:t>
      </w:r>
    </w:p>
    <w:p w:rsidR="00865480" w:rsidRPr="001166F2" w:rsidRDefault="00865480" w:rsidP="00865480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Рефлексія</w:t>
      </w:r>
      <w:proofErr w:type="spellEnd"/>
    </w:p>
    <w:tbl>
      <w:tblPr>
        <w:tblW w:w="9750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606"/>
        <w:gridCol w:w="144"/>
      </w:tblGrid>
      <w:tr w:rsidR="00865480" w:rsidRPr="001166F2" w:rsidTr="00755BA9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865480" w:rsidRPr="001166F2" w:rsidRDefault="00865480" w:rsidP="00755BA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Складне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речення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ідрядним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обставинним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місця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утвориться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якщо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частину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16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де сходить 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веселеє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сонце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вписати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замість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крапок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реченні</w:t>
            </w:r>
            <w:proofErr w:type="spellEnd"/>
          </w:p>
        </w:tc>
      </w:tr>
      <w:tr w:rsidR="00865480" w:rsidRPr="001166F2" w:rsidTr="00755BA9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865480" w:rsidRPr="001166F2" w:rsidRDefault="00865480" w:rsidP="00755BA9">
            <w:pPr>
              <w:ind w:left="3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Люблю той край,</w:t>
            </w:r>
            <w:proofErr w:type="gram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  <w:proofErr w:type="gramEnd"/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.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У гаю, </w:t>
            </w: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...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свято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веснивповні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Прийду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я до тебе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туди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 </w:t>
            </w: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...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.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Вислів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...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двоскладнимреченням</w:t>
            </w:r>
            <w:proofErr w:type="spellEnd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Я хочу знати,</w:t>
            </w:r>
            <w:proofErr w:type="gramStart"/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  <w:proofErr w:type="gramEnd"/>
            <w:r w:rsidRPr="0011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</w:t>
            </w:r>
            <w:r w:rsidRPr="0011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65480" w:rsidRPr="001166F2" w:rsidRDefault="00865480" w:rsidP="00755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65480" w:rsidRPr="001166F2" w:rsidRDefault="00865480" w:rsidP="008654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1166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865480" w:rsidRPr="001166F2" w:rsidRDefault="00865480" w:rsidP="00865480">
      <w:pPr>
        <w:pStyle w:val="a3"/>
        <w:ind w:left="0" w:firstLine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Завершити народні прислів'я, визначити частини - головну й підрядну.</w:t>
      </w:r>
    </w:p>
    <w:p w:rsidR="00865480" w:rsidRPr="001166F2" w:rsidRDefault="00865480" w:rsidP="00865480">
      <w:pPr>
        <w:spacing w:before="75" w:after="75"/>
        <w:ind w:left="75" w:right="75"/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</w:pPr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Де </w:t>
      </w:r>
      <w:proofErr w:type="spellStart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>сніг</w:t>
      </w:r>
      <w:proofErr w:type="spellEnd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 буде</w:t>
      </w:r>
      <w:proofErr w:type="gramStart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 ,</w:t>
      </w:r>
      <w:proofErr w:type="gramEnd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 …</w:t>
      </w:r>
    </w:p>
    <w:p w:rsidR="00865480" w:rsidRPr="001166F2" w:rsidRDefault="00865480" w:rsidP="00865480">
      <w:pPr>
        <w:spacing w:before="75" w:after="75"/>
        <w:ind w:left="75" w:right="75"/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</w:pPr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Де вода </w:t>
      </w:r>
      <w:proofErr w:type="spellStart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>розіллється</w:t>
      </w:r>
      <w:proofErr w:type="spellEnd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>, …</w:t>
      </w:r>
    </w:p>
    <w:p w:rsidR="00865480" w:rsidRPr="001166F2" w:rsidRDefault="00865480" w:rsidP="00865480">
      <w:pPr>
        <w:spacing w:before="75" w:after="75"/>
        <w:ind w:left="75" w:right="75"/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</w:pPr>
      <w:r w:rsidRPr="001166F2">
        <w:rPr>
          <w:rFonts w:ascii="Times New Roman" w:hAnsi="Times New Roman" w:cs="Times New Roman"/>
          <w:i/>
          <w:color w:val="1F1F1F"/>
          <w:sz w:val="28"/>
          <w:szCs w:val="28"/>
        </w:rPr>
        <w:t xml:space="preserve">Де </w:t>
      </w:r>
      <w:proofErr w:type="spellStart"/>
      <w:r w:rsidRPr="001166F2">
        <w:rPr>
          <w:rFonts w:ascii="Times New Roman" w:hAnsi="Times New Roman" w:cs="Times New Roman"/>
          <w:i/>
          <w:color w:val="1F1F1F"/>
          <w:sz w:val="28"/>
          <w:szCs w:val="28"/>
        </w:rPr>
        <w:t>сніг</w:t>
      </w:r>
      <w:proofErr w:type="spellEnd"/>
      <w:r w:rsidRPr="001166F2">
        <w:rPr>
          <w:rFonts w:ascii="Times New Roman" w:hAnsi="Times New Roman" w:cs="Times New Roman"/>
          <w:i/>
          <w:color w:val="1F1F1F"/>
          <w:sz w:val="28"/>
          <w:szCs w:val="28"/>
        </w:rPr>
        <w:t xml:space="preserve">, то </w:t>
      </w:r>
      <w:proofErr w:type="spellStart"/>
      <w:r w:rsidRPr="001166F2">
        <w:rPr>
          <w:rFonts w:ascii="Times New Roman" w:hAnsi="Times New Roman" w:cs="Times New Roman"/>
          <w:i/>
          <w:color w:val="1F1F1F"/>
          <w:sz w:val="28"/>
          <w:szCs w:val="28"/>
        </w:rPr>
        <w:t>завірюха</w:t>
      </w:r>
      <w:proofErr w:type="spellEnd"/>
      <w:r w:rsidRPr="001166F2">
        <w:rPr>
          <w:rFonts w:ascii="Times New Roman" w:hAnsi="Times New Roman" w:cs="Times New Roman"/>
          <w:i/>
          <w:color w:val="1F1F1F"/>
          <w:sz w:val="28"/>
          <w:szCs w:val="28"/>
        </w:rPr>
        <w:t>,…</w:t>
      </w:r>
    </w:p>
    <w:p w:rsidR="00865480" w:rsidRPr="001166F2" w:rsidRDefault="00865480" w:rsidP="00865480">
      <w:pPr>
        <w:pStyle w:val="a3"/>
        <w:ind w:left="0" w:firstLine="0"/>
        <w:rPr>
          <w:rFonts w:ascii="Times New Roman" w:hAnsi="Times New Roman" w:cs="Times New Roman"/>
          <w:i/>
          <w:color w:val="1F1F1F"/>
          <w:sz w:val="28"/>
          <w:szCs w:val="28"/>
        </w:rPr>
      </w:pPr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>Д</w:t>
      </w:r>
      <w:r w:rsidRPr="001166F2">
        <w:rPr>
          <w:rFonts w:ascii="Times New Roman" w:hAnsi="Times New Roman" w:cs="Times New Roman"/>
          <w:bCs/>
          <w:iCs/>
          <w:sz w:val="28"/>
          <w:szCs w:val="28"/>
        </w:rPr>
        <w:t xml:space="preserve">ля довідок: </w:t>
      </w:r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… там </w:t>
      </w:r>
      <w:proofErr w:type="spellStart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хліба</w:t>
      </w:r>
      <w:proofErr w:type="spellEnd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 xml:space="preserve">  </w:t>
      </w:r>
      <w:proofErr w:type="spellStart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прибуде</w:t>
      </w:r>
      <w:proofErr w:type="spellEnd"/>
      <w:r w:rsidRPr="001166F2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 xml:space="preserve">…там </w:t>
      </w:r>
      <w:proofErr w:type="spellStart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сіна</w:t>
      </w:r>
      <w:proofErr w:type="spellEnd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 xml:space="preserve">  </w:t>
      </w:r>
      <w:proofErr w:type="spellStart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набереться</w:t>
      </w:r>
      <w:proofErr w:type="spellEnd"/>
      <w:r w:rsidRPr="001166F2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, …</w:t>
      </w:r>
      <w:r w:rsidRPr="001166F2">
        <w:rPr>
          <w:rFonts w:ascii="Times New Roman" w:hAnsi="Times New Roman" w:cs="Times New Roman"/>
          <w:i/>
          <w:color w:val="1F1F1F"/>
          <w:sz w:val="28"/>
          <w:szCs w:val="28"/>
        </w:rPr>
        <w:t>там вже зима коло вуха.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Домашнє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>завдання</w:t>
      </w:r>
      <w:proofErr w:type="spellEnd"/>
      <w:r w:rsidRPr="001166F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proofErr w:type="spellStart"/>
      <w:r w:rsidRPr="001166F2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>Методичний</w:t>
      </w:r>
      <w:proofErr w:type="spellEnd"/>
      <w:r w:rsidRPr="001166F2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>прийом</w:t>
      </w:r>
      <w:proofErr w:type="spellEnd"/>
      <w:r w:rsidRPr="001166F2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 xml:space="preserve">  «</w:t>
      </w:r>
      <w:proofErr w:type="spellStart"/>
      <w:r w:rsidRPr="001166F2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>Вибери</w:t>
      </w:r>
      <w:proofErr w:type="spellEnd"/>
      <w:r w:rsidRPr="001166F2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>завдання</w:t>
      </w:r>
      <w:proofErr w:type="spellEnd"/>
      <w:r w:rsidRPr="001166F2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 xml:space="preserve"> сам»</w:t>
      </w:r>
    </w:p>
    <w:p w:rsidR="00865480" w:rsidRPr="001166F2" w:rsidRDefault="00865480" w:rsidP="00865480">
      <w:pPr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Опра</w:t>
      </w:r>
      <w:r w:rsidRPr="001166F2">
        <w:rPr>
          <w:rFonts w:ascii="Times New Roman" w:hAnsi="Times New Roman" w:cs="Times New Roman"/>
          <w:bCs/>
          <w:iCs/>
          <w:sz w:val="28"/>
          <w:szCs w:val="28"/>
        </w:rPr>
        <w:t>цювати</w:t>
      </w:r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параграф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§ 17, с.111-117,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вивчити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r w:rsidRPr="001166F2">
        <w:rPr>
          <w:rFonts w:ascii="Times New Roman" w:eastAsia="Calibri" w:hAnsi="Times New Roman" w:cs="Times New Roman"/>
          <w:bCs/>
          <w:kern w:val="24"/>
          <w:sz w:val="28"/>
          <w:szCs w:val="28"/>
        </w:rPr>
        <w:t>правила.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Високий</w:t>
      </w:r>
      <w:proofErr w:type="spell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р</w:t>
      </w:r>
      <w:proofErr w:type="gram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івень</w:t>
      </w:r>
      <w:proofErr w:type="spell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:</w:t>
      </w:r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тематичними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словами </w:t>
      </w:r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село, </w:t>
      </w:r>
      <w:proofErr w:type="spellStart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заметені</w:t>
      </w:r>
      <w:proofErr w:type="spell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хати</w:t>
      </w:r>
      <w:proofErr w:type="spell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, кутя, колядки</w:t>
      </w:r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написати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твір-розповідь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про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українське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Р</w:t>
      </w:r>
      <w:proofErr w:type="gram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іздво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,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використовуючи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тексті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складнопідрядні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речення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з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підрядними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місця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.</w:t>
      </w:r>
    </w:p>
    <w:p w:rsidR="00865480" w:rsidRPr="001166F2" w:rsidRDefault="00865480" w:rsidP="00865480">
      <w:pPr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 </w:t>
      </w:r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 </w:t>
      </w:r>
      <w:proofErr w:type="spellStart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Достатній</w:t>
      </w:r>
      <w:proofErr w:type="spell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р</w:t>
      </w:r>
      <w:proofErr w:type="gram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івень</w:t>
      </w:r>
      <w:proofErr w:type="spell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: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З</w:t>
      </w:r>
      <w:proofErr w:type="gram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повісті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Г.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Квітки-Основ'яненка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«Маруся»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випишіть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10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складнопідрядних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речень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з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підрядним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обставинним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місця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.</w:t>
      </w:r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 </w:t>
      </w:r>
    </w:p>
    <w:p w:rsidR="00865480" w:rsidRPr="001166F2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Середній</w:t>
      </w:r>
      <w:proofErr w:type="spell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р</w:t>
      </w:r>
      <w:proofErr w:type="gramEnd"/>
      <w:r w:rsidRPr="001166F2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івень:</w:t>
      </w:r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виконати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вправу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 187 (</w:t>
      </w:r>
      <w:proofErr w:type="spellStart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письмово</w:t>
      </w:r>
      <w:proofErr w:type="spellEnd"/>
      <w:r w:rsidRPr="001166F2">
        <w:rPr>
          <w:rFonts w:ascii="Times New Roman" w:eastAsia="Calibri" w:hAnsi="Times New Roman" w:cs="Times New Roman"/>
          <w:kern w:val="24"/>
          <w:sz w:val="28"/>
          <w:szCs w:val="28"/>
        </w:rPr>
        <w:t>).</w:t>
      </w:r>
    </w:p>
    <w:p w:rsidR="00865480" w:rsidRPr="00282EA0" w:rsidRDefault="00865480" w:rsidP="00865480">
      <w:pPr>
        <w:rPr>
          <w:rFonts w:ascii="Times New Roman" w:eastAsia="Times New Roman" w:hAnsi="Times New Roman" w:cs="Times New Roman"/>
          <w:sz w:val="28"/>
          <w:szCs w:val="28"/>
        </w:rPr>
      </w:pPr>
      <w:r w:rsidRPr="00282EA0">
        <w:rPr>
          <w:rFonts w:ascii="Times New Roman" w:eastAsia="Calibri" w:hAnsi="Times New Roman" w:cs="Times New Roman"/>
          <w:kern w:val="24"/>
          <w:sz w:val="28"/>
          <w:szCs w:val="28"/>
        </w:rPr>
        <w:t> </w:t>
      </w:r>
    </w:p>
    <w:p w:rsidR="00865480" w:rsidRPr="00282EA0" w:rsidRDefault="00865480" w:rsidP="00865480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B4F" w:rsidRDefault="00003B4F"/>
    <w:sectPr w:rsidR="00003B4F" w:rsidSect="008654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F1B"/>
    <w:multiLevelType w:val="hybridMultilevel"/>
    <w:tmpl w:val="C792B7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23CB"/>
    <w:multiLevelType w:val="hybridMultilevel"/>
    <w:tmpl w:val="DC543100"/>
    <w:lvl w:ilvl="0" w:tplc="FAC4D2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387FF0"/>
    <w:multiLevelType w:val="hybridMultilevel"/>
    <w:tmpl w:val="DED2D7A8"/>
    <w:lvl w:ilvl="0" w:tplc="0A9698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56440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209D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CEE0B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CC39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23850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E1C307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084D0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5693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0407F1"/>
    <w:multiLevelType w:val="hybridMultilevel"/>
    <w:tmpl w:val="A9DE1F62"/>
    <w:lvl w:ilvl="0" w:tplc="7A6AA7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C23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A8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20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C9A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21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81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04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84A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865480"/>
    <w:rsid w:val="00003B4F"/>
    <w:rsid w:val="001166F2"/>
    <w:rsid w:val="0086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480"/>
    <w:pPr>
      <w:spacing w:after="0" w:line="240" w:lineRule="auto"/>
      <w:ind w:left="720" w:hanging="1077"/>
      <w:contextualSpacing/>
      <w:jc w:val="both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2023-11-24T20:55:00Z</dcterms:created>
  <dcterms:modified xsi:type="dcterms:W3CDTF">2023-11-24T20:55:00Z</dcterms:modified>
</cp:coreProperties>
</file>