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C17" w:rsidRDefault="00050C17" w:rsidP="00050C17">
      <w:pPr>
        <w:spacing w:after="0"/>
        <w:rPr>
          <w:rFonts w:ascii="Times New Roman" w:hAnsi="Times New Roman" w:cs="Times New Roman"/>
          <w:b/>
          <w:sz w:val="28"/>
          <w:szCs w:val="28"/>
          <w:lang w:val="uk-UA"/>
        </w:rPr>
      </w:pPr>
      <w:r>
        <w:rPr>
          <w:rFonts w:ascii="Times New Roman" w:hAnsi="Times New Roman" w:cs="Times New Roman"/>
          <w:b/>
          <w:sz w:val="28"/>
          <w:szCs w:val="28"/>
          <w:lang w:val="uk-UA"/>
        </w:rPr>
        <w:t>29.04.2024</w:t>
      </w:r>
    </w:p>
    <w:p w:rsidR="00050C17" w:rsidRDefault="00050C17" w:rsidP="00050C17">
      <w:pPr>
        <w:spacing w:after="0"/>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050C17" w:rsidRDefault="00050C17" w:rsidP="00050C17">
      <w:pPr>
        <w:spacing w:after="0"/>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050C17" w:rsidRDefault="00050C17" w:rsidP="00050C17">
      <w:pPr>
        <w:spacing w:after="0"/>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050C17" w:rsidRPr="00B619C0" w:rsidRDefault="00050C17" w:rsidP="00050C17">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Тема:Ключові слова в тексті та </w:t>
      </w:r>
      <w:proofErr w:type="spellStart"/>
      <w:r>
        <w:rPr>
          <w:rFonts w:ascii="Times New Roman" w:hAnsi="Times New Roman" w:cs="Times New Roman"/>
          <w:b/>
          <w:sz w:val="28"/>
          <w:szCs w:val="28"/>
          <w:lang w:val="uk-UA"/>
        </w:rPr>
        <w:t>абзаці.</w:t>
      </w:r>
      <w:r>
        <w:rPr>
          <w:rFonts w:ascii="Times New Roman" w:hAnsi="Times New Roman" w:cs="Times New Roman"/>
          <w:sz w:val="28"/>
          <w:szCs w:val="28"/>
          <w:lang w:val="uk-UA"/>
        </w:rPr>
        <w:t>Види</w:t>
      </w:r>
      <w:proofErr w:type="spellEnd"/>
      <w:r>
        <w:rPr>
          <w:rFonts w:ascii="Times New Roman" w:hAnsi="Times New Roman" w:cs="Times New Roman"/>
          <w:sz w:val="28"/>
          <w:szCs w:val="28"/>
          <w:lang w:val="uk-UA"/>
        </w:rPr>
        <w:t xml:space="preserve"> й засоби </w:t>
      </w:r>
      <w:proofErr w:type="spellStart"/>
      <w:r>
        <w:rPr>
          <w:rFonts w:ascii="Times New Roman" w:hAnsi="Times New Roman" w:cs="Times New Roman"/>
          <w:sz w:val="28"/>
          <w:szCs w:val="28"/>
          <w:lang w:val="uk-UA"/>
        </w:rPr>
        <w:t>міжфразового</w:t>
      </w:r>
      <w:proofErr w:type="spellEnd"/>
      <w:r>
        <w:rPr>
          <w:rFonts w:ascii="Times New Roman" w:hAnsi="Times New Roman" w:cs="Times New Roman"/>
          <w:sz w:val="28"/>
          <w:szCs w:val="28"/>
          <w:lang w:val="uk-UA"/>
        </w:rPr>
        <w:t xml:space="preserve"> зв’язку.</w:t>
      </w:r>
    </w:p>
    <w:p w:rsidR="00050C17" w:rsidRPr="004C129A" w:rsidRDefault="00050C17" w:rsidP="00050C17">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4C129A">
        <w:rPr>
          <w:rFonts w:ascii="Times New Roman" w:hAnsi="Times New Roman" w:cs="Times New Roman"/>
          <w:sz w:val="28"/>
          <w:szCs w:val="28"/>
          <w:lang w:val="uk-UA"/>
        </w:rPr>
        <w:t xml:space="preserve">поглибити знання учнів про текст, його ознаки, сформувати поняття про види й засоби </w:t>
      </w:r>
      <w:proofErr w:type="spellStart"/>
      <w:r w:rsidRPr="004C129A">
        <w:rPr>
          <w:rFonts w:ascii="Times New Roman" w:hAnsi="Times New Roman" w:cs="Times New Roman"/>
          <w:sz w:val="28"/>
          <w:szCs w:val="28"/>
          <w:lang w:val="uk-UA"/>
        </w:rPr>
        <w:t>міжфразового</w:t>
      </w:r>
      <w:proofErr w:type="spellEnd"/>
      <w:r w:rsidRPr="004C129A">
        <w:rPr>
          <w:rFonts w:ascii="Times New Roman" w:hAnsi="Times New Roman" w:cs="Times New Roman"/>
          <w:sz w:val="28"/>
          <w:szCs w:val="28"/>
          <w:lang w:val="uk-UA"/>
        </w:rPr>
        <w:t xml:space="preserve"> зв’язку компонентів висловлювання;</w:t>
      </w:r>
    </w:p>
    <w:p w:rsidR="00050C17" w:rsidRPr="004C129A" w:rsidRDefault="00050C17" w:rsidP="00050C17">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p>
    <w:p w:rsidR="00050C17" w:rsidRPr="004C129A" w:rsidRDefault="00050C17" w:rsidP="00050C17">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за допомогою мовленнєво-комунікативного дидактичного матеріалу сприяти усвідомленню ролі сонця в природі та в житті людини.</w:t>
      </w:r>
    </w:p>
    <w:p w:rsidR="00050C17" w:rsidRPr="004C129A" w:rsidRDefault="00050C17" w:rsidP="00050C17">
      <w:pPr>
        <w:pStyle w:val="a3"/>
        <w:numPr>
          <w:ilvl w:val="0"/>
          <w:numId w:val="2"/>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050C17" w:rsidRPr="004C129A" w:rsidRDefault="00050C17" w:rsidP="00050C17">
      <w:pPr>
        <w:pStyle w:val="a3"/>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Написання міні-диктанту</w:t>
      </w:r>
    </w:p>
    <w:p w:rsidR="00050C17" w:rsidRPr="004C129A" w:rsidRDefault="00050C17" w:rsidP="00050C17">
      <w:pPr>
        <w:spacing w:after="0"/>
        <w:jc w:val="center"/>
        <w:rPr>
          <w:rFonts w:ascii="Times New Roman" w:hAnsi="Times New Roman" w:cs="Times New Roman"/>
          <w:sz w:val="28"/>
          <w:szCs w:val="28"/>
          <w:lang w:val="uk-UA"/>
        </w:rPr>
      </w:pPr>
      <w:r w:rsidRPr="004C129A">
        <w:rPr>
          <w:rFonts w:ascii="Times New Roman" w:hAnsi="Times New Roman" w:cs="Times New Roman"/>
          <w:sz w:val="28"/>
          <w:szCs w:val="28"/>
          <w:lang w:val="uk-UA"/>
        </w:rPr>
        <w:t>Світає</w:t>
      </w:r>
    </w:p>
    <w:p w:rsidR="00050C17" w:rsidRPr="004C129A" w:rsidRDefault="00050C17" w:rsidP="00050C17">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1. Одна за одною гаснуть зірки на небі. 2. Синє небо на сході стало блакитне, згодом по обрію простяглася рожева смужечка й розлилася по всьому небосхилі. 3. І вода в ставку, і краплини роси на траві – все стало рожеве в ці хвилини. 4. І туман розлився кругом: у долині, над річкою, над селом. 5. Високо в небі злетів жайворонок і співає. 6. Його маленькі крильця вже освітило сонце. 7. І крильця стали рожеві. 8. Ось-ось із-за обрію випливе золоте покотьоло. 9. О, жайворонок співає, а я вже бачу сонце!</w:t>
      </w:r>
    </w:p>
    <w:p w:rsidR="00050C17" w:rsidRPr="004C129A" w:rsidRDefault="00050C17" w:rsidP="00050C17">
      <w:pPr>
        <w:pStyle w:val="a3"/>
        <w:numPr>
          <w:ilvl w:val="0"/>
          <w:numId w:val="2"/>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 xml:space="preserve">Визначте вид </w:t>
      </w:r>
      <w:proofErr w:type="spellStart"/>
      <w:r w:rsidRPr="004C129A">
        <w:rPr>
          <w:rFonts w:ascii="Times New Roman" w:hAnsi="Times New Roman" w:cs="Times New Roman"/>
          <w:i/>
          <w:sz w:val="28"/>
          <w:szCs w:val="28"/>
          <w:lang w:val="uk-UA"/>
        </w:rPr>
        <w:t>міжфразового</w:t>
      </w:r>
      <w:proofErr w:type="spellEnd"/>
      <w:r w:rsidRPr="004C129A">
        <w:rPr>
          <w:rFonts w:ascii="Times New Roman" w:hAnsi="Times New Roman" w:cs="Times New Roman"/>
          <w:i/>
          <w:sz w:val="28"/>
          <w:szCs w:val="28"/>
          <w:lang w:val="uk-UA"/>
        </w:rPr>
        <w:t xml:space="preserve"> зв’язку написаного тексту.</w:t>
      </w:r>
    </w:p>
    <w:p w:rsidR="00050C17" w:rsidRPr="004C129A" w:rsidRDefault="00050C17" w:rsidP="00050C17">
      <w:pPr>
        <w:pStyle w:val="a3"/>
        <w:numPr>
          <w:ilvl w:val="0"/>
          <w:numId w:val="1"/>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Самостійна пошукова робота</w:t>
      </w:r>
    </w:p>
    <w:p w:rsidR="00050C17" w:rsidRPr="004C129A" w:rsidRDefault="00050C17" w:rsidP="00050C17">
      <w:pPr>
        <w:pStyle w:val="a3"/>
        <w:numPr>
          <w:ilvl w:val="0"/>
          <w:numId w:val="2"/>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 xml:space="preserve">Знайти й підкреслити в тексті засоби </w:t>
      </w:r>
      <w:proofErr w:type="spellStart"/>
      <w:r w:rsidRPr="004C129A">
        <w:rPr>
          <w:rFonts w:ascii="Times New Roman" w:hAnsi="Times New Roman" w:cs="Times New Roman"/>
          <w:i/>
          <w:sz w:val="28"/>
          <w:szCs w:val="28"/>
          <w:lang w:val="uk-UA"/>
        </w:rPr>
        <w:t>міжфразового</w:t>
      </w:r>
      <w:proofErr w:type="spellEnd"/>
      <w:r w:rsidRPr="004C129A">
        <w:rPr>
          <w:rFonts w:ascii="Times New Roman" w:hAnsi="Times New Roman" w:cs="Times New Roman"/>
          <w:i/>
          <w:sz w:val="28"/>
          <w:szCs w:val="28"/>
          <w:lang w:val="uk-UA"/>
        </w:rPr>
        <w:t xml:space="preserve"> зв’язку.</w:t>
      </w:r>
    </w:p>
    <w:p w:rsidR="00050C17" w:rsidRPr="004C129A" w:rsidRDefault="00050C17" w:rsidP="00050C17">
      <w:pPr>
        <w:pStyle w:val="a3"/>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Виконання тестових завдань (за текстом)</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Установіть відповідність між словом  та правилом написання м’якого знака в ньому.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п'яте.</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8. </w:t>
      </w:r>
      <w:proofErr w:type="spellStart"/>
      <w:r w:rsidRPr="004C129A">
        <w:rPr>
          <w:rFonts w:ascii="Times New Roman" w:hAnsi="Times New Roman" w:cs="Times New Roman"/>
          <w:sz w:val="24"/>
          <w:szCs w:val="24"/>
          <w:lang w:val="uk-UA"/>
        </w:rPr>
        <w:t>Узагальню</w:t>
      </w:r>
      <w:r>
        <w:rPr>
          <w:rFonts w:ascii="Times New Roman" w:hAnsi="Times New Roman" w:cs="Times New Roman"/>
          <w:sz w:val="24"/>
          <w:szCs w:val="24"/>
          <w:lang w:val="uk-UA"/>
        </w:rPr>
        <w:t>вальне</w:t>
      </w:r>
      <w:proofErr w:type="spellEnd"/>
      <w:r w:rsidRPr="004C129A">
        <w:rPr>
          <w:rFonts w:ascii="Times New Roman" w:hAnsi="Times New Roman" w:cs="Times New Roman"/>
          <w:sz w:val="24"/>
          <w:szCs w:val="24"/>
          <w:lang w:val="uk-UA"/>
        </w:rPr>
        <w:t xml:space="preserve"> слово вжито після однорідних членів у реченні:</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9. </w:t>
      </w:r>
      <w:proofErr w:type="spellStart"/>
      <w:r w:rsidRPr="004C129A">
        <w:rPr>
          <w:rFonts w:ascii="Times New Roman" w:hAnsi="Times New Roman" w:cs="Times New Roman"/>
          <w:sz w:val="24"/>
          <w:szCs w:val="24"/>
          <w:lang w:val="uk-UA"/>
        </w:rPr>
        <w:t>Узагальнювальне</w:t>
      </w:r>
      <w:proofErr w:type="spellEnd"/>
      <w:r w:rsidRPr="004C129A">
        <w:rPr>
          <w:rFonts w:ascii="Times New Roman" w:hAnsi="Times New Roman" w:cs="Times New Roman"/>
          <w:sz w:val="24"/>
          <w:szCs w:val="24"/>
          <w:lang w:val="uk-UA"/>
        </w:rPr>
        <w:t xml:space="preserve"> слово вжито перед однорідними членами у реченні:</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050C17" w:rsidRPr="004C129A" w:rsidRDefault="00050C17" w:rsidP="00050C17">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050C17" w:rsidRDefault="00050C17" w:rsidP="00050C17">
      <w:pPr>
        <w:pStyle w:val="a3"/>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050C17" w:rsidRPr="004C129A" w:rsidRDefault="00050C17" w:rsidP="00050C17">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Опрацювати § 32</w:t>
      </w:r>
      <w:r w:rsidRPr="004C129A">
        <w:rPr>
          <w:rFonts w:ascii="Times New Roman" w:hAnsi="Times New Roman" w:cs="Times New Roman"/>
          <w:sz w:val="28"/>
          <w:szCs w:val="28"/>
          <w:lang w:val="uk-UA"/>
        </w:rPr>
        <w:t>.</w:t>
      </w:r>
    </w:p>
    <w:p w:rsidR="00050C17" w:rsidRPr="009602C2" w:rsidRDefault="00050C17" w:rsidP="00050C17">
      <w:pPr>
        <w:spacing w:after="0"/>
        <w:jc w:val="both"/>
        <w:rPr>
          <w:rFonts w:ascii="Times New Roman" w:hAnsi="Times New Roman" w:cs="Times New Roman"/>
          <w:sz w:val="28"/>
          <w:szCs w:val="28"/>
          <w:lang w:val="uk-UA"/>
        </w:rPr>
      </w:pPr>
      <w:r w:rsidRPr="009602C2">
        <w:rPr>
          <w:rFonts w:ascii="Times New Roman" w:hAnsi="Times New Roman" w:cs="Times New Roman"/>
          <w:sz w:val="28"/>
          <w:szCs w:val="28"/>
          <w:lang w:val="uk-UA"/>
        </w:rPr>
        <w:t xml:space="preserve"> Виписати з художньої літератури фрагмент тексту (7-10 речень), визначити вид і засоби </w:t>
      </w:r>
      <w:proofErr w:type="spellStart"/>
      <w:r w:rsidRPr="009602C2">
        <w:rPr>
          <w:rFonts w:ascii="Times New Roman" w:hAnsi="Times New Roman" w:cs="Times New Roman"/>
          <w:sz w:val="28"/>
          <w:szCs w:val="28"/>
          <w:lang w:val="uk-UA"/>
        </w:rPr>
        <w:t>міжфразового</w:t>
      </w:r>
      <w:proofErr w:type="spellEnd"/>
      <w:r w:rsidRPr="009602C2">
        <w:rPr>
          <w:rFonts w:ascii="Times New Roman" w:hAnsi="Times New Roman" w:cs="Times New Roman"/>
          <w:sz w:val="28"/>
          <w:szCs w:val="28"/>
          <w:lang w:val="uk-UA"/>
        </w:rPr>
        <w:t xml:space="preserve"> зв’язку в ньому.</w:t>
      </w:r>
    </w:p>
    <w:p w:rsidR="00050C17" w:rsidRPr="004C129A" w:rsidRDefault="00050C17" w:rsidP="00050C17">
      <w:pPr>
        <w:spacing w:after="0"/>
        <w:jc w:val="both"/>
        <w:rPr>
          <w:rFonts w:ascii="Times New Roman" w:hAnsi="Times New Roman" w:cs="Times New Roman"/>
          <w:sz w:val="28"/>
          <w:szCs w:val="28"/>
          <w:lang w:val="uk-UA"/>
        </w:rPr>
      </w:pPr>
    </w:p>
    <w:p w:rsidR="00050C17" w:rsidRDefault="00050C17" w:rsidP="00050C17">
      <w:pPr>
        <w:spacing w:after="0"/>
        <w:jc w:val="both"/>
        <w:rPr>
          <w:rFonts w:ascii="Times New Roman" w:hAnsi="Times New Roman" w:cs="Times New Roman"/>
          <w:b/>
          <w:sz w:val="28"/>
          <w:szCs w:val="28"/>
          <w:lang w:val="uk-UA"/>
        </w:rPr>
      </w:pPr>
    </w:p>
    <w:p w:rsidR="00050C17" w:rsidRDefault="00050C17" w:rsidP="00050C17">
      <w:pPr>
        <w:spacing w:after="0"/>
        <w:jc w:val="both"/>
        <w:rPr>
          <w:rFonts w:ascii="Times New Roman" w:hAnsi="Times New Roman" w:cs="Times New Roman"/>
          <w:b/>
          <w:sz w:val="28"/>
          <w:szCs w:val="28"/>
          <w:lang w:val="uk-UA"/>
        </w:rPr>
      </w:pPr>
    </w:p>
    <w:p w:rsidR="004F2AB5" w:rsidRPr="00050C17" w:rsidRDefault="004F2AB5">
      <w:pPr>
        <w:rPr>
          <w:lang w:val="uk-UA"/>
        </w:rPr>
      </w:pPr>
    </w:p>
    <w:sectPr w:rsidR="004F2AB5" w:rsidRPr="00050C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71C3096B"/>
    <w:multiLevelType w:val="hybridMultilevel"/>
    <w:tmpl w:val="5AD4D3A0"/>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50C17"/>
    <w:rsid w:val="00050C17"/>
    <w:rsid w:val="004F2A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C17"/>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2024-04-28T11:14:00Z</dcterms:created>
  <dcterms:modified xsi:type="dcterms:W3CDTF">2024-04-28T11:15:00Z</dcterms:modified>
</cp:coreProperties>
</file>