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F8" w:rsidRDefault="00AF5193">
      <w:pPr>
        <w:pStyle w:val="1"/>
        <w:spacing w:before="68"/>
      </w:pPr>
      <w:r>
        <w:t>Дата:</w:t>
      </w:r>
      <w:r>
        <w:rPr>
          <w:spacing w:val="-4"/>
        </w:rPr>
        <w:t xml:space="preserve"> </w:t>
      </w:r>
      <w:r>
        <w:rPr>
          <w:color w:val="006FC0"/>
          <w:spacing w:val="-2"/>
        </w:rPr>
        <w:t>14.01</w:t>
      </w:r>
    </w:p>
    <w:p w:rsidR="000927F8" w:rsidRDefault="00AF5193">
      <w:pPr>
        <w:spacing w:before="2"/>
        <w:ind w:left="112"/>
        <w:rPr>
          <w:b/>
          <w:sz w:val="28"/>
        </w:rPr>
      </w:pPr>
      <w:r>
        <w:rPr>
          <w:b/>
          <w:sz w:val="28"/>
        </w:rPr>
        <w:t>Клас:</w:t>
      </w:r>
      <w:r>
        <w:rPr>
          <w:b/>
          <w:spacing w:val="-3"/>
          <w:sz w:val="28"/>
        </w:rPr>
        <w:t xml:space="preserve"> </w:t>
      </w:r>
      <w:r>
        <w:rPr>
          <w:b/>
          <w:color w:val="FF0000"/>
          <w:sz w:val="28"/>
        </w:rPr>
        <w:t>1</w:t>
      </w:r>
      <w:r>
        <w:rPr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 xml:space="preserve">– </w:t>
      </w:r>
      <w:r>
        <w:rPr>
          <w:b/>
          <w:color w:val="FF0000"/>
          <w:spacing w:val="-10"/>
          <w:sz w:val="28"/>
        </w:rPr>
        <w:t>А</w:t>
      </w:r>
    </w:p>
    <w:p w:rsidR="000927F8" w:rsidRDefault="00AF5193">
      <w:pPr>
        <w:spacing w:line="322" w:lineRule="exact"/>
        <w:ind w:left="11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9"/>
          <w:sz w:val="28"/>
        </w:rPr>
        <w:t xml:space="preserve"> </w:t>
      </w:r>
      <w:r>
        <w:rPr>
          <w:b/>
          <w:i/>
          <w:color w:val="006FC0"/>
          <w:sz w:val="28"/>
        </w:rPr>
        <w:t>Фізична</w:t>
      </w:r>
      <w:r>
        <w:rPr>
          <w:b/>
          <w:i/>
          <w:color w:val="006FC0"/>
          <w:spacing w:val="-5"/>
          <w:sz w:val="28"/>
        </w:rPr>
        <w:t xml:space="preserve"> </w:t>
      </w:r>
      <w:r>
        <w:rPr>
          <w:b/>
          <w:i/>
          <w:color w:val="006FC0"/>
          <w:spacing w:val="-2"/>
          <w:sz w:val="28"/>
        </w:rPr>
        <w:t>культура</w:t>
      </w:r>
    </w:p>
    <w:p w:rsidR="000927F8" w:rsidRDefault="00AF5193">
      <w:pPr>
        <w:spacing w:line="322" w:lineRule="exact"/>
        <w:ind w:left="11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6"/>
          <w:sz w:val="28"/>
        </w:rPr>
        <w:t xml:space="preserve"> </w:t>
      </w:r>
      <w:proofErr w:type="spellStart"/>
      <w:r w:rsidRPr="00847D84">
        <w:rPr>
          <w:b/>
          <w:i/>
          <w:color w:val="00AF50"/>
          <w:sz w:val="28"/>
        </w:rPr>
        <w:t>Фербей</w:t>
      </w:r>
      <w:proofErr w:type="spellEnd"/>
      <w:r w:rsidRPr="00847D84">
        <w:rPr>
          <w:b/>
          <w:i/>
          <w:color w:val="00AF50"/>
          <w:sz w:val="28"/>
        </w:rPr>
        <w:t xml:space="preserve"> В.М.</w:t>
      </w:r>
      <w:bookmarkStart w:id="0" w:name="_GoBack"/>
      <w:bookmarkEnd w:id="0"/>
    </w:p>
    <w:p w:rsidR="000927F8" w:rsidRDefault="00AF5193">
      <w:pPr>
        <w:pStyle w:val="1"/>
        <w:spacing w:line="322" w:lineRule="exact"/>
      </w:pPr>
      <w:r>
        <w:t>Тема:</w:t>
      </w:r>
      <w:r>
        <w:rPr>
          <w:spacing w:val="-7"/>
        </w:rPr>
        <w:t xml:space="preserve"> </w:t>
      </w:r>
      <w:r>
        <w:rPr>
          <w:color w:val="FF0000"/>
        </w:rPr>
        <w:t>Інструктаж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з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безпеки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життєдіяльності.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Організуючі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2"/>
        </w:rPr>
        <w:t>вправи.</w:t>
      </w:r>
    </w:p>
    <w:p w:rsidR="000927F8" w:rsidRDefault="00AF5193">
      <w:pPr>
        <w:ind w:left="821"/>
        <w:rPr>
          <w:b/>
          <w:sz w:val="28"/>
        </w:rPr>
      </w:pPr>
      <w:proofErr w:type="spellStart"/>
      <w:r>
        <w:rPr>
          <w:b/>
          <w:color w:val="FF0000"/>
          <w:sz w:val="28"/>
        </w:rPr>
        <w:t>Загальнорозвивальні</w:t>
      </w:r>
      <w:proofErr w:type="spellEnd"/>
      <w:r>
        <w:rPr>
          <w:b/>
          <w:color w:val="FF0000"/>
          <w:spacing w:val="-8"/>
          <w:sz w:val="28"/>
        </w:rPr>
        <w:t xml:space="preserve"> </w:t>
      </w:r>
      <w:r>
        <w:rPr>
          <w:b/>
          <w:color w:val="FF0000"/>
          <w:sz w:val="28"/>
        </w:rPr>
        <w:t>вправи.</w:t>
      </w:r>
      <w:r>
        <w:rPr>
          <w:b/>
          <w:color w:val="FF0000"/>
          <w:spacing w:val="-9"/>
          <w:sz w:val="28"/>
        </w:rPr>
        <w:t xml:space="preserve"> </w:t>
      </w:r>
      <w:r>
        <w:rPr>
          <w:b/>
          <w:color w:val="FF0000"/>
          <w:sz w:val="28"/>
        </w:rPr>
        <w:t>Стройові</w:t>
      </w:r>
      <w:r>
        <w:rPr>
          <w:b/>
          <w:color w:val="FF0000"/>
          <w:spacing w:val="-8"/>
          <w:sz w:val="28"/>
        </w:rPr>
        <w:t xml:space="preserve"> </w:t>
      </w:r>
      <w:r>
        <w:rPr>
          <w:b/>
          <w:color w:val="FF0000"/>
          <w:sz w:val="28"/>
        </w:rPr>
        <w:t>вправи.</w:t>
      </w:r>
      <w:r>
        <w:rPr>
          <w:b/>
          <w:color w:val="FF0000"/>
          <w:spacing w:val="-9"/>
          <w:sz w:val="28"/>
        </w:rPr>
        <w:t xml:space="preserve"> </w:t>
      </w:r>
      <w:r>
        <w:rPr>
          <w:b/>
          <w:color w:val="FF0000"/>
          <w:sz w:val="28"/>
        </w:rPr>
        <w:t>Елементи</w:t>
      </w:r>
      <w:r>
        <w:rPr>
          <w:b/>
          <w:color w:val="FF0000"/>
          <w:spacing w:val="-9"/>
          <w:sz w:val="28"/>
        </w:rPr>
        <w:t xml:space="preserve"> </w:t>
      </w:r>
      <w:r>
        <w:rPr>
          <w:b/>
          <w:color w:val="FF0000"/>
          <w:sz w:val="28"/>
        </w:rPr>
        <w:t>гімнастики. Рухлива гра.</w:t>
      </w:r>
    </w:p>
    <w:p w:rsidR="000927F8" w:rsidRDefault="00AF5193">
      <w:pPr>
        <w:pStyle w:val="a3"/>
        <w:spacing w:line="259" w:lineRule="auto"/>
        <w:ind w:left="112" w:right="212"/>
        <w:jc w:val="both"/>
      </w:pPr>
      <w:r>
        <w:rPr>
          <w:b/>
        </w:rPr>
        <w:t>Мета</w:t>
      </w:r>
      <w:r>
        <w:rPr>
          <w:b/>
          <w:spacing w:val="-18"/>
        </w:rPr>
        <w:t xml:space="preserve"> </w:t>
      </w:r>
      <w:r>
        <w:t>:</w:t>
      </w:r>
      <w:r>
        <w:rPr>
          <w:spacing w:val="-17"/>
        </w:rPr>
        <w:t xml:space="preserve"> </w:t>
      </w:r>
      <w:r>
        <w:rPr>
          <w:color w:val="6F2F9F"/>
        </w:rPr>
        <w:t>повторити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правила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безпеки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на</w:t>
      </w:r>
      <w:r>
        <w:rPr>
          <w:color w:val="6F2F9F"/>
          <w:spacing w:val="-17"/>
        </w:rPr>
        <w:t xml:space="preserve"> </w:t>
      </w:r>
      <w:proofErr w:type="spellStart"/>
      <w:r>
        <w:rPr>
          <w:color w:val="6F2F9F"/>
        </w:rPr>
        <w:t>уроках</w:t>
      </w:r>
      <w:proofErr w:type="spellEnd"/>
      <w:r>
        <w:rPr>
          <w:color w:val="6F2F9F"/>
          <w:spacing w:val="-18"/>
        </w:rPr>
        <w:t xml:space="preserve"> </w:t>
      </w:r>
      <w:r>
        <w:rPr>
          <w:color w:val="6F2F9F"/>
        </w:rPr>
        <w:t>фізичної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культури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та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під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час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самостійних занять фізичними вправами; формувати у дітей знання організуючих і стройових вправ, знання правил шикування в шеренгу; тренувати у виконанні організовуючих вправ; загально-розвивальних вправ; продовжити знайо</w:t>
      </w:r>
      <w:r>
        <w:rPr>
          <w:color w:val="6F2F9F"/>
        </w:rPr>
        <w:t>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0927F8" w:rsidRDefault="00AF5193">
      <w:pPr>
        <w:pStyle w:val="1"/>
        <w:spacing w:before="320"/>
        <w:ind w:left="0" w:right="97"/>
        <w:jc w:val="center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уроку</w:t>
      </w:r>
    </w:p>
    <w:p w:rsidR="000927F8" w:rsidRDefault="000927F8">
      <w:pPr>
        <w:pStyle w:val="a3"/>
        <w:spacing w:before="2"/>
        <w:rPr>
          <w:b/>
        </w:rPr>
      </w:pPr>
    </w:p>
    <w:p w:rsidR="000927F8" w:rsidRDefault="00AF5193">
      <w:pPr>
        <w:pStyle w:val="2"/>
        <w:ind w:firstLine="708"/>
      </w:pPr>
      <w:r>
        <w:rPr>
          <w:color w:val="00AF50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ряд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фізичних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вправ,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які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легко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вико</w:t>
      </w:r>
      <w:r>
        <w:rPr>
          <w:color w:val="00AF50"/>
        </w:rPr>
        <w:t>нувати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вдома.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Ніяке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обладнання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чи спортзал не потрібно!</w:t>
      </w:r>
    </w:p>
    <w:p w:rsidR="000927F8" w:rsidRDefault="00AF5193">
      <w:pPr>
        <w:spacing w:before="322"/>
        <w:ind w:left="11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0927F8" w:rsidRDefault="00AF5193">
      <w:pPr>
        <w:pStyle w:val="1"/>
        <w:numPr>
          <w:ilvl w:val="0"/>
          <w:numId w:val="3"/>
        </w:numPr>
        <w:tabs>
          <w:tab w:val="left" w:pos="462"/>
        </w:tabs>
        <w:spacing w:before="3"/>
        <w:ind w:left="462" w:hanging="350"/>
        <w:jc w:val="left"/>
      </w:pPr>
      <w:r>
        <w:t>Інструктаж</w:t>
      </w:r>
      <w:r>
        <w:rPr>
          <w:spacing w:val="-5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безпеки</w:t>
      </w:r>
      <w:r>
        <w:rPr>
          <w:spacing w:val="-5"/>
        </w:rPr>
        <w:t xml:space="preserve"> </w:t>
      </w:r>
      <w:r>
        <w:rPr>
          <w:spacing w:val="-2"/>
        </w:rPr>
        <w:t>життєдіяльності.</w:t>
      </w:r>
    </w:p>
    <w:p w:rsidR="000927F8" w:rsidRDefault="00AF5193">
      <w:pPr>
        <w:spacing w:before="173"/>
        <w:ind w:left="461"/>
        <w:rPr>
          <w:b/>
          <w:sz w:val="28"/>
        </w:rPr>
      </w:pPr>
      <w:r>
        <w:rPr>
          <w:b/>
          <w:color w:val="1F2023"/>
          <w:sz w:val="28"/>
        </w:rPr>
        <w:t>Вимоги</w:t>
      </w:r>
      <w:r>
        <w:rPr>
          <w:b/>
          <w:color w:val="1F2023"/>
          <w:spacing w:val="-8"/>
          <w:sz w:val="28"/>
        </w:rPr>
        <w:t xml:space="preserve"> </w:t>
      </w:r>
      <w:r>
        <w:rPr>
          <w:b/>
          <w:color w:val="1F2023"/>
          <w:sz w:val="28"/>
        </w:rPr>
        <w:t>безпеки</w:t>
      </w:r>
      <w:r>
        <w:rPr>
          <w:b/>
          <w:color w:val="1F2023"/>
          <w:spacing w:val="-5"/>
          <w:sz w:val="28"/>
        </w:rPr>
        <w:t xml:space="preserve"> </w:t>
      </w:r>
      <w:r>
        <w:rPr>
          <w:b/>
          <w:color w:val="1F2023"/>
          <w:sz w:val="28"/>
        </w:rPr>
        <w:t>на</w:t>
      </w:r>
      <w:r>
        <w:rPr>
          <w:b/>
          <w:color w:val="1F2023"/>
          <w:spacing w:val="-3"/>
          <w:sz w:val="28"/>
        </w:rPr>
        <w:t xml:space="preserve"> </w:t>
      </w:r>
      <w:proofErr w:type="spellStart"/>
      <w:r>
        <w:rPr>
          <w:b/>
          <w:color w:val="1F2023"/>
          <w:sz w:val="28"/>
        </w:rPr>
        <w:t>уроці</w:t>
      </w:r>
      <w:proofErr w:type="spellEnd"/>
      <w:r>
        <w:rPr>
          <w:b/>
          <w:color w:val="1F2023"/>
          <w:spacing w:val="-2"/>
          <w:sz w:val="28"/>
        </w:rPr>
        <w:t xml:space="preserve"> </w:t>
      </w:r>
      <w:r>
        <w:rPr>
          <w:b/>
          <w:color w:val="1F2023"/>
          <w:sz w:val="28"/>
        </w:rPr>
        <w:t>фізкультури</w:t>
      </w:r>
      <w:r>
        <w:rPr>
          <w:b/>
          <w:color w:val="1F2023"/>
          <w:spacing w:val="-5"/>
          <w:sz w:val="28"/>
        </w:rPr>
        <w:t xml:space="preserve"> </w:t>
      </w:r>
      <w:r>
        <w:rPr>
          <w:b/>
          <w:color w:val="1F2023"/>
          <w:sz w:val="28"/>
        </w:rPr>
        <w:t>під</w:t>
      </w:r>
      <w:r>
        <w:rPr>
          <w:b/>
          <w:color w:val="1F2023"/>
          <w:spacing w:val="-4"/>
          <w:sz w:val="28"/>
        </w:rPr>
        <w:t xml:space="preserve"> </w:t>
      </w:r>
      <w:r>
        <w:rPr>
          <w:b/>
          <w:color w:val="1F2023"/>
          <w:sz w:val="28"/>
        </w:rPr>
        <w:t>час</w:t>
      </w:r>
      <w:r>
        <w:rPr>
          <w:b/>
          <w:color w:val="1F2023"/>
          <w:spacing w:val="-3"/>
          <w:sz w:val="28"/>
        </w:rPr>
        <w:t xml:space="preserve"> </w:t>
      </w:r>
      <w:r>
        <w:rPr>
          <w:b/>
          <w:color w:val="1F2023"/>
          <w:spacing w:val="-2"/>
          <w:sz w:val="28"/>
        </w:rPr>
        <w:t>занять</w:t>
      </w:r>
    </w:p>
    <w:p w:rsidR="000927F8" w:rsidRDefault="00AF5193">
      <w:pPr>
        <w:pStyle w:val="a4"/>
        <w:numPr>
          <w:ilvl w:val="1"/>
          <w:numId w:val="3"/>
        </w:numPr>
        <w:tabs>
          <w:tab w:val="left" w:pos="848"/>
        </w:tabs>
        <w:spacing w:before="187"/>
        <w:ind w:left="848" w:hanging="267"/>
        <w:rPr>
          <w:rFonts w:ascii="Arial" w:hAnsi="Arial"/>
          <w:i/>
          <w:color w:val="1E01EC"/>
          <w:sz w:val="24"/>
        </w:rPr>
      </w:pPr>
      <w:r>
        <w:rPr>
          <w:rFonts w:ascii="Arial" w:hAnsi="Arial"/>
          <w:i/>
          <w:color w:val="1E01EC"/>
          <w:sz w:val="24"/>
        </w:rPr>
        <w:t>Не</w:t>
      </w:r>
      <w:r>
        <w:rPr>
          <w:rFonts w:ascii="Arial" w:hAnsi="Arial"/>
          <w:i/>
          <w:color w:val="1E01EC"/>
          <w:spacing w:val="-5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починати</w:t>
      </w:r>
      <w:r>
        <w:rPr>
          <w:rFonts w:ascii="Arial" w:hAnsi="Arial"/>
          <w:i/>
          <w:color w:val="1E01EC"/>
          <w:spacing w:val="-5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заняття</w:t>
      </w:r>
      <w:r>
        <w:rPr>
          <w:rFonts w:ascii="Arial" w:hAnsi="Arial"/>
          <w:i/>
          <w:color w:val="1E01EC"/>
          <w:spacing w:val="-3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без</w:t>
      </w:r>
      <w:r>
        <w:rPr>
          <w:rFonts w:ascii="Arial" w:hAnsi="Arial"/>
          <w:i/>
          <w:color w:val="1E01EC"/>
          <w:spacing w:val="-2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дозволу</w:t>
      </w:r>
      <w:r>
        <w:rPr>
          <w:rFonts w:ascii="Arial" w:hAnsi="Arial"/>
          <w:i/>
          <w:color w:val="1E01EC"/>
          <w:spacing w:val="-5"/>
          <w:sz w:val="24"/>
        </w:rPr>
        <w:t xml:space="preserve"> </w:t>
      </w:r>
      <w:r>
        <w:rPr>
          <w:rFonts w:ascii="Arial" w:hAnsi="Arial"/>
          <w:i/>
          <w:color w:val="1E01EC"/>
          <w:spacing w:val="-2"/>
          <w:sz w:val="24"/>
        </w:rPr>
        <w:t>вчителя;</w:t>
      </w:r>
    </w:p>
    <w:p w:rsidR="000927F8" w:rsidRDefault="00AF5193">
      <w:pPr>
        <w:pStyle w:val="a4"/>
        <w:numPr>
          <w:ilvl w:val="1"/>
          <w:numId w:val="3"/>
        </w:numPr>
        <w:tabs>
          <w:tab w:val="left" w:pos="848"/>
        </w:tabs>
        <w:spacing w:before="57"/>
        <w:ind w:left="848" w:hanging="267"/>
        <w:rPr>
          <w:rFonts w:ascii="Arial" w:hAnsi="Arial"/>
          <w:i/>
          <w:color w:val="1E01EC"/>
          <w:sz w:val="24"/>
        </w:rPr>
      </w:pPr>
      <w:r>
        <w:rPr>
          <w:rFonts w:ascii="Arial" w:hAnsi="Arial"/>
          <w:i/>
          <w:color w:val="1E01EC"/>
          <w:sz w:val="24"/>
        </w:rPr>
        <w:t>Не</w:t>
      </w:r>
      <w:r>
        <w:rPr>
          <w:rFonts w:ascii="Arial" w:hAnsi="Arial"/>
          <w:i/>
          <w:color w:val="1E01EC"/>
          <w:spacing w:val="-5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починати</w:t>
      </w:r>
      <w:r>
        <w:rPr>
          <w:rFonts w:ascii="Arial" w:hAnsi="Arial"/>
          <w:i/>
          <w:color w:val="1E01EC"/>
          <w:spacing w:val="-5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заняття</w:t>
      </w:r>
      <w:r>
        <w:rPr>
          <w:rFonts w:ascii="Arial" w:hAnsi="Arial"/>
          <w:i/>
          <w:color w:val="1E01EC"/>
          <w:spacing w:val="-4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без</w:t>
      </w:r>
      <w:r>
        <w:rPr>
          <w:rFonts w:ascii="Arial" w:hAnsi="Arial"/>
          <w:i/>
          <w:color w:val="1E01EC"/>
          <w:spacing w:val="-2"/>
          <w:sz w:val="24"/>
        </w:rPr>
        <w:t xml:space="preserve"> розминки;</w:t>
      </w:r>
    </w:p>
    <w:p w:rsidR="000927F8" w:rsidRDefault="00AF5193">
      <w:pPr>
        <w:pStyle w:val="a4"/>
        <w:numPr>
          <w:ilvl w:val="1"/>
          <w:numId w:val="3"/>
        </w:numPr>
        <w:tabs>
          <w:tab w:val="left" w:pos="848"/>
        </w:tabs>
        <w:ind w:left="848" w:hanging="267"/>
        <w:rPr>
          <w:rFonts w:ascii="Arial" w:hAnsi="Arial"/>
          <w:i/>
          <w:color w:val="1E01EC"/>
          <w:sz w:val="24"/>
        </w:rPr>
      </w:pPr>
      <w:r>
        <w:rPr>
          <w:rFonts w:ascii="Arial" w:hAnsi="Arial"/>
          <w:i/>
          <w:color w:val="1E01EC"/>
          <w:sz w:val="24"/>
        </w:rPr>
        <w:t>Не</w:t>
      </w:r>
      <w:r>
        <w:rPr>
          <w:rFonts w:ascii="Arial" w:hAnsi="Arial"/>
          <w:i/>
          <w:color w:val="1E01EC"/>
          <w:spacing w:val="-6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виконувати</w:t>
      </w:r>
      <w:r>
        <w:rPr>
          <w:rFonts w:ascii="Arial" w:hAnsi="Arial"/>
          <w:i/>
          <w:color w:val="1E01EC"/>
          <w:spacing w:val="-3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вправи</w:t>
      </w:r>
      <w:r>
        <w:rPr>
          <w:rFonts w:ascii="Arial" w:hAnsi="Arial"/>
          <w:i/>
          <w:color w:val="1E01EC"/>
          <w:spacing w:val="-5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на</w:t>
      </w:r>
      <w:r>
        <w:rPr>
          <w:rFonts w:ascii="Arial" w:hAnsi="Arial"/>
          <w:i/>
          <w:color w:val="1E01EC"/>
          <w:spacing w:val="-2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несправних</w:t>
      </w:r>
      <w:r>
        <w:rPr>
          <w:rFonts w:ascii="Arial" w:hAnsi="Arial"/>
          <w:i/>
          <w:color w:val="1E01EC"/>
          <w:spacing w:val="-3"/>
          <w:sz w:val="24"/>
        </w:rPr>
        <w:t xml:space="preserve"> </w:t>
      </w:r>
      <w:r>
        <w:rPr>
          <w:rFonts w:ascii="Arial" w:hAnsi="Arial"/>
          <w:i/>
          <w:color w:val="1E01EC"/>
          <w:spacing w:val="-2"/>
          <w:sz w:val="24"/>
        </w:rPr>
        <w:t>снарядах;</w:t>
      </w:r>
    </w:p>
    <w:p w:rsidR="000927F8" w:rsidRDefault="00AF5193">
      <w:pPr>
        <w:pStyle w:val="a4"/>
        <w:numPr>
          <w:ilvl w:val="1"/>
          <w:numId w:val="3"/>
        </w:numPr>
        <w:tabs>
          <w:tab w:val="left" w:pos="848"/>
        </w:tabs>
        <w:ind w:left="848" w:hanging="267"/>
        <w:rPr>
          <w:rFonts w:ascii="Arial" w:hAnsi="Arial"/>
          <w:i/>
          <w:color w:val="1E01EC"/>
          <w:sz w:val="24"/>
        </w:rPr>
      </w:pPr>
      <w:r>
        <w:rPr>
          <w:rFonts w:ascii="Arial" w:hAnsi="Arial"/>
          <w:i/>
          <w:color w:val="1E01EC"/>
          <w:sz w:val="24"/>
        </w:rPr>
        <w:t>Не</w:t>
      </w:r>
      <w:r>
        <w:rPr>
          <w:rFonts w:ascii="Arial" w:hAnsi="Arial"/>
          <w:i/>
          <w:color w:val="1E01EC"/>
          <w:spacing w:val="-5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виконувати</w:t>
      </w:r>
      <w:r>
        <w:rPr>
          <w:rFonts w:ascii="Arial" w:hAnsi="Arial"/>
          <w:i/>
          <w:color w:val="1E01EC"/>
          <w:spacing w:val="-2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вправи</w:t>
      </w:r>
      <w:r>
        <w:rPr>
          <w:rFonts w:ascii="Arial" w:hAnsi="Arial"/>
          <w:i/>
          <w:color w:val="1E01EC"/>
          <w:spacing w:val="-5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без</w:t>
      </w:r>
      <w:r>
        <w:rPr>
          <w:rFonts w:ascii="Arial" w:hAnsi="Arial"/>
          <w:i/>
          <w:color w:val="1E01EC"/>
          <w:spacing w:val="-1"/>
          <w:sz w:val="24"/>
        </w:rPr>
        <w:t xml:space="preserve"> </w:t>
      </w:r>
      <w:r>
        <w:rPr>
          <w:rFonts w:ascii="Arial" w:hAnsi="Arial"/>
          <w:i/>
          <w:color w:val="1E01EC"/>
          <w:spacing w:val="-2"/>
          <w:sz w:val="24"/>
        </w:rPr>
        <w:t>страховки;</w:t>
      </w:r>
    </w:p>
    <w:p w:rsidR="000927F8" w:rsidRDefault="00AF5193">
      <w:pPr>
        <w:pStyle w:val="a4"/>
        <w:numPr>
          <w:ilvl w:val="1"/>
          <w:numId w:val="3"/>
        </w:numPr>
        <w:tabs>
          <w:tab w:val="left" w:pos="848"/>
        </w:tabs>
        <w:ind w:left="848" w:hanging="267"/>
        <w:rPr>
          <w:rFonts w:ascii="Arial" w:hAnsi="Arial"/>
          <w:i/>
          <w:color w:val="1E01EC"/>
          <w:sz w:val="24"/>
        </w:rPr>
      </w:pPr>
      <w:r>
        <w:rPr>
          <w:rFonts w:ascii="Arial" w:hAnsi="Arial"/>
          <w:i/>
          <w:color w:val="1E01EC"/>
          <w:sz w:val="24"/>
        </w:rPr>
        <w:t>Не</w:t>
      </w:r>
      <w:r>
        <w:rPr>
          <w:rFonts w:ascii="Arial" w:hAnsi="Arial"/>
          <w:i/>
          <w:color w:val="1E01EC"/>
          <w:spacing w:val="-6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заходити</w:t>
      </w:r>
      <w:r>
        <w:rPr>
          <w:rFonts w:ascii="Arial" w:hAnsi="Arial"/>
          <w:i/>
          <w:color w:val="1E01EC"/>
          <w:spacing w:val="-2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в</w:t>
      </w:r>
      <w:r>
        <w:rPr>
          <w:rFonts w:ascii="Arial" w:hAnsi="Arial"/>
          <w:i/>
          <w:color w:val="1E01EC"/>
          <w:spacing w:val="-5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спортивний</w:t>
      </w:r>
      <w:r>
        <w:rPr>
          <w:rFonts w:ascii="Arial" w:hAnsi="Arial"/>
          <w:i/>
          <w:color w:val="1E01EC"/>
          <w:spacing w:val="-2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зал</w:t>
      </w:r>
      <w:r>
        <w:rPr>
          <w:rFonts w:ascii="Arial" w:hAnsi="Arial"/>
          <w:i/>
          <w:color w:val="1E01EC"/>
          <w:spacing w:val="-3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без</w:t>
      </w:r>
      <w:r>
        <w:rPr>
          <w:rFonts w:ascii="Arial" w:hAnsi="Arial"/>
          <w:i/>
          <w:color w:val="1E01EC"/>
          <w:spacing w:val="-3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спортивного</w:t>
      </w:r>
      <w:r>
        <w:rPr>
          <w:rFonts w:ascii="Arial" w:hAnsi="Arial"/>
          <w:i/>
          <w:color w:val="1E01EC"/>
          <w:spacing w:val="-1"/>
          <w:sz w:val="24"/>
        </w:rPr>
        <w:t xml:space="preserve"> </w:t>
      </w:r>
      <w:r>
        <w:rPr>
          <w:rFonts w:ascii="Arial" w:hAnsi="Arial"/>
          <w:i/>
          <w:color w:val="1E01EC"/>
          <w:spacing w:val="-2"/>
          <w:sz w:val="24"/>
        </w:rPr>
        <w:t>взуття;</w:t>
      </w:r>
    </w:p>
    <w:p w:rsidR="000927F8" w:rsidRDefault="00AF5193">
      <w:pPr>
        <w:pStyle w:val="a4"/>
        <w:numPr>
          <w:ilvl w:val="1"/>
          <w:numId w:val="3"/>
        </w:numPr>
        <w:tabs>
          <w:tab w:val="left" w:pos="848"/>
        </w:tabs>
        <w:ind w:left="848" w:hanging="267"/>
        <w:rPr>
          <w:rFonts w:ascii="Arial" w:hAnsi="Arial"/>
          <w:i/>
          <w:color w:val="1E01EC"/>
          <w:sz w:val="24"/>
        </w:rPr>
      </w:pPr>
      <w:r>
        <w:rPr>
          <w:rFonts w:ascii="Arial" w:hAnsi="Arial"/>
          <w:i/>
          <w:color w:val="1E01EC"/>
          <w:sz w:val="24"/>
        </w:rPr>
        <w:t>Не</w:t>
      </w:r>
      <w:r>
        <w:rPr>
          <w:rFonts w:ascii="Arial" w:hAnsi="Arial"/>
          <w:i/>
          <w:color w:val="1E01EC"/>
          <w:spacing w:val="-6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вживати</w:t>
      </w:r>
      <w:r>
        <w:rPr>
          <w:rFonts w:ascii="Arial" w:hAnsi="Arial"/>
          <w:i/>
          <w:color w:val="1E01EC"/>
          <w:spacing w:val="-4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жувальну</w:t>
      </w:r>
      <w:r>
        <w:rPr>
          <w:rFonts w:ascii="Arial" w:hAnsi="Arial"/>
          <w:i/>
          <w:color w:val="1E01EC"/>
          <w:spacing w:val="-2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гумку</w:t>
      </w:r>
      <w:r>
        <w:rPr>
          <w:rFonts w:ascii="Arial" w:hAnsi="Arial"/>
          <w:i/>
          <w:color w:val="1E01EC"/>
          <w:spacing w:val="-2"/>
          <w:sz w:val="24"/>
        </w:rPr>
        <w:t xml:space="preserve"> </w:t>
      </w:r>
      <w:r>
        <w:rPr>
          <w:rFonts w:ascii="Arial" w:hAnsi="Arial"/>
          <w:i/>
          <w:color w:val="1E01EC"/>
          <w:sz w:val="24"/>
        </w:rPr>
        <w:t>на</w:t>
      </w:r>
      <w:r>
        <w:rPr>
          <w:rFonts w:ascii="Arial" w:hAnsi="Arial"/>
          <w:i/>
          <w:color w:val="1E01EC"/>
          <w:spacing w:val="1"/>
          <w:sz w:val="24"/>
        </w:rPr>
        <w:t xml:space="preserve"> </w:t>
      </w:r>
      <w:proofErr w:type="spellStart"/>
      <w:r>
        <w:rPr>
          <w:rFonts w:ascii="Arial" w:hAnsi="Arial"/>
          <w:b/>
          <w:i/>
          <w:color w:val="1E01EC"/>
          <w:spacing w:val="-2"/>
          <w:sz w:val="24"/>
        </w:rPr>
        <w:t>уроці</w:t>
      </w:r>
      <w:proofErr w:type="spellEnd"/>
      <w:r>
        <w:rPr>
          <w:rFonts w:ascii="Arial" w:hAnsi="Arial"/>
          <w:b/>
          <w:i/>
          <w:color w:val="1E01EC"/>
          <w:spacing w:val="-2"/>
          <w:sz w:val="24"/>
        </w:rPr>
        <w:t>.</w:t>
      </w:r>
    </w:p>
    <w:p w:rsidR="000927F8" w:rsidRDefault="00AF5193">
      <w:pPr>
        <w:pStyle w:val="a3"/>
        <w:spacing w:before="61"/>
        <w:ind w:left="581"/>
      </w:pPr>
      <w:r>
        <w:t>-</w:t>
      </w:r>
      <w:r>
        <w:rPr>
          <w:spacing w:val="-6"/>
        </w:rPr>
        <w:t xml:space="preserve"> </w:t>
      </w:r>
      <w:r>
        <w:rPr>
          <w:color w:val="6F2F9F"/>
        </w:rPr>
        <w:t>Перегляньте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уважно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правила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і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дотримуйтесь</w:t>
      </w:r>
      <w:r>
        <w:rPr>
          <w:color w:val="6F2F9F"/>
          <w:spacing w:val="-5"/>
        </w:rPr>
        <w:t xml:space="preserve"> їх.</w:t>
      </w:r>
    </w:p>
    <w:p w:rsidR="000927F8" w:rsidRDefault="00AF5193">
      <w:pPr>
        <w:spacing w:before="62" w:line="376" w:lineRule="auto"/>
        <w:ind w:left="953" w:hanging="3"/>
        <w:rPr>
          <w:b/>
          <w:sz w:val="28"/>
        </w:rPr>
      </w:pPr>
      <w:hyperlink r:id="rId5">
        <w:r>
          <w:rPr>
            <w:b/>
            <w:color w:val="0462C1"/>
            <w:spacing w:val="-2"/>
            <w:sz w:val="28"/>
            <w:u w:val="single" w:color="0462C1"/>
          </w:rPr>
          <w:t>https://www.youtube.com/watch?v=Cp6JmkqCQfI</w:t>
        </w:r>
      </w:hyperlink>
      <w:r>
        <w:rPr>
          <w:color w:val="0462C1"/>
          <w:spacing w:val="-2"/>
          <w:sz w:val="28"/>
        </w:rPr>
        <w:t xml:space="preserve"> </w:t>
      </w:r>
      <w:hyperlink r:id="rId6">
        <w:r>
          <w:rPr>
            <w:b/>
            <w:color w:val="0462C1"/>
            <w:spacing w:val="-2"/>
            <w:sz w:val="28"/>
            <w:u w:val="single" w:color="0462C1"/>
          </w:rPr>
          <w:t>https://www.youtube.com/watch?v=SR_4QXKkJ3k</w:t>
        </w:r>
      </w:hyperlink>
    </w:p>
    <w:p w:rsidR="000927F8" w:rsidRDefault="00AF5193">
      <w:pPr>
        <w:pStyle w:val="1"/>
        <w:numPr>
          <w:ilvl w:val="0"/>
          <w:numId w:val="3"/>
        </w:numPr>
        <w:tabs>
          <w:tab w:val="left" w:pos="461"/>
          <w:tab w:val="left" w:pos="601"/>
        </w:tabs>
        <w:spacing w:before="138" w:line="242" w:lineRule="auto"/>
        <w:ind w:left="461" w:right="5535" w:hanging="140"/>
        <w:jc w:val="left"/>
      </w:pPr>
      <w:r>
        <w:rPr>
          <w:noProof/>
          <w:lang w:val="ru-RU" w:eastAsia="ru-RU"/>
        </w:rPr>
        <w:drawing>
          <wp:anchor distT="0" distB="0" distL="0" distR="0" simplePos="0" relativeHeight="487527424" behindDoc="1" locked="0" layoutInCell="1" allowOverlap="1">
            <wp:simplePos x="0" y="0"/>
            <wp:positionH relativeFrom="page">
              <wp:posOffset>3195974</wp:posOffset>
            </wp:positionH>
            <wp:positionV relativeFrom="paragraph">
              <wp:posOffset>343698</wp:posOffset>
            </wp:positionV>
            <wp:extent cx="1868764" cy="126108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764" cy="12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5454030</wp:posOffset>
            </wp:positionH>
            <wp:positionV relativeFrom="paragraph">
              <wp:posOffset>343696</wp:posOffset>
            </wp:positionV>
            <wp:extent cx="1836151" cy="133792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151" cy="1337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Організовуючі</w:t>
      </w:r>
      <w:r>
        <w:rPr>
          <w:spacing w:val="-14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стройові</w:t>
      </w:r>
      <w:r>
        <w:rPr>
          <w:spacing w:val="-12"/>
        </w:rPr>
        <w:t xml:space="preserve"> </w:t>
      </w:r>
      <w:r>
        <w:t xml:space="preserve">вправи. </w:t>
      </w:r>
      <w:r>
        <w:rPr>
          <w:color w:val="0000FF"/>
        </w:rPr>
        <w:t>а)</w:t>
      </w:r>
      <w:r>
        <w:rPr>
          <w:b w:val="0"/>
          <w:color w:val="0000FF"/>
        </w:rPr>
        <w:t xml:space="preserve"> </w:t>
      </w:r>
      <w:r>
        <w:rPr>
          <w:color w:val="0000FF"/>
        </w:rPr>
        <w:t>Шикув</w:t>
      </w:r>
      <w:r>
        <w:rPr>
          <w:color w:val="0000FF"/>
        </w:rPr>
        <w:t>ання в шеренгу</w:t>
      </w:r>
    </w:p>
    <w:p w:rsidR="000927F8" w:rsidRDefault="000927F8">
      <w:pPr>
        <w:spacing w:line="242" w:lineRule="auto"/>
        <w:sectPr w:rsidR="000927F8">
          <w:type w:val="continuous"/>
          <w:pgSz w:w="12240" w:h="15840"/>
          <w:pgMar w:top="820" w:right="640" w:bottom="0" w:left="1020" w:header="720" w:footer="720" w:gutter="0"/>
          <w:cols w:space="720"/>
        </w:sectPr>
      </w:pPr>
    </w:p>
    <w:p w:rsidR="000927F8" w:rsidRDefault="00AF5193">
      <w:pPr>
        <w:spacing w:before="66"/>
        <w:ind w:left="112"/>
        <w:rPr>
          <w:b/>
          <w:sz w:val="28"/>
        </w:rPr>
      </w:pPr>
      <w:r>
        <w:rPr>
          <w:b/>
          <w:color w:val="0000FF"/>
          <w:sz w:val="28"/>
        </w:rPr>
        <w:lastRenderedPageBreak/>
        <w:t>б)</w:t>
      </w:r>
      <w:r>
        <w:rPr>
          <w:color w:val="0000FF"/>
          <w:spacing w:val="-6"/>
          <w:sz w:val="28"/>
        </w:rPr>
        <w:t xml:space="preserve"> </w:t>
      </w:r>
      <w:r>
        <w:rPr>
          <w:b/>
          <w:color w:val="0000FF"/>
          <w:sz w:val="28"/>
        </w:rPr>
        <w:t>Організовуючі</w:t>
      </w:r>
      <w:r>
        <w:rPr>
          <w:b/>
          <w:color w:val="0000FF"/>
          <w:spacing w:val="-7"/>
          <w:sz w:val="28"/>
        </w:rPr>
        <w:t xml:space="preserve"> </w:t>
      </w:r>
      <w:r>
        <w:rPr>
          <w:b/>
          <w:color w:val="0000FF"/>
          <w:sz w:val="28"/>
        </w:rPr>
        <w:t>та</w:t>
      </w:r>
      <w:r>
        <w:rPr>
          <w:b/>
          <w:color w:val="0000FF"/>
          <w:spacing w:val="-5"/>
          <w:sz w:val="28"/>
        </w:rPr>
        <w:t xml:space="preserve"> </w:t>
      </w:r>
      <w:r>
        <w:rPr>
          <w:b/>
          <w:color w:val="0000FF"/>
          <w:sz w:val="28"/>
        </w:rPr>
        <w:t>стройові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pacing w:val="-2"/>
          <w:sz w:val="28"/>
        </w:rPr>
        <w:t>вправи.</w:t>
      </w:r>
    </w:p>
    <w:p w:rsidR="000927F8" w:rsidRDefault="00AF5193">
      <w:pPr>
        <w:pStyle w:val="a3"/>
        <w:spacing w:before="8"/>
        <w:rPr>
          <w:b/>
          <w:sz w:val="6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897898</wp:posOffset>
            </wp:positionH>
            <wp:positionV relativeFrom="paragraph">
              <wp:posOffset>64143</wp:posOffset>
            </wp:positionV>
            <wp:extent cx="4799189" cy="168144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189" cy="168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1821331</wp:posOffset>
            </wp:positionV>
            <wp:extent cx="4187951" cy="19670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951" cy="196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7F8" w:rsidRDefault="000927F8">
      <w:pPr>
        <w:pStyle w:val="a3"/>
        <w:spacing w:before="3"/>
        <w:rPr>
          <w:b/>
          <w:sz w:val="8"/>
        </w:rPr>
      </w:pPr>
    </w:p>
    <w:p w:rsidR="000927F8" w:rsidRDefault="000927F8">
      <w:pPr>
        <w:pStyle w:val="a3"/>
        <w:spacing w:before="27"/>
        <w:rPr>
          <w:b/>
        </w:rPr>
      </w:pPr>
    </w:p>
    <w:p w:rsidR="000927F8" w:rsidRDefault="00AF5193">
      <w:pPr>
        <w:pStyle w:val="a3"/>
        <w:spacing w:before="1" w:line="276" w:lineRule="auto"/>
        <w:ind w:left="112" w:firstLine="259"/>
      </w:pPr>
      <w:r>
        <w:t>Поворот</w:t>
      </w:r>
      <w:r>
        <w:rPr>
          <w:spacing w:val="40"/>
        </w:rPr>
        <w:t xml:space="preserve"> </w:t>
      </w:r>
      <w:r>
        <w:t>“кругом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місці”</w:t>
      </w:r>
      <w:r>
        <w:rPr>
          <w:spacing w:val="40"/>
        </w:rPr>
        <w:t xml:space="preserve"> </w:t>
      </w:r>
      <w:r>
        <w:t>виконується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п'яті</w:t>
      </w:r>
      <w:r>
        <w:rPr>
          <w:spacing w:val="40"/>
        </w:rPr>
        <w:t xml:space="preserve"> </w:t>
      </w:r>
      <w:r>
        <w:t>лівої</w:t>
      </w:r>
      <w:r>
        <w:rPr>
          <w:spacing w:val="40"/>
        </w:rPr>
        <w:t xml:space="preserve"> </w:t>
      </w:r>
      <w:r>
        <w:t>ноги</w:t>
      </w:r>
      <w:r>
        <w:rPr>
          <w:spacing w:val="40"/>
        </w:rPr>
        <w:t xml:space="preserve"> </w:t>
      </w:r>
      <w:r>
        <w:t>й</w:t>
      </w:r>
      <w:r>
        <w:rPr>
          <w:spacing w:val="40"/>
        </w:rPr>
        <w:t xml:space="preserve"> </w:t>
      </w:r>
      <w:r>
        <w:t>носку</w:t>
      </w:r>
      <w:r>
        <w:rPr>
          <w:spacing w:val="40"/>
        </w:rPr>
        <w:t xml:space="preserve"> </w:t>
      </w:r>
      <w:r>
        <w:t>правої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бік лівого плеча.</w:t>
      </w:r>
    </w:p>
    <w:p w:rsidR="000927F8" w:rsidRDefault="00AF5193">
      <w:pPr>
        <w:pStyle w:val="a3"/>
        <w:spacing w:line="276" w:lineRule="auto"/>
        <w:ind w:left="372" w:right="2562"/>
      </w:pPr>
      <w:r>
        <w:t>Щоб</w:t>
      </w:r>
      <w:r>
        <w:rPr>
          <w:spacing w:val="-5"/>
        </w:rPr>
        <w:t xml:space="preserve"> </w:t>
      </w:r>
      <w:r>
        <w:t>його</w:t>
      </w:r>
      <w:r>
        <w:rPr>
          <w:spacing w:val="-5"/>
        </w:rPr>
        <w:t xml:space="preserve"> </w:t>
      </w:r>
      <w:r>
        <w:t>виконати,</w:t>
      </w:r>
      <w:r>
        <w:rPr>
          <w:spacing w:val="-9"/>
        </w:rPr>
        <w:t xml:space="preserve"> </w:t>
      </w:r>
      <w:r>
        <w:t>спочатку</w:t>
      </w:r>
      <w:r>
        <w:rPr>
          <w:spacing w:val="-6"/>
        </w:rPr>
        <w:t xml:space="preserve"> </w:t>
      </w:r>
      <w:r>
        <w:t>повтори</w:t>
      </w:r>
      <w:r>
        <w:rPr>
          <w:spacing w:val="-6"/>
        </w:rPr>
        <w:t xml:space="preserve"> </w:t>
      </w:r>
      <w:r>
        <w:t>поворот</w:t>
      </w:r>
      <w:r>
        <w:rPr>
          <w:spacing w:val="-7"/>
        </w:rPr>
        <w:t xml:space="preserve"> </w:t>
      </w:r>
      <w:r>
        <w:t>«Ліворуч». Після потренуйся виконувати команду «</w:t>
      </w:r>
      <w:proofErr w:type="spellStart"/>
      <w:r>
        <w:t>Кру</w:t>
      </w:r>
      <w:proofErr w:type="spellEnd"/>
      <w:r>
        <w:t>-гом!»</w:t>
      </w:r>
    </w:p>
    <w:p w:rsidR="000927F8" w:rsidRDefault="00AF5193">
      <w:pPr>
        <w:pStyle w:val="a3"/>
        <w:spacing w:line="259" w:lineRule="auto"/>
        <w:ind w:left="112" w:right="341"/>
      </w:pPr>
      <w:r>
        <w:t>Роби</w:t>
      </w:r>
      <w:r>
        <w:rPr>
          <w:spacing w:val="-3"/>
        </w:rPr>
        <w:t xml:space="preserve"> </w:t>
      </w:r>
      <w:r>
        <w:t>це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такому</w:t>
      </w:r>
      <w:r>
        <w:rPr>
          <w:spacing w:val="-6"/>
        </w:rPr>
        <w:t xml:space="preserve"> </w:t>
      </w:r>
      <w:r>
        <w:t>порядку: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рахунок</w:t>
      </w:r>
      <w:r>
        <w:rPr>
          <w:spacing w:val="-6"/>
        </w:rPr>
        <w:t xml:space="preserve"> </w:t>
      </w:r>
      <w:r>
        <w:t>«раз» повернись</w:t>
      </w:r>
      <w:r>
        <w:rPr>
          <w:spacing w:val="-5"/>
        </w:rPr>
        <w:t xml:space="preserve"> </w:t>
      </w:r>
      <w:r>
        <w:t>ліворуч</w:t>
      </w:r>
      <w:r>
        <w:rPr>
          <w:spacing w:val="-3"/>
        </w:rPr>
        <w:t xml:space="preserve"> </w:t>
      </w:r>
      <w:r>
        <w:t>кругом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лівій</w:t>
      </w:r>
      <w:r>
        <w:rPr>
          <w:spacing w:val="-6"/>
        </w:rPr>
        <w:t xml:space="preserve"> </w:t>
      </w:r>
      <w:r>
        <w:t>п’яті і правому носку, а на рахунок «два» праву ногу пристав до лівої. Під час повороту руки притисни до тулуба.</w:t>
      </w:r>
    </w:p>
    <w:p w:rsidR="000927F8" w:rsidRDefault="00AF5193">
      <w:pPr>
        <w:pStyle w:val="a3"/>
        <w:spacing w:before="1"/>
        <w:rPr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802671</wp:posOffset>
            </wp:positionH>
            <wp:positionV relativeFrom="paragraph">
              <wp:posOffset>96331</wp:posOffset>
            </wp:positionV>
            <wp:extent cx="2636810" cy="199796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810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3681100</wp:posOffset>
            </wp:positionH>
            <wp:positionV relativeFrom="paragraph">
              <wp:posOffset>96318</wp:posOffset>
            </wp:positionV>
            <wp:extent cx="2338230" cy="195605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230" cy="195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7F8" w:rsidRDefault="00AF5193">
      <w:pPr>
        <w:pStyle w:val="1"/>
        <w:numPr>
          <w:ilvl w:val="0"/>
          <w:numId w:val="3"/>
        </w:numPr>
        <w:tabs>
          <w:tab w:val="left" w:pos="392"/>
        </w:tabs>
        <w:spacing w:before="15" w:line="322" w:lineRule="exact"/>
        <w:ind w:left="392" w:hanging="280"/>
        <w:jc w:val="left"/>
      </w:pPr>
      <w:r>
        <w:t>Різновиди</w:t>
      </w:r>
      <w:r>
        <w:rPr>
          <w:spacing w:val="-9"/>
        </w:rPr>
        <w:t xml:space="preserve"> </w:t>
      </w:r>
      <w:r>
        <w:rPr>
          <w:spacing w:val="-2"/>
        </w:rPr>
        <w:t>ходьби.</w:t>
      </w:r>
    </w:p>
    <w:p w:rsidR="000927F8" w:rsidRDefault="00AF5193">
      <w:pPr>
        <w:pStyle w:val="a4"/>
        <w:numPr>
          <w:ilvl w:val="0"/>
          <w:numId w:val="2"/>
        </w:numPr>
        <w:tabs>
          <w:tab w:val="left" w:pos="1189"/>
        </w:tabs>
        <w:spacing w:before="0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с);</w:t>
      </w:r>
    </w:p>
    <w:p w:rsidR="000927F8" w:rsidRDefault="00AF5193">
      <w:pPr>
        <w:pStyle w:val="a4"/>
        <w:numPr>
          <w:ilvl w:val="0"/>
          <w:numId w:val="2"/>
        </w:numPr>
        <w:tabs>
          <w:tab w:val="left" w:pos="1189"/>
        </w:tabs>
        <w:spacing w:before="47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0927F8" w:rsidRDefault="00AF5193">
      <w:pPr>
        <w:pStyle w:val="a4"/>
        <w:numPr>
          <w:ilvl w:val="0"/>
          <w:numId w:val="2"/>
        </w:numPr>
        <w:tabs>
          <w:tab w:val="left" w:pos="1189"/>
        </w:tabs>
        <w:spacing w:before="50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7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0927F8" w:rsidRDefault="00AF5193">
      <w:pPr>
        <w:pStyle w:val="a4"/>
        <w:numPr>
          <w:ilvl w:val="0"/>
          <w:numId w:val="2"/>
        </w:numPr>
        <w:tabs>
          <w:tab w:val="left" w:pos="1189"/>
        </w:tabs>
        <w:spacing w:before="48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0927F8" w:rsidRDefault="00AF5193">
      <w:pPr>
        <w:pStyle w:val="a4"/>
        <w:numPr>
          <w:ilvl w:val="0"/>
          <w:numId w:val="2"/>
        </w:numPr>
        <w:tabs>
          <w:tab w:val="left" w:pos="1189"/>
        </w:tabs>
        <w:spacing w:before="48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с).</w:t>
      </w:r>
    </w:p>
    <w:p w:rsidR="000927F8" w:rsidRDefault="000927F8">
      <w:pPr>
        <w:rPr>
          <w:sz w:val="28"/>
        </w:rPr>
        <w:sectPr w:rsidR="000927F8">
          <w:pgSz w:w="12240" w:h="15840"/>
          <w:pgMar w:top="500" w:right="640" w:bottom="280" w:left="1020" w:header="720" w:footer="720" w:gutter="0"/>
          <w:cols w:space="720"/>
        </w:sectPr>
      </w:pPr>
    </w:p>
    <w:p w:rsidR="000927F8" w:rsidRDefault="00AF5193">
      <w:pPr>
        <w:pStyle w:val="a3"/>
        <w:ind w:left="682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4011103" cy="189347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03" cy="189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F8" w:rsidRDefault="00AF5193">
      <w:pPr>
        <w:pStyle w:val="1"/>
        <w:numPr>
          <w:ilvl w:val="0"/>
          <w:numId w:val="3"/>
        </w:numPr>
        <w:tabs>
          <w:tab w:val="left" w:pos="392"/>
        </w:tabs>
        <w:spacing w:line="294" w:lineRule="exact"/>
        <w:ind w:left="392" w:hanging="280"/>
        <w:jc w:val="left"/>
      </w:pPr>
      <w:r>
        <w:t>Різновиди</w:t>
      </w:r>
      <w:r>
        <w:rPr>
          <w:spacing w:val="-6"/>
        </w:rPr>
        <w:t xml:space="preserve"> </w:t>
      </w:r>
      <w:r>
        <w:t>бігу</w:t>
      </w:r>
      <w:r>
        <w:rPr>
          <w:spacing w:val="-4"/>
        </w:rPr>
        <w:t xml:space="preserve"> </w:t>
      </w:r>
      <w:r>
        <w:t>зі</w:t>
      </w:r>
      <w:r>
        <w:rPr>
          <w:spacing w:val="-6"/>
        </w:rPr>
        <w:t xml:space="preserve"> </w:t>
      </w:r>
      <w:r>
        <w:t>зміною</w:t>
      </w:r>
      <w:r>
        <w:rPr>
          <w:spacing w:val="-4"/>
        </w:rPr>
        <w:t xml:space="preserve"> </w:t>
      </w:r>
      <w:r>
        <w:t>напрямку</w:t>
      </w:r>
      <w:r>
        <w:rPr>
          <w:spacing w:val="-4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rPr>
          <w:spacing w:val="-2"/>
        </w:rPr>
        <w:t>руху.</w:t>
      </w:r>
    </w:p>
    <w:p w:rsidR="000927F8" w:rsidRDefault="00AF5193">
      <w:pPr>
        <w:pStyle w:val="a4"/>
        <w:numPr>
          <w:ilvl w:val="0"/>
          <w:numId w:val="1"/>
        </w:numPr>
        <w:tabs>
          <w:tab w:val="left" w:pos="970"/>
        </w:tabs>
        <w:spacing w:before="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0927F8" w:rsidRDefault="00AF5193">
      <w:pPr>
        <w:pStyle w:val="a4"/>
        <w:numPr>
          <w:ilvl w:val="0"/>
          <w:numId w:val="1"/>
        </w:numPr>
        <w:tabs>
          <w:tab w:val="left" w:pos="970"/>
        </w:tabs>
        <w:spacing w:before="1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спиною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вперед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0927F8" w:rsidRDefault="00AF5193">
      <w:pPr>
        <w:pStyle w:val="a4"/>
        <w:numPr>
          <w:ilvl w:val="0"/>
          <w:numId w:val="1"/>
        </w:numPr>
        <w:tabs>
          <w:tab w:val="left" w:pos="970"/>
        </w:tabs>
        <w:spacing w:before="16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0927F8" w:rsidRDefault="00AF5193">
      <w:pPr>
        <w:pStyle w:val="a4"/>
        <w:numPr>
          <w:ilvl w:val="0"/>
          <w:numId w:val="1"/>
        </w:numPr>
        <w:tabs>
          <w:tab w:val="left" w:pos="970"/>
        </w:tabs>
        <w:spacing w:before="163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0927F8" w:rsidRDefault="00AF5193">
      <w:pPr>
        <w:spacing w:before="160"/>
        <w:ind w:left="910"/>
        <w:rPr>
          <w:b/>
          <w:i/>
          <w:sz w:val="28"/>
        </w:rPr>
      </w:pPr>
      <w:hyperlink r:id="rId14">
        <w:r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0927F8" w:rsidRDefault="000927F8">
      <w:pPr>
        <w:pStyle w:val="a3"/>
        <w:spacing w:before="44"/>
        <w:rPr>
          <w:b/>
          <w:i/>
          <w:sz w:val="24"/>
        </w:rPr>
      </w:pPr>
    </w:p>
    <w:p w:rsidR="000927F8" w:rsidRDefault="00AF5193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0927F8" w:rsidRDefault="00AF5193">
      <w:pPr>
        <w:pStyle w:val="1"/>
        <w:numPr>
          <w:ilvl w:val="1"/>
          <w:numId w:val="3"/>
        </w:numPr>
        <w:tabs>
          <w:tab w:val="left" w:pos="670"/>
        </w:tabs>
        <w:spacing w:before="1"/>
        <w:ind w:left="670" w:hanging="279"/>
      </w:pPr>
      <w:proofErr w:type="spellStart"/>
      <w:r>
        <w:t>Загальнорозвивальні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вправи.</w:t>
      </w:r>
    </w:p>
    <w:p w:rsidR="000927F8" w:rsidRDefault="00AF5193">
      <w:pPr>
        <w:spacing w:before="49"/>
        <w:ind w:left="713"/>
        <w:rPr>
          <w:sz w:val="30"/>
        </w:rPr>
      </w:pPr>
      <w:hyperlink r:id="rId15">
        <w:r>
          <w:rPr>
            <w:color w:val="0462C1"/>
            <w:spacing w:val="-2"/>
            <w:sz w:val="30"/>
            <w:u w:val="single" w:color="0462C1"/>
          </w:rPr>
          <w:t>https://www.youtube.com/watch?v=QasgtkT3y0U</w:t>
        </w:r>
      </w:hyperlink>
    </w:p>
    <w:p w:rsidR="000927F8" w:rsidRDefault="00AF5193">
      <w:pPr>
        <w:pStyle w:val="a3"/>
        <w:spacing w:before="8"/>
        <w:rPr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1160788</wp:posOffset>
            </wp:positionH>
            <wp:positionV relativeFrom="paragraph">
              <wp:posOffset>93483</wp:posOffset>
            </wp:positionV>
            <wp:extent cx="4990187" cy="21502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187" cy="2150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7F8" w:rsidRDefault="00AF5193">
      <w:pPr>
        <w:pStyle w:val="1"/>
        <w:numPr>
          <w:ilvl w:val="1"/>
          <w:numId w:val="3"/>
        </w:numPr>
        <w:tabs>
          <w:tab w:val="left" w:pos="630"/>
        </w:tabs>
        <w:spacing w:before="127"/>
        <w:ind w:left="630" w:hanging="280"/>
      </w:pPr>
      <w:r>
        <w:t>Елементи</w:t>
      </w:r>
      <w:r>
        <w:rPr>
          <w:spacing w:val="-3"/>
        </w:rPr>
        <w:t xml:space="preserve"> </w:t>
      </w:r>
      <w:r>
        <w:rPr>
          <w:spacing w:val="-2"/>
        </w:rPr>
        <w:t>гімнастики.</w:t>
      </w:r>
    </w:p>
    <w:p w:rsidR="000927F8" w:rsidRDefault="00AF5193">
      <w:pPr>
        <w:pStyle w:val="a3"/>
        <w:ind w:left="751"/>
      </w:pPr>
      <w:hyperlink r:id="rId17">
        <w:r>
          <w:rPr>
            <w:color w:val="0462C1"/>
            <w:spacing w:val="-2"/>
            <w:u w:val="single" w:color="0462C1"/>
          </w:rPr>
          <w:t>https://www.youtube.com/watch?v=qD_kRo-</w:t>
        </w:r>
        <w:r>
          <w:rPr>
            <w:color w:val="0462C1"/>
            <w:spacing w:val="-4"/>
            <w:u w:val="single" w:color="0462C1"/>
          </w:rPr>
          <w:t>wMmY</w:t>
        </w:r>
      </w:hyperlink>
    </w:p>
    <w:p w:rsidR="000927F8" w:rsidRDefault="000927F8">
      <w:pPr>
        <w:pStyle w:val="a3"/>
        <w:spacing w:before="44"/>
        <w:rPr>
          <w:sz w:val="24"/>
        </w:rPr>
      </w:pPr>
    </w:p>
    <w:p w:rsidR="000927F8" w:rsidRDefault="00AF5193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0927F8" w:rsidRDefault="00AF5193">
      <w:pPr>
        <w:pStyle w:val="1"/>
        <w:spacing w:before="1" w:line="322" w:lineRule="exact"/>
        <w:ind w:left="322"/>
      </w:pPr>
      <w:r>
        <w:t>Рухлива</w:t>
      </w:r>
      <w:r>
        <w:rPr>
          <w:spacing w:val="-8"/>
        </w:rPr>
        <w:t xml:space="preserve"> </w:t>
      </w:r>
      <w:r>
        <w:rPr>
          <w:spacing w:val="-5"/>
        </w:rPr>
        <w:t>гра</w:t>
      </w:r>
    </w:p>
    <w:p w:rsidR="000927F8" w:rsidRDefault="00AF5193">
      <w:pPr>
        <w:ind w:left="650"/>
        <w:rPr>
          <w:rFonts w:ascii="Roboto"/>
          <w:b/>
          <w:sz w:val="28"/>
        </w:rPr>
      </w:pPr>
      <w:hyperlink r:id="rId18">
        <w:r>
          <w:rPr>
            <w:rFonts w:ascii="Roboto"/>
            <w:b/>
            <w:color w:val="0462C1"/>
            <w:spacing w:val="-2"/>
            <w:sz w:val="28"/>
            <w:u w:val="single" w:color="0462C1"/>
          </w:rPr>
          <w:t>https://www.youtube.com/watch?v=IZ0hxGNwW_4</w:t>
        </w:r>
      </w:hyperlink>
    </w:p>
    <w:p w:rsidR="000927F8" w:rsidRDefault="000927F8">
      <w:pPr>
        <w:pStyle w:val="a3"/>
        <w:spacing w:before="286"/>
        <w:rPr>
          <w:rFonts w:ascii="Roboto"/>
          <w:b/>
          <w:sz w:val="32"/>
        </w:rPr>
      </w:pPr>
    </w:p>
    <w:p w:rsidR="000927F8" w:rsidRDefault="00AF5193">
      <w:pPr>
        <w:ind w:left="1301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0927F8">
      <w:pgSz w:w="12240" w:h="15840"/>
      <w:pgMar w:top="560" w:right="6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20073"/>
    <w:multiLevelType w:val="hybridMultilevel"/>
    <w:tmpl w:val="B07E45B6"/>
    <w:lvl w:ilvl="0" w:tplc="B83693FE">
      <w:start w:val="1"/>
      <w:numFmt w:val="decimal"/>
      <w:lvlText w:val="%1."/>
      <w:lvlJc w:val="left"/>
      <w:pPr>
        <w:ind w:left="463" w:hanging="35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EE81AB0">
      <w:start w:val="1"/>
      <w:numFmt w:val="decimal"/>
      <w:lvlText w:val="%2."/>
      <w:lvlJc w:val="left"/>
      <w:pPr>
        <w:ind w:left="672" w:hanging="281"/>
        <w:jc w:val="left"/>
      </w:pPr>
      <w:rPr>
        <w:rFonts w:hint="default"/>
        <w:spacing w:val="0"/>
        <w:w w:val="100"/>
        <w:lang w:val="uk-UA" w:eastAsia="en-US" w:bidi="ar-SA"/>
      </w:rPr>
    </w:lvl>
    <w:lvl w:ilvl="2" w:tplc="25C0A3CE">
      <w:numFmt w:val="bullet"/>
      <w:lvlText w:val="•"/>
      <w:lvlJc w:val="left"/>
      <w:pPr>
        <w:ind w:left="860" w:hanging="281"/>
      </w:pPr>
      <w:rPr>
        <w:rFonts w:hint="default"/>
        <w:lang w:val="uk-UA" w:eastAsia="en-US" w:bidi="ar-SA"/>
      </w:rPr>
    </w:lvl>
    <w:lvl w:ilvl="3" w:tplc="B8982CF8">
      <w:numFmt w:val="bullet"/>
      <w:lvlText w:val="•"/>
      <w:lvlJc w:val="left"/>
      <w:pPr>
        <w:ind w:left="2075" w:hanging="281"/>
      </w:pPr>
      <w:rPr>
        <w:rFonts w:hint="default"/>
        <w:lang w:val="uk-UA" w:eastAsia="en-US" w:bidi="ar-SA"/>
      </w:rPr>
    </w:lvl>
    <w:lvl w:ilvl="4" w:tplc="6F3E0308">
      <w:numFmt w:val="bullet"/>
      <w:lvlText w:val="•"/>
      <w:lvlJc w:val="left"/>
      <w:pPr>
        <w:ind w:left="3290" w:hanging="281"/>
      </w:pPr>
      <w:rPr>
        <w:rFonts w:hint="default"/>
        <w:lang w:val="uk-UA" w:eastAsia="en-US" w:bidi="ar-SA"/>
      </w:rPr>
    </w:lvl>
    <w:lvl w:ilvl="5" w:tplc="855CB28C">
      <w:numFmt w:val="bullet"/>
      <w:lvlText w:val="•"/>
      <w:lvlJc w:val="left"/>
      <w:pPr>
        <w:ind w:left="4505" w:hanging="281"/>
      </w:pPr>
      <w:rPr>
        <w:rFonts w:hint="default"/>
        <w:lang w:val="uk-UA" w:eastAsia="en-US" w:bidi="ar-SA"/>
      </w:rPr>
    </w:lvl>
    <w:lvl w:ilvl="6" w:tplc="42984EA0">
      <w:numFmt w:val="bullet"/>
      <w:lvlText w:val="•"/>
      <w:lvlJc w:val="left"/>
      <w:pPr>
        <w:ind w:left="5720" w:hanging="281"/>
      </w:pPr>
      <w:rPr>
        <w:rFonts w:hint="default"/>
        <w:lang w:val="uk-UA" w:eastAsia="en-US" w:bidi="ar-SA"/>
      </w:rPr>
    </w:lvl>
    <w:lvl w:ilvl="7" w:tplc="E1F89434">
      <w:numFmt w:val="bullet"/>
      <w:lvlText w:val="•"/>
      <w:lvlJc w:val="left"/>
      <w:pPr>
        <w:ind w:left="6935" w:hanging="281"/>
      </w:pPr>
      <w:rPr>
        <w:rFonts w:hint="default"/>
        <w:lang w:val="uk-UA" w:eastAsia="en-US" w:bidi="ar-SA"/>
      </w:rPr>
    </w:lvl>
    <w:lvl w:ilvl="8" w:tplc="20E0778C">
      <w:numFmt w:val="bullet"/>
      <w:lvlText w:val="•"/>
      <w:lvlJc w:val="left"/>
      <w:pPr>
        <w:ind w:left="8150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37922D7D"/>
    <w:multiLevelType w:val="hybridMultilevel"/>
    <w:tmpl w:val="A10E1BEC"/>
    <w:lvl w:ilvl="0" w:tplc="8AA2F222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1" w:tplc="AD2CEF32">
      <w:numFmt w:val="bullet"/>
      <w:lvlText w:val="•"/>
      <w:lvlJc w:val="left"/>
      <w:pPr>
        <w:ind w:left="2138" w:hanging="164"/>
      </w:pPr>
      <w:rPr>
        <w:rFonts w:hint="default"/>
        <w:lang w:val="uk-UA" w:eastAsia="en-US" w:bidi="ar-SA"/>
      </w:rPr>
    </w:lvl>
    <w:lvl w:ilvl="2" w:tplc="F06E59C2">
      <w:numFmt w:val="bullet"/>
      <w:lvlText w:val="•"/>
      <w:lvlJc w:val="left"/>
      <w:pPr>
        <w:ind w:left="3076" w:hanging="164"/>
      </w:pPr>
      <w:rPr>
        <w:rFonts w:hint="default"/>
        <w:lang w:val="uk-UA" w:eastAsia="en-US" w:bidi="ar-SA"/>
      </w:rPr>
    </w:lvl>
    <w:lvl w:ilvl="3" w:tplc="F7809B92">
      <w:numFmt w:val="bullet"/>
      <w:lvlText w:val="•"/>
      <w:lvlJc w:val="left"/>
      <w:pPr>
        <w:ind w:left="4014" w:hanging="164"/>
      </w:pPr>
      <w:rPr>
        <w:rFonts w:hint="default"/>
        <w:lang w:val="uk-UA" w:eastAsia="en-US" w:bidi="ar-SA"/>
      </w:rPr>
    </w:lvl>
    <w:lvl w:ilvl="4" w:tplc="BBE62044">
      <w:numFmt w:val="bullet"/>
      <w:lvlText w:val="•"/>
      <w:lvlJc w:val="left"/>
      <w:pPr>
        <w:ind w:left="4952" w:hanging="164"/>
      </w:pPr>
      <w:rPr>
        <w:rFonts w:hint="default"/>
        <w:lang w:val="uk-UA" w:eastAsia="en-US" w:bidi="ar-SA"/>
      </w:rPr>
    </w:lvl>
    <w:lvl w:ilvl="5" w:tplc="259E754C">
      <w:numFmt w:val="bullet"/>
      <w:lvlText w:val="•"/>
      <w:lvlJc w:val="left"/>
      <w:pPr>
        <w:ind w:left="5890" w:hanging="164"/>
      </w:pPr>
      <w:rPr>
        <w:rFonts w:hint="default"/>
        <w:lang w:val="uk-UA" w:eastAsia="en-US" w:bidi="ar-SA"/>
      </w:rPr>
    </w:lvl>
    <w:lvl w:ilvl="6" w:tplc="7E66932C">
      <w:numFmt w:val="bullet"/>
      <w:lvlText w:val="•"/>
      <w:lvlJc w:val="left"/>
      <w:pPr>
        <w:ind w:left="6828" w:hanging="164"/>
      </w:pPr>
      <w:rPr>
        <w:rFonts w:hint="default"/>
        <w:lang w:val="uk-UA" w:eastAsia="en-US" w:bidi="ar-SA"/>
      </w:rPr>
    </w:lvl>
    <w:lvl w:ilvl="7" w:tplc="678840F0">
      <w:numFmt w:val="bullet"/>
      <w:lvlText w:val="•"/>
      <w:lvlJc w:val="left"/>
      <w:pPr>
        <w:ind w:left="7766" w:hanging="164"/>
      </w:pPr>
      <w:rPr>
        <w:rFonts w:hint="default"/>
        <w:lang w:val="uk-UA" w:eastAsia="en-US" w:bidi="ar-SA"/>
      </w:rPr>
    </w:lvl>
    <w:lvl w:ilvl="8" w:tplc="A380DC04">
      <w:numFmt w:val="bullet"/>
      <w:lvlText w:val="•"/>
      <w:lvlJc w:val="left"/>
      <w:pPr>
        <w:ind w:left="8704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6FA01196"/>
    <w:multiLevelType w:val="hybridMultilevel"/>
    <w:tmpl w:val="9872C8A6"/>
    <w:lvl w:ilvl="0" w:tplc="34A4E6DE">
      <w:numFmt w:val="bullet"/>
      <w:lvlText w:val=""/>
      <w:lvlJc w:val="left"/>
      <w:pPr>
        <w:ind w:left="97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71541ACA">
      <w:numFmt w:val="bullet"/>
      <w:lvlText w:val="•"/>
      <w:lvlJc w:val="left"/>
      <w:pPr>
        <w:ind w:left="1940" w:hanging="430"/>
      </w:pPr>
      <w:rPr>
        <w:rFonts w:hint="default"/>
        <w:lang w:val="uk-UA" w:eastAsia="en-US" w:bidi="ar-SA"/>
      </w:rPr>
    </w:lvl>
    <w:lvl w:ilvl="2" w:tplc="382ECD4C">
      <w:numFmt w:val="bullet"/>
      <w:lvlText w:val="•"/>
      <w:lvlJc w:val="left"/>
      <w:pPr>
        <w:ind w:left="2900" w:hanging="430"/>
      </w:pPr>
      <w:rPr>
        <w:rFonts w:hint="default"/>
        <w:lang w:val="uk-UA" w:eastAsia="en-US" w:bidi="ar-SA"/>
      </w:rPr>
    </w:lvl>
    <w:lvl w:ilvl="3" w:tplc="82CC4476">
      <w:numFmt w:val="bullet"/>
      <w:lvlText w:val="•"/>
      <w:lvlJc w:val="left"/>
      <w:pPr>
        <w:ind w:left="3860" w:hanging="430"/>
      </w:pPr>
      <w:rPr>
        <w:rFonts w:hint="default"/>
        <w:lang w:val="uk-UA" w:eastAsia="en-US" w:bidi="ar-SA"/>
      </w:rPr>
    </w:lvl>
    <w:lvl w:ilvl="4" w:tplc="F0A0BC54">
      <w:numFmt w:val="bullet"/>
      <w:lvlText w:val="•"/>
      <w:lvlJc w:val="left"/>
      <w:pPr>
        <w:ind w:left="4820" w:hanging="430"/>
      </w:pPr>
      <w:rPr>
        <w:rFonts w:hint="default"/>
        <w:lang w:val="uk-UA" w:eastAsia="en-US" w:bidi="ar-SA"/>
      </w:rPr>
    </w:lvl>
    <w:lvl w:ilvl="5" w:tplc="8B92E442">
      <w:numFmt w:val="bullet"/>
      <w:lvlText w:val="•"/>
      <w:lvlJc w:val="left"/>
      <w:pPr>
        <w:ind w:left="5780" w:hanging="430"/>
      </w:pPr>
      <w:rPr>
        <w:rFonts w:hint="default"/>
        <w:lang w:val="uk-UA" w:eastAsia="en-US" w:bidi="ar-SA"/>
      </w:rPr>
    </w:lvl>
    <w:lvl w:ilvl="6" w:tplc="78F602A6">
      <w:numFmt w:val="bullet"/>
      <w:lvlText w:val="•"/>
      <w:lvlJc w:val="left"/>
      <w:pPr>
        <w:ind w:left="6740" w:hanging="430"/>
      </w:pPr>
      <w:rPr>
        <w:rFonts w:hint="default"/>
        <w:lang w:val="uk-UA" w:eastAsia="en-US" w:bidi="ar-SA"/>
      </w:rPr>
    </w:lvl>
    <w:lvl w:ilvl="7" w:tplc="00FC2A9E">
      <w:numFmt w:val="bullet"/>
      <w:lvlText w:val="•"/>
      <w:lvlJc w:val="left"/>
      <w:pPr>
        <w:ind w:left="7700" w:hanging="430"/>
      </w:pPr>
      <w:rPr>
        <w:rFonts w:hint="default"/>
        <w:lang w:val="uk-UA" w:eastAsia="en-US" w:bidi="ar-SA"/>
      </w:rPr>
    </w:lvl>
    <w:lvl w:ilvl="8" w:tplc="43FC8512">
      <w:numFmt w:val="bullet"/>
      <w:lvlText w:val="•"/>
      <w:lvlJc w:val="left"/>
      <w:pPr>
        <w:ind w:left="8660" w:hanging="43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927F8"/>
    <w:rsid w:val="000927F8"/>
    <w:rsid w:val="00A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ACDD8"/>
  <w15:docId w15:val="{4684DBFE-C504-45AF-9C08-FCB2EEF6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848" w:hanging="26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www.youtube.com/watch?v=IZ0hxGNwW_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www.youtube.com/watch?v=qD_kRo-wMmY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R_4QXKkJ3k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www.youtube.com/watch?v=QasgtkT3y0U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zFc_K9EPv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458</Words>
  <Characters>2611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Виктория</cp:lastModifiedBy>
  <cp:revision>2</cp:revision>
  <dcterms:created xsi:type="dcterms:W3CDTF">2024-10-06T15:17:00Z</dcterms:created>
  <dcterms:modified xsi:type="dcterms:W3CDTF">2024-10-06T15:27:00Z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2024-10-06T00:00:00Z</vt:filetime>
  </property>
  <property fmtid="{D5CDD505-2E9C-101B-9397-08002B2CF9AE}" pid="5" name="Producer">
    <vt:lpwstr>GPL Ghostscript 9.53.3</vt:lpwstr>
  </property>
</Properties>
</file>