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7A8" w:rsidRDefault="008047A8" w:rsidP="008047A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lang w:val="uk-UA"/>
        </w:rPr>
        <w:t>2</w:t>
      </w:r>
      <w:r w:rsidR="00952971">
        <w:rPr>
          <w:rFonts w:ascii="Times New Roman" w:hAnsi="Times New Roman" w:cs="Times New Roman"/>
          <w:sz w:val="28"/>
          <w:lang w:val="uk-UA"/>
        </w:rPr>
        <w:t>7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.02</w:t>
      </w:r>
      <w:r w:rsidR="00865FEC">
        <w:rPr>
          <w:rFonts w:ascii="Times New Roman" w:hAnsi="Times New Roman" w:cs="Times New Roman"/>
          <w:sz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    Урок: </w:t>
      </w:r>
      <w:r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Клас: </w:t>
      </w:r>
      <w:r w:rsidR="003E12C3">
        <w:rPr>
          <w:rFonts w:ascii="Times New Roman" w:hAnsi="Times New Roman" w:cs="Times New Roman"/>
          <w:sz w:val="28"/>
          <w:lang w:val="uk-UA"/>
        </w:rPr>
        <w:t>1 – А</w:t>
      </w:r>
    </w:p>
    <w:p w:rsidR="008047A8" w:rsidRPr="00EC49F5" w:rsidRDefault="008047A8" w:rsidP="008047A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865FEC">
        <w:rPr>
          <w:rFonts w:ascii="Times New Roman" w:hAnsi="Times New Roman" w:cs="Times New Roman"/>
          <w:sz w:val="28"/>
          <w:lang w:val="uk-UA"/>
        </w:rPr>
        <w:t>Фербей</w:t>
      </w:r>
      <w:proofErr w:type="spellEnd"/>
      <w:r w:rsidR="00865FEC">
        <w:rPr>
          <w:rFonts w:ascii="Times New Roman" w:hAnsi="Times New Roman" w:cs="Times New Roman"/>
          <w:sz w:val="28"/>
          <w:lang w:val="uk-UA"/>
        </w:rPr>
        <w:t xml:space="preserve"> В.М.</w:t>
      </w:r>
    </w:p>
    <w:p w:rsidR="003E12C3" w:rsidRDefault="003E12C3" w:rsidP="008047A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3E12C3" w:rsidRPr="00865FEC" w:rsidRDefault="008047A8" w:rsidP="00865FEC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Організовуючі вправи. ЗРВ на місці з предметами. Різновиди ходьби.  «Човниковий» біг 4*9 м. Рухлива гра.</w:t>
      </w:r>
    </w:p>
    <w:p w:rsidR="008047A8" w:rsidRDefault="008047A8" w:rsidP="008047A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ознайомити</w:t>
      </w:r>
      <w:r>
        <w:rPr>
          <w:rFonts w:ascii="Times New Roman" w:hAnsi="Times New Roman"/>
          <w:sz w:val="28"/>
          <w:szCs w:val="28"/>
          <w:lang w:val="uk-UA"/>
        </w:rPr>
        <w:t xml:space="preserve"> з «човниковим» бігом 4*9 м;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формувати у дітей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знання організуючих і стройових вправ, знання правил шикування в шеренгу; тренувати у виконанні організовуючих вправ</w:t>
      </w:r>
      <w:r w:rsidR="00C618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місці з предметами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різновиди ходьби і бігу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8047A8" w:rsidRDefault="008047A8" w:rsidP="008047A8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047A8" w:rsidRDefault="008047A8" w:rsidP="008047A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 уроку</w:t>
      </w:r>
    </w:p>
    <w:p w:rsidR="003E12C3" w:rsidRDefault="003E12C3" w:rsidP="008047A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047A8" w:rsidRDefault="008047A8" w:rsidP="008047A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lang w:val="uk-UA"/>
        </w:rPr>
      </w:pPr>
      <w:r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8047A8" w:rsidRDefault="008047A8" w:rsidP="008047A8">
      <w:pPr>
        <w:spacing w:after="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1.ТБ під час виконання фізичних вправ вдома. </w:t>
      </w:r>
    </w:p>
    <w:p w:rsidR="008047A8" w:rsidRDefault="008047A8" w:rsidP="008047A8">
      <w:pPr>
        <w:spacing w:after="0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r w:rsidR="00952971">
        <w:fldChar w:fldCharType="begin"/>
      </w:r>
      <w:r w:rsidR="00952971" w:rsidRPr="00952971">
        <w:rPr>
          <w:lang w:val="uk-UA"/>
        </w:rPr>
        <w:instrText xml:space="preserve"> </w:instrText>
      </w:r>
      <w:r w:rsidR="00952971">
        <w:instrText>HYPERLINK</w:instrText>
      </w:r>
      <w:r w:rsidR="00952971" w:rsidRPr="00952971">
        <w:rPr>
          <w:lang w:val="uk-UA"/>
        </w:rPr>
        <w:instrText xml:space="preserve"> "</w:instrText>
      </w:r>
      <w:r w:rsidR="00952971">
        <w:instrText>https</w:instrText>
      </w:r>
      <w:r w:rsidR="00952971" w:rsidRPr="00952971">
        <w:rPr>
          <w:lang w:val="uk-UA"/>
        </w:rPr>
        <w:instrText>://</w:instrText>
      </w:r>
      <w:r w:rsidR="00952971">
        <w:instrText>www</w:instrText>
      </w:r>
      <w:r w:rsidR="00952971" w:rsidRPr="00952971">
        <w:rPr>
          <w:lang w:val="uk-UA"/>
        </w:rPr>
        <w:instrText>.</w:instrText>
      </w:r>
      <w:r w:rsidR="00952971">
        <w:instrText>youtube</w:instrText>
      </w:r>
      <w:r w:rsidR="00952971" w:rsidRPr="00952971">
        <w:rPr>
          <w:lang w:val="uk-UA"/>
        </w:rPr>
        <w:instrText>.</w:instrText>
      </w:r>
      <w:r w:rsidR="00952971">
        <w:instrText>com</w:instrText>
      </w:r>
      <w:r w:rsidR="00952971" w:rsidRPr="00952971">
        <w:rPr>
          <w:lang w:val="uk-UA"/>
        </w:rPr>
        <w:instrText>/</w:instrText>
      </w:r>
      <w:r w:rsidR="00952971">
        <w:instrText>watch</w:instrText>
      </w:r>
      <w:r w:rsidR="00952971" w:rsidRPr="00952971">
        <w:rPr>
          <w:lang w:val="uk-UA"/>
        </w:rPr>
        <w:instrText>?</w:instrText>
      </w:r>
      <w:r w:rsidR="00952971">
        <w:instrText>v</w:instrText>
      </w:r>
      <w:r w:rsidR="00952971" w:rsidRPr="00952971">
        <w:rPr>
          <w:lang w:val="uk-UA"/>
        </w:rPr>
        <w:instrText>=</w:instrText>
      </w:r>
      <w:r w:rsidR="00952971">
        <w:instrText>haAfK</w:instrText>
      </w:r>
      <w:r w:rsidR="00952971" w:rsidRPr="00952971">
        <w:rPr>
          <w:lang w:val="uk-UA"/>
        </w:rPr>
        <w:instrText>10</w:instrText>
      </w:r>
      <w:r w:rsidR="00952971">
        <w:instrText>vH</w:instrText>
      </w:r>
      <w:r w:rsidR="00952971" w:rsidRPr="00952971">
        <w:rPr>
          <w:lang w:val="uk-UA"/>
        </w:rPr>
        <w:instrText>7</w:instrText>
      </w:r>
      <w:r w:rsidR="00952971">
        <w:instrText>s</w:instrText>
      </w:r>
      <w:r w:rsidR="00952971" w:rsidRPr="00952971">
        <w:rPr>
          <w:lang w:val="uk-UA"/>
        </w:rPr>
        <w:instrText xml:space="preserve">" </w:instrText>
      </w:r>
      <w:r w:rsidR="00952971">
        <w:fldChar w:fldCharType="separate"/>
      </w:r>
      <w:r>
        <w:rPr>
          <w:rStyle w:val="a3"/>
          <w:rFonts w:ascii="Times New Roman" w:hAnsi="Times New Roman" w:cs="Times New Roman"/>
          <w:b/>
          <w:i/>
          <w:color w:val="0000CC"/>
          <w:sz w:val="28"/>
          <w:shd w:val="clear" w:color="auto" w:fill="FFFFFF"/>
          <w:lang w:val="uk-UA"/>
        </w:rPr>
        <w:t>https://www.youtube.com/watch?v=haAfK10vH7s</w:t>
      </w:r>
      <w:r w:rsidR="00952971">
        <w:rPr>
          <w:rStyle w:val="a3"/>
          <w:rFonts w:ascii="Times New Roman" w:hAnsi="Times New Roman" w:cs="Times New Roman"/>
          <w:b/>
          <w:i/>
          <w:color w:val="0000CC"/>
          <w:sz w:val="28"/>
          <w:shd w:val="clear" w:color="auto" w:fill="FFFFFF"/>
          <w:lang w:val="uk-UA"/>
        </w:rPr>
        <w:fldChar w:fldCharType="end"/>
      </w:r>
    </w:p>
    <w:p w:rsidR="008047A8" w:rsidRDefault="008047A8" w:rsidP="008047A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lang w:val="uk-UA"/>
        </w:rPr>
      </w:pPr>
    </w:p>
    <w:p w:rsidR="008047A8" w:rsidRDefault="008047A8" w:rsidP="008047A8">
      <w:pPr>
        <w:spacing w:after="0" w:line="240" w:lineRule="auto"/>
        <w:contextualSpacing/>
        <w:rPr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2. </w:t>
      </w:r>
      <w:r>
        <w:rPr>
          <w:rFonts w:ascii="Times New Roman" w:hAnsi="Times New Roman"/>
          <w:b/>
          <w:sz w:val="28"/>
          <w:szCs w:val="28"/>
          <w:lang w:val="uk-UA"/>
        </w:rPr>
        <w:t>Організовуючі та стройові вправи.</w:t>
      </w:r>
      <w:r>
        <w:rPr>
          <w:b/>
          <w:sz w:val="28"/>
          <w:szCs w:val="28"/>
          <w:lang w:val="uk-UA"/>
        </w:rPr>
        <w:t xml:space="preserve"> </w:t>
      </w:r>
    </w:p>
    <w:p w:rsidR="008047A8" w:rsidRDefault="008047A8" w:rsidP="008047A8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 А) Шикування в шеренгу</w:t>
      </w:r>
    </w:p>
    <w:p w:rsidR="008047A8" w:rsidRDefault="008047A8" w:rsidP="008047A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 </w:t>
      </w:r>
    </w:p>
    <w:p w:rsidR="008047A8" w:rsidRPr="00865FEC" w:rsidRDefault="008047A8" w:rsidP="008047A8">
      <w:pPr>
        <w:spacing w:after="0" w:line="240" w:lineRule="auto"/>
        <w:jc w:val="both"/>
        <w:rPr>
          <w:noProof/>
          <w:lang w:val="ru-RU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 Б) Організовуючі та стройові вправи.</w:t>
      </w:r>
    </w:p>
    <w:p w:rsidR="008047A8" w:rsidRDefault="008047A8" w:rsidP="008047A8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3. Різновиди ходьби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8047A8" w:rsidRDefault="008047A8" w:rsidP="008047A8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с);</w:t>
      </w:r>
    </w:p>
    <w:p w:rsidR="008047A8" w:rsidRDefault="008047A8" w:rsidP="008047A8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8047A8" w:rsidRDefault="008047A8" w:rsidP="008047A8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8047A8" w:rsidRDefault="008047A8" w:rsidP="008047A8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чапля», високо піднімаючи коліна, руки в сторони (10 с);</w:t>
      </w:r>
    </w:p>
    <w:p w:rsidR="008047A8" w:rsidRDefault="008047A8" w:rsidP="008047A8">
      <w:pPr>
        <w:spacing w:after="0" w:line="276" w:lineRule="auto"/>
        <w:ind w:left="567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</w:t>
      </w:r>
      <w:r>
        <w:rPr>
          <w:rFonts w:ascii="Times New Roman" w:hAnsi="Times New Roman"/>
          <w:sz w:val="28"/>
          <w:szCs w:val="28"/>
          <w:lang w:val="uk-UA"/>
        </w:rPr>
        <w:t>(10 с).</w:t>
      </w:r>
      <w:r>
        <w:rPr>
          <w:noProof/>
          <w:lang w:val="ru-RU" w:eastAsia="ru-RU"/>
        </w:rPr>
        <w:t xml:space="preserve"> </w:t>
      </w:r>
    </w:p>
    <w:p w:rsidR="008047A8" w:rsidRDefault="008047A8" w:rsidP="008047A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4. Різновиди бігу.</w:t>
      </w:r>
    </w:p>
    <w:p w:rsidR="008047A8" w:rsidRPr="00865FEC" w:rsidRDefault="008047A8" w:rsidP="003E12C3">
      <w:pPr>
        <w:numPr>
          <w:ilvl w:val="0"/>
          <w:numId w:val="1"/>
        </w:numPr>
        <w:shd w:val="clear" w:color="auto" w:fill="FFFFFF"/>
        <w:tabs>
          <w:tab w:val="clear" w:pos="786"/>
          <w:tab w:val="num" w:pos="1134"/>
        </w:tabs>
        <w:spacing w:after="0" w:line="360" w:lineRule="auto"/>
        <w:ind w:left="1134" w:hanging="28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приставними кроками правим та лівим плечем уперед (10 с)</w:t>
      </w:r>
      <w:r w:rsidRPr="00865FE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8047A8" w:rsidRDefault="008047A8" w:rsidP="003E12C3">
      <w:pPr>
        <w:numPr>
          <w:ilvl w:val="0"/>
          <w:numId w:val="1"/>
        </w:numPr>
        <w:shd w:val="clear" w:color="auto" w:fill="FFFFFF"/>
        <w:tabs>
          <w:tab w:val="clear" w:pos="786"/>
          <w:tab w:val="num" w:pos="1134"/>
        </w:tabs>
        <w:spacing w:after="0" w:line="360" w:lineRule="auto"/>
        <w:ind w:left="1134" w:hanging="28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дріботливий біг (3-5 м).</w:t>
      </w:r>
    </w:p>
    <w:p w:rsidR="008047A8" w:rsidRPr="00865FEC" w:rsidRDefault="003E12C3" w:rsidP="003E12C3">
      <w:pPr>
        <w:numPr>
          <w:ilvl w:val="0"/>
          <w:numId w:val="1"/>
        </w:numPr>
        <w:shd w:val="clear" w:color="auto" w:fill="FFFFFF"/>
        <w:tabs>
          <w:tab w:val="clear" w:pos="786"/>
          <w:tab w:val="num" w:pos="1134"/>
        </w:tabs>
        <w:spacing w:after="0" w:line="360" w:lineRule="auto"/>
        <w:ind w:left="1134" w:hanging="28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047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біг з закиданням гомілки назад (3-5 м).</w:t>
      </w:r>
    </w:p>
    <w:p w:rsidR="008047A8" w:rsidRPr="00865FEC" w:rsidRDefault="008047A8" w:rsidP="003E12C3">
      <w:pPr>
        <w:numPr>
          <w:ilvl w:val="0"/>
          <w:numId w:val="1"/>
        </w:numPr>
        <w:shd w:val="clear" w:color="auto" w:fill="FFFFFF"/>
        <w:tabs>
          <w:tab w:val="clear" w:pos="786"/>
          <w:tab w:val="num" w:pos="1134"/>
        </w:tabs>
        <w:spacing w:after="0" w:line="360" w:lineRule="auto"/>
        <w:ind w:left="1134" w:hanging="28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з високим підніманням стегна (3).</w:t>
      </w:r>
    </w:p>
    <w:p w:rsidR="008047A8" w:rsidRDefault="003E12C3" w:rsidP="003E12C3">
      <w:pPr>
        <w:numPr>
          <w:ilvl w:val="0"/>
          <w:numId w:val="1"/>
        </w:numPr>
        <w:shd w:val="clear" w:color="auto" w:fill="FFFFFF"/>
        <w:tabs>
          <w:tab w:val="clear" w:pos="786"/>
          <w:tab w:val="num" w:pos="1134"/>
        </w:tabs>
        <w:spacing w:after="0" w:line="360" w:lineRule="auto"/>
        <w:ind w:left="1134" w:hanging="28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047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стрибкоподібний біг (3-5 м).</w:t>
      </w:r>
    </w:p>
    <w:p w:rsidR="008047A8" w:rsidRPr="00865FEC" w:rsidRDefault="008047A8" w:rsidP="003E12C3">
      <w:pPr>
        <w:numPr>
          <w:ilvl w:val="0"/>
          <w:numId w:val="1"/>
        </w:numPr>
        <w:shd w:val="clear" w:color="auto" w:fill="FFFFFF"/>
        <w:tabs>
          <w:tab w:val="clear" w:pos="786"/>
          <w:tab w:val="num" w:pos="1134"/>
        </w:tabs>
        <w:spacing w:after="0" w:line="360" w:lineRule="auto"/>
        <w:ind w:left="1134" w:hanging="28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у середньому темпі (10 с).</w:t>
      </w:r>
    </w:p>
    <w:p w:rsidR="008047A8" w:rsidRDefault="008047A8" w:rsidP="008047A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047A8" w:rsidRDefault="008047A8" w:rsidP="008047A8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>
        <w:rPr>
          <w:b/>
          <w:color w:val="FF0000"/>
          <w:lang w:val="uk-UA"/>
        </w:rPr>
        <w:t>ІІ. ОСНОВНА ЧАСТИНА</w:t>
      </w:r>
    </w:p>
    <w:p w:rsidR="008047A8" w:rsidRPr="003E12C3" w:rsidRDefault="008047A8" w:rsidP="008047A8">
      <w:pPr>
        <w:spacing w:after="0" w:line="276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1. </w:t>
      </w:r>
      <w:proofErr w:type="spellStart"/>
      <w:r w:rsidRPr="003E12C3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Загальнорозвивальні</w:t>
      </w:r>
      <w:proofErr w:type="spellEnd"/>
      <w:r w:rsidRPr="003E12C3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вправи </w:t>
      </w:r>
      <w:r w:rsidRPr="003E12C3">
        <w:rPr>
          <w:rFonts w:ascii="Times New Roman" w:hAnsi="Times New Roman"/>
          <w:b/>
          <w:sz w:val="28"/>
          <w:szCs w:val="28"/>
          <w:lang w:val="uk-UA"/>
        </w:rPr>
        <w:t>на місці з предметами.</w:t>
      </w:r>
    </w:p>
    <w:p w:rsidR="00557914" w:rsidRPr="003E12C3" w:rsidRDefault="00557914" w:rsidP="00557914">
      <w:pPr>
        <w:shd w:val="clear" w:color="auto" w:fill="FFFFFF"/>
        <w:spacing w:after="27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E12C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Вправи з гімнастичною палицею</w:t>
      </w:r>
    </w:p>
    <w:p w:rsidR="00557914" w:rsidRPr="003E12C3" w:rsidRDefault="00557914" w:rsidP="003E12C3">
      <w:pPr>
        <w:shd w:val="clear" w:color="auto" w:fill="FFFFFF"/>
        <w:spacing w:after="27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E12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Вправи з гімнастичною палицею фіксують положення рук і тулуба, що ефективно впливає на формування правильної постави, усунення її недоліків.</w:t>
      </w:r>
    </w:p>
    <w:p w:rsidR="00557914" w:rsidRPr="003E12C3" w:rsidRDefault="00557914" w:rsidP="003E12C3">
      <w:pPr>
        <w:shd w:val="clear" w:color="auto" w:fill="FFFFFF"/>
        <w:spacing w:after="27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E12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Довжина гімнастичної палиці – від 90 до 110 см. Кожну вправу повторюють 8-10 разів.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7"/>
        <w:gridCol w:w="4458"/>
      </w:tblGrid>
      <w:tr w:rsidR="00557914" w:rsidRPr="003E12C3" w:rsidTr="00557914"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  <w:r w:rsidRPr="003E12C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542925" cy="888423"/>
                  <wp:effectExtent l="0" t="0" r="0" b="6985"/>
                  <wp:docPr id="10" name="Рисунок 10" descr="http://www.sport.nuft.edu.ua/images/01022021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sport.nuft.edu.ua/images/01022021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615" cy="891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 Потягування.</w:t>
            </w:r>
          </w:p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</w:p>
        </w:tc>
      </w:tr>
      <w:tr w:rsidR="00557914" w:rsidRPr="003E12C3" w:rsidTr="00557914"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  <w:r w:rsidRPr="003E12C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1076697" cy="866775"/>
                  <wp:effectExtent l="0" t="0" r="9525" b="0"/>
                  <wp:docPr id="9" name="Рисунок 9" descr="http://www.sport.nuft.edu.ua/images/0102202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sport.nuft.edu.ua/images/01022021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57" cy="871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2. Нахили ліворуч, праворуч.</w:t>
            </w:r>
          </w:p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</w:p>
        </w:tc>
      </w:tr>
      <w:tr w:rsidR="00557914" w:rsidRPr="003E12C3" w:rsidTr="00557914"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  <w:r w:rsidRPr="003E12C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960482" cy="1057275"/>
                  <wp:effectExtent l="0" t="0" r="0" b="0"/>
                  <wp:docPr id="8" name="Рисунок 8" descr="http://www.sport.nuft.edu.ua/images/01022021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port.nuft.edu.ua/images/01022021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737" cy="1064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3. Повороти ліворуч, праворуч.</w:t>
            </w:r>
          </w:p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</w:p>
        </w:tc>
      </w:tr>
      <w:tr w:rsidR="00557914" w:rsidRPr="003E12C3" w:rsidTr="00557914"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  <w:r w:rsidRPr="003E12C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945084" cy="923925"/>
                  <wp:effectExtent l="0" t="0" r="7620" b="0"/>
                  <wp:docPr id="7" name="Рисунок 7" descr="http://www.sport.nuft.edu.ua/images/01022021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sport.nuft.edu.ua/images/01022021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391" cy="928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4. Присідання.</w:t>
            </w:r>
          </w:p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</w:p>
        </w:tc>
      </w:tr>
      <w:tr w:rsidR="00557914" w:rsidRPr="003E12C3" w:rsidTr="00557914"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  <w:r w:rsidRPr="003E12C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880241" cy="952500"/>
                  <wp:effectExtent l="0" t="0" r="0" b="0"/>
                  <wp:docPr id="6" name="Рисунок 6" descr="http://www.sport.nuft.edu.ua/images/01022021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sport.nuft.edu.ua/images/01022021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509" cy="95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5. </w:t>
            </w:r>
            <w:proofErr w:type="spellStart"/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Перемах</w:t>
            </w:r>
            <w:proofErr w:type="spellEnd"/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ногою через палицю.</w:t>
            </w:r>
          </w:p>
        </w:tc>
      </w:tr>
      <w:tr w:rsidR="00557914" w:rsidRPr="00952971" w:rsidTr="00557914"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  <w:r w:rsidRPr="003E12C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1459418" cy="695325"/>
                  <wp:effectExtent l="0" t="0" r="7620" b="0"/>
                  <wp:docPr id="5" name="Рисунок 5" descr="http://www.sport.nuft.edu.ua/images/01022021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sport.nuft.edu.ua/images/01022021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964" cy="7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27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6. У положенні лежачи на спині перенесення ніг під палицею.</w:t>
            </w:r>
          </w:p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</w:p>
        </w:tc>
      </w:tr>
      <w:tr w:rsidR="00557914" w:rsidRPr="00952971" w:rsidTr="00557914"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  <w:r w:rsidRPr="003E12C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291741" cy="929640"/>
                  <wp:effectExtent l="0" t="0" r="0" b="3810"/>
                  <wp:docPr id="4" name="Рисунок 4" descr="http://www.sport.nuft.edu.ua/images/01022021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sport.nuft.edu.ua/images/0102202128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240" b="7253"/>
                          <a:stretch/>
                        </pic:blipFill>
                        <pic:spPr bwMode="auto">
                          <a:xfrm>
                            <a:off x="0" y="0"/>
                            <a:ext cx="2307895" cy="936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7. Викрути палицею назад і вперед.</w:t>
            </w:r>
          </w:p>
        </w:tc>
      </w:tr>
      <w:tr w:rsidR="00557914" w:rsidRPr="00952971" w:rsidTr="00557914"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  <w:r w:rsidRPr="003E12C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1228725" cy="858786"/>
                  <wp:effectExtent l="0" t="0" r="0" b="0"/>
                  <wp:docPr id="3" name="Рисунок 3" descr="http://www.sport.nuft.edu.ua/images/01022021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sport.nuft.edu.ua/images/01022021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243" cy="866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8. Стрибки через палицю вперед і назад.</w:t>
            </w:r>
          </w:p>
        </w:tc>
      </w:tr>
    </w:tbl>
    <w:p w:rsidR="008047A8" w:rsidRPr="003E12C3" w:rsidRDefault="008047A8" w:rsidP="008047A8">
      <w:pPr>
        <w:spacing w:after="0" w:line="276" w:lineRule="auto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8047A8" w:rsidRPr="003E12C3" w:rsidRDefault="008047A8" w:rsidP="003E12C3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12C3">
        <w:rPr>
          <w:rStyle w:val="a3"/>
          <w:rFonts w:ascii="Times New Roman" w:eastAsia="Times New Roman" w:hAnsi="Times New Roman" w:cs="Times New Roman"/>
          <w:b/>
          <w:color w:val="auto"/>
          <w:sz w:val="28"/>
          <w:szCs w:val="28"/>
          <w:u w:val="none"/>
          <w:lang w:val="uk-UA" w:eastAsia="uk-UA"/>
        </w:rPr>
        <w:lastRenderedPageBreak/>
        <w:t xml:space="preserve">2. </w:t>
      </w:r>
      <w:r w:rsidRPr="003E12C3">
        <w:rPr>
          <w:rFonts w:ascii="Times New Roman" w:hAnsi="Times New Roman" w:cs="Times New Roman"/>
          <w:b/>
          <w:sz w:val="28"/>
          <w:szCs w:val="28"/>
          <w:lang w:val="uk-UA"/>
        </w:rPr>
        <w:t>«Човниковий» біг 4*9 м.</w:t>
      </w:r>
    </w:p>
    <w:p w:rsidR="003E12C3" w:rsidRPr="003E12C3" w:rsidRDefault="003E12C3" w:rsidP="003E12C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Опис проведення тестування</w:t>
      </w:r>
    </w:p>
    <w:p w:rsidR="008047A8" w:rsidRPr="003E12C3" w:rsidRDefault="008047A8" w:rsidP="003E12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E12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командою "На старт!" учасник займає положення високого старту за стартовою лінією. За командою "Руш!" він пробігає 9 метрів до другої лінії, бере один з двох дерев'яних кубиків, що лежать у колі, повертається бігом назад і кладе його в стартове коло. Потім біжить за другим кубиком і, взявши його, повертається назад та кладе в стартове коло.</w:t>
      </w:r>
    </w:p>
    <w:p w:rsidR="008047A8" w:rsidRPr="003E12C3" w:rsidRDefault="008047A8" w:rsidP="008047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E12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Результатом тестування є час від старту до моменту, коли учасник тестування поклав другий кубик у стартове коло.</w:t>
      </w:r>
    </w:p>
    <w:p w:rsidR="008047A8" w:rsidRPr="003E12C3" w:rsidRDefault="008047A8" w:rsidP="008047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E12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</w:t>
      </w:r>
      <w:r w:rsidRPr="003E12C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124325" cy="962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70" t="55411" r="35495" b="26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7A8" w:rsidRPr="003E12C3" w:rsidRDefault="008047A8" w:rsidP="008047A8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E12C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</w:t>
      </w:r>
    </w:p>
    <w:p w:rsidR="008047A8" w:rsidRPr="003E12C3" w:rsidRDefault="008047A8" w:rsidP="008047A8">
      <w:pPr>
        <w:spacing w:after="0" w:line="240" w:lineRule="auto"/>
        <w:contextualSpacing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  <w:r w:rsidRPr="003E12C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</w:t>
      </w:r>
      <w:hyperlink r:id="rId14" w:history="1">
        <w:r w:rsidRPr="003E12C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https://www.youtube.com/watch?v=8QvzSt8Q5Ng</w:t>
        </w:r>
      </w:hyperlink>
      <w:r w:rsidRPr="003E12C3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</w:t>
      </w:r>
    </w:p>
    <w:p w:rsidR="008047A8" w:rsidRPr="003E12C3" w:rsidRDefault="00557914" w:rsidP="008047A8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12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</w:t>
      </w:r>
      <w:r w:rsidR="008047A8" w:rsidRPr="003E12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</w:p>
    <w:p w:rsidR="008047A8" w:rsidRPr="003E12C3" w:rsidRDefault="008047A8" w:rsidP="00557914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3E12C3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       </w:t>
      </w:r>
      <w:r w:rsidRPr="003E12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                         </w:t>
      </w:r>
      <w:r w:rsidRPr="003E12C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</w:t>
      </w:r>
    </w:p>
    <w:p w:rsidR="008047A8" w:rsidRPr="003E12C3" w:rsidRDefault="008047A8" w:rsidP="008047A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</w:pPr>
      <w:r w:rsidRPr="003E12C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ІІІ. ЗАКЛЮЧНА ЧАСТИНА</w:t>
      </w:r>
    </w:p>
    <w:p w:rsidR="008047A8" w:rsidRPr="003E12C3" w:rsidRDefault="008047A8" w:rsidP="008047A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12C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1. </w:t>
      </w:r>
      <w:r w:rsidRPr="003E12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Рухливі ігри. </w:t>
      </w:r>
    </w:p>
    <w:p w:rsidR="00861CBC" w:rsidRPr="003E12C3" w:rsidRDefault="00861CBC" w:rsidP="003E12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12C3">
        <w:rPr>
          <w:rFonts w:ascii="Times New Roman" w:hAnsi="Times New Roman" w:cs="Times New Roman"/>
          <w:b/>
          <w:sz w:val="28"/>
          <w:szCs w:val="28"/>
          <w:lang w:val="uk-UA"/>
        </w:rPr>
        <w:t>«ПЕРЕБІЖКИ»</w:t>
      </w:r>
    </w:p>
    <w:p w:rsidR="00861CBC" w:rsidRPr="003E12C3" w:rsidRDefault="00861CBC" w:rsidP="008047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12C3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Мета:</w:t>
      </w:r>
      <w:r w:rsidRPr="003E12C3">
        <w:rPr>
          <w:rFonts w:ascii="Times New Roman" w:hAnsi="Times New Roman" w:cs="Times New Roman"/>
          <w:sz w:val="28"/>
          <w:szCs w:val="28"/>
          <w:lang w:val="uk-UA"/>
        </w:rPr>
        <w:t xml:space="preserve"> Закріплювати вміння дотримуватися дистанції; удосконалювати навички бігу; розвивати спритність і швидкість. </w:t>
      </w:r>
    </w:p>
    <w:p w:rsidR="003E12C3" w:rsidRDefault="003E12C3" w:rsidP="008047A8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861CBC" w:rsidRPr="003E12C3" w:rsidRDefault="00861CBC" w:rsidP="008047A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12C3">
        <w:rPr>
          <w:rFonts w:ascii="Times New Roman" w:hAnsi="Times New Roman" w:cs="Times New Roman"/>
          <w:b/>
          <w:i/>
          <w:sz w:val="28"/>
          <w:szCs w:val="28"/>
          <w:lang w:val="uk-UA"/>
        </w:rPr>
        <w:t>Хід гри:</w:t>
      </w:r>
      <w:r w:rsidRPr="003E12C3">
        <w:rPr>
          <w:rFonts w:ascii="Times New Roman" w:hAnsi="Times New Roman" w:cs="Times New Roman"/>
          <w:sz w:val="28"/>
          <w:szCs w:val="28"/>
          <w:lang w:val="uk-UA"/>
        </w:rPr>
        <w:t xml:space="preserve"> Гравці бігають у середньому темпі від однієї позначки до другої. На відстані 20-30 м одна від одної креслять дві лінії (або призначають два інших орієнтири). Гравці знаходяться на відстані один від одного. За </w:t>
      </w:r>
      <w:proofErr w:type="spellStart"/>
      <w:r w:rsidRPr="003E12C3">
        <w:rPr>
          <w:rFonts w:ascii="Times New Roman" w:hAnsi="Times New Roman" w:cs="Times New Roman"/>
          <w:sz w:val="28"/>
          <w:szCs w:val="28"/>
          <w:lang w:val="uk-UA"/>
        </w:rPr>
        <w:t>сизналом</w:t>
      </w:r>
      <w:proofErr w:type="spellEnd"/>
      <w:r w:rsidRPr="003E12C3">
        <w:rPr>
          <w:rFonts w:ascii="Times New Roman" w:hAnsi="Times New Roman" w:cs="Times New Roman"/>
          <w:sz w:val="28"/>
          <w:szCs w:val="28"/>
          <w:lang w:val="uk-UA"/>
        </w:rPr>
        <w:t xml:space="preserve"> вихователя починають біг у середньому темпі від однієї позначки (орієнтира). </w:t>
      </w:r>
      <w:proofErr w:type="spellStart"/>
      <w:r w:rsidRPr="003E12C3">
        <w:rPr>
          <w:rFonts w:ascii="Times New Roman" w:hAnsi="Times New Roman" w:cs="Times New Roman"/>
          <w:sz w:val="28"/>
          <w:szCs w:val="28"/>
          <w:lang w:val="uk-UA"/>
        </w:rPr>
        <w:t>Добігши</w:t>
      </w:r>
      <w:proofErr w:type="spellEnd"/>
      <w:r w:rsidRPr="003E12C3">
        <w:rPr>
          <w:rFonts w:ascii="Times New Roman" w:hAnsi="Times New Roman" w:cs="Times New Roman"/>
          <w:sz w:val="28"/>
          <w:szCs w:val="28"/>
          <w:lang w:val="uk-UA"/>
        </w:rPr>
        <w:t xml:space="preserve"> до другої лінії, гравці розвертаються й повертаються назад бігом до першої. Стомившись, гравець припиняє біг та виходить з гри. Гра триває, поки не залишиться </w:t>
      </w:r>
      <w:proofErr w:type="spellStart"/>
      <w:r w:rsidRPr="003E12C3">
        <w:rPr>
          <w:rFonts w:ascii="Times New Roman" w:hAnsi="Times New Roman" w:cs="Times New Roman"/>
          <w:sz w:val="28"/>
          <w:szCs w:val="28"/>
          <w:lang w:val="uk-UA"/>
        </w:rPr>
        <w:t>найвитриваліший</w:t>
      </w:r>
      <w:proofErr w:type="spellEnd"/>
      <w:r w:rsidRPr="003E12C3">
        <w:rPr>
          <w:rFonts w:ascii="Times New Roman" w:hAnsi="Times New Roman" w:cs="Times New Roman"/>
          <w:sz w:val="28"/>
          <w:szCs w:val="28"/>
          <w:lang w:val="uk-UA"/>
        </w:rPr>
        <w:t xml:space="preserve"> гравець - він і є переможцем.</w:t>
      </w:r>
    </w:p>
    <w:p w:rsidR="008047A8" w:rsidRPr="003E12C3" w:rsidRDefault="008047A8" w:rsidP="008047A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12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</w:t>
      </w:r>
    </w:p>
    <w:p w:rsidR="008047A8" w:rsidRDefault="008047A8" w:rsidP="008047A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861CBC">
        <w:rPr>
          <w:rFonts w:ascii="Times New Roman" w:hAnsi="Times New Roman"/>
          <w:b/>
          <w:sz w:val="28"/>
          <w:szCs w:val="28"/>
          <w:lang w:val="uk-UA"/>
        </w:rPr>
        <w:t xml:space="preserve">        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61CBC">
        <w:rPr>
          <w:noProof/>
          <w:lang w:val="ru-RU" w:eastAsia="ru-RU"/>
        </w:rPr>
        <w:drawing>
          <wp:inline distT="0" distB="0" distL="0" distR="0" wp14:anchorId="248CEAC8" wp14:editId="63748771">
            <wp:extent cx="3248025" cy="176286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5334" t="45913" r="31534" b="12452"/>
                    <a:stretch/>
                  </pic:blipFill>
                  <pic:spPr bwMode="auto">
                    <a:xfrm>
                      <a:off x="0" y="0"/>
                      <a:ext cx="3259027" cy="176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7A8" w:rsidRDefault="008047A8" w:rsidP="003E12C3">
      <w:pPr>
        <w:pStyle w:val="a4"/>
        <w:jc w:val="center"/>
        <w:rPr>
          <w:rFonts w:ascii="Roboto" w:hAnsi="Roboto"/>
          <w:color w:val="646464"/>
          <w:sz w:val="23"/>
          <w:szCs w:val="23"/>
        </w:rPr>
      </w:pPr>
      <w:r>
        <w:rPr>
          <w:b/>
          <w:i/>
          <w:color w:val="FF0000"/>
          <w:sz w:val="32"/>
          <w:lang w:val="uk-UA"/>
        </w:rPr>
        <w:t>Бажаю вам гарного настрою і міцного здоров’я!</w:t>
      </w:r>
    </w:p>
    <w:p w:rsidR="009926F1" w:rsidRPr="00865FEC" w:rsidRDefault="009926F1">
      <w:pPr>
        <w:rPr>
          <w:lang w:val="ru-RU"/>
        </w:rPr>
      </w:pPr>
    </w:p>
    <w:sectPr w:rsidR="009926F1" w:rsidRPr="00865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A8"/>
    <w:rsid w:val="003E12C3"/>
    <w:rsid w:val="00557914"/>
    <w:rsid w:val="008047A8"/>
    <w:rsid w:val="00861CBC"/>
    <w:rsid w:val="00865FEC"/>
    <w:rsid w:val="00952971"/>
    <w:rsid w:val="009926F1"/>
    <w:rsid w:val="00C618E1"/>
    <w:rsid w:val="00EC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05E6"/>
  <w15:chartTrackingRefBased/>
  <w15:docId w15:val="{13C8D41D-F051-42E1-B5DA-B0140C0B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7A8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47A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04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listparagraph">
    <w:name w:val="listparagraph"/>
    <w:basedOn w:val="a"/>
    <w:uiPriority w:val="99"/>
    <w:rsid w:val="00804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Emphasis"/>
    <w:basedOn w:val="a0"/>
    <w:uiPriority w:val="20"/>
    <w:qFormat/>
    <w:rsid w:val="005579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8QvzSt8Q5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5</cp:revision>
  <dcterms:created xsi:type="dcterms:W3CDTF">2023-02-16T20:38:00Z</dcterms:created>
  <dcterms:modified xsi:type="dcterms:W3CDTF">2025-01-03T10:16:00Z</dcterms:modified>
</cp:coreProperties>
</file>