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BD" w:rsidRDefault="00C74102">
      <w:pPr>
        <w:spacing w:before="66" w:line="322" w:lineRule="exact"/>
        <w:ind w:left="112"/>
        <w:rPr>
          <w:b/>
          <w:sz w:val="28"/>
        </w:rPr>
      </w:pPr>
      <w:r>
        <w:rPr>
          <w:b/>
          <w:sz w:val="28"/>
        </w:rPr>
        <w:t>Дата:</w:t>
      </w:r>
      <w:r>
        <w:rPr>
          <w:b/>
          <w:spacing w:val="-4"/>
          <w:sz w:val="28"/>
        </w:rPr>
        <w:t xml:space="preserve"> </w:t>
      </w:r>
      <w:r>
        <w:rPr>
          <w:b/>
          <w:color w:val="00AFEF"/>
          <w:spacing w:val="-2"/>
          <w:sz w:val="28"/>
        </w:rPr>
        <w:t>17.10.</w:t>
      </w:r>
    </w:p>
    <w:p w:rsidR="00EA24BD" w:rsidRDefault="00C74102">
      <w:pPr>
        <w:ind w:left="112"/>
        <w:rPr>
          <w:b/>
          <w:sz w:val="28"/>
        </w:rPr>
      </w:pPr>
      <w:r>
        <w:rPr>
          <w:b/>
          <w:sz w:val="28"/>
        </w:rPr>
        <w:t>Клас:</w:t>
      </w:r>
      <w:r>
        <w:rPr>
          <w:b/>
          <w:spacing w:val="-3"/>
          <w:sz w:val="28"/>
        </w:rPr>
        <w:t xml:space="preserve"> </w:t>
      </w:r>
      <w:r>
        <w:rPr>
          <w:b/>
          <w:color w:val="FF0000"/>
          <w:sz w:val="28"/>
        </w:rPr>
        <w:t>1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 xml:space="preserve">– </w:t>
      </w:r>
      <w:r>
        <w:rPr>
          <w:b/>
          <w:color w:val="FF0000"/>
          <w:spacing w:val="-10"/>
          <w:sz w:val="28"/>
        </w:rPr>
        <w:t>Б</w:t>
      </w:r>
    </w:p>
    <w:p w:rsidR="00EA24BD" w:rsidRDefault="00C74102">
      <w:pPr>
        <w:spacing w:before="2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AFEF"/>
          <w:sz w:val="28"/>
        </w:rPr>
        <w:t>Фізична</w:t>
      </w:r>
      <w:r>
        <w:rPr>
          <w:b/>
          <w:i/>
          <w:color w:val="00AFEF"/>
          <w:spacing w:val="-2"/>
          <w:sz w:val="28"/>
        </w:rPr>
        <w:t xml:space="preserve"> культура</w:t>
      </w:r>
    </w:p>
    <w:p w:rsidR="00EA24BD" w:rsidRDefault="00EA24BD">
      <w:pPr>
        <w:spacing w:line="322" w:lineRule="exact"/>
        <w:ind w:left="112"/>
        <w:rPr>
          <w:i/>
          <w:sz w:val="28"/>
        </w:rPr>
      </w:pPr>
      <w:bookmarkStart w:id="0" w:name="_GoBack"/>
      <w:bookmarkEnd w:id="0"/>
    </w:p>
    <w:p w:rsidR="00EA24BD" w:rsidRDefault="00C74102">
      <w:pPr>
        <w:spacing w:line="259" w:lineRule="auto"/>
        <w:ind w:left="112" w:right="465"/>
        <w:jc w:val="both"/>
        <w:rPr>
          <w:b/>
          <w:sz w:val="28"/>
        </w:rPr>
      </w:pPr>
      <w:r>
        <w:rPr>
          <w:b/>
          <w:sz w:val="28"/>
        </w:rPr>
        <w:t xml:space="preserve">Тема: </w:t>
      </w:r>
      <w:r>
        <w:rPr>
          <w:b/>
          <w:color w:val="FF0000"/>
          <w:sz w:val="28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м’язів. Дихальні вправи.</w:t>
      </w:r>
    </w:p>
    <w:p w:rsidR="00EA24BD" w:rsidRDefault="00C74102">
      <w:pPr>
        <w:spacing w:before="159" w:line="322" w:lineRule="exact"/>
        <w:ind w:left="112"/>
        <w:jc w:val="both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уроку:</w:t>
      </w:r>
    </w:p>
    <w:p w:rsidR="00EA24BD" w:rsidRDefault="00C74102">
      <w:pPr>
        <w:pStyle w:val="a4"/>
        <w:numPr>
          <w:ilvl w:val="0"/>
          <w:numId w:val="2"/>
        </w:numPr>
        <w:tabs>
          <w:tab w:val="left" w:pos="959"/>
        </w:tabs>
        <w:ind w:right="956" w:firstLine="0"/>
        <w:rPr>
          <w:sz w:val="28"/>
        </w:rPr>
      </w:pPr>
      <w:r>
        <w:rPr>
          <w:sz w:val="28"/>
        </w:rPr>
        <w:t>Повторити</w:t>
      </w:r>
      <w:r>
        <w:rPr>
          <w:spacing w:val="-4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безпеки</w:t>
      </w:r>
      <w:r>
        <w:rPr>
          <w:spacing w:val="-6"/>
          <w:sz w:val="28"/>
        </w:rPr>
        <w:t xml:space="preserve"> </w:t>
      </w:r>
      <w:r>
        <w:rPr>
          <w:sz w:val="28"/>
        </w:rPr>
        <w:t>під</w:t>
      </w:r>
      <w:r>
        <w:rPr>
          <w:spacing w:val="-3"/>
          <w:sz w:val="28"/>
        </w:rPr>
        <w:t xml:space="preserve"> </w:t>
      </w:r>
      <w:r>
        <w:rPr>
          <w:sz w:val="28"/>
        </w:rPr>
        <w:t>час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фізичних</w:t>
      </w:r>
      <w:r>
        <w:rPr>
          <w:spacing w:val="-7"/>
          <w:sz w:val="28"/>
        </w:rPr>
        <w:t xml:space="preserve"> </w:t>
      </w:r>
      <w:r>
        <w:rPr>
          <w:sz w:val="28"/>
        </w:rPr>
        <w:t>вправ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домашніх </w:t>
      </w:r>
      <w:r>
        <w:rPr>
          <w:spacing w:val="-2"/>
          <w:sz w:val="28"/>
        </w:rPr>
        <w:t>умовах.</w:t>
      </w:r>
    </w:p>
    <w:p w:rsidR="00EA24BD" w:rsidRDefault="00C74102">
      <w:pPr>
        <w:pStyle w:val="a4"/>
        <w:numPr>
          <w:ilvl w:val="0"/>
          <w:numId w:val="2"/>
        </w:numPr>
        <w:tabs>
          <w:tab w:val="left" w:pos="959"/>
        </w:tabs>
        <w:spacing w:line="321" w:lineRule="exact"/>
        <w:ind w:left="959" w:hanging="280"/>
        <w:rPr>
          <w:sz w:val="28"/>
        </w:rPr>
      </w:pPr>
      <w:r>
        <w:rPr>
          <w:sz w:val="28"/>
        </w:rPr>
        <w:t>Сприяти</w:t>
      </w:r>
      <w:r>
        <w:rPr>
          <w:spacing w:val="-10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органів</w:t>
      </w:r>
      <w:r>
        <w:rPr>
          <w:spacing w:val="-8"/>
          <w:sz w:val="28"/>
        </w:rPr>
        <w:t xml:space="preserve"> </w:t>
      </w:r>
      <w:r>
        <w:rPr>
          <w:sz w:val="28"/>
        </w:rPr>
        <w:t>дихальної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системи.</w:t>
      </w:r>
    </w:p>
    <w:p w:rsidR="00EA24BD" w:rsidRDefault="00C74102">
      <w:pPr>
        <w:pStyle w:val="a4"/>
        <w:numPr>
          <w:ilvl w:val="0"/>
          <w:numId w:val="2"/>
        </w:numPr>
        <w:tabs>
          <w:tab w:val="left" w:pos="959"/>
        </w:tabs>
        <w:ind w:left="959" w:hanging="280"/>
        <w:rPr>
          <w:sz w:val="28"/>
        </w:rPr>
      </w:pPr>
      <w:r>
        <w:rPr>
          <w:sz w:val="28"/>
        </w:rPr>
        <w:t>Сприяти</w:t>
      </w:r>
      <w:r>
        <w:rPr>
          <w:spacing w:val="-12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9"/>
          <w:sz w:val="28"/>
        </w:rPr>
        <w:t xml:space="preserve"> </w:t>
      </w:r>
      <w:r>
        <w:rPr>
          <w:sz w:val="28"/>
        </w:rPr>
        <w:t>витривалості,</w:t>
      </w:r>
      <w:r>
        <w:rPr>
          <w:spacing w:val="-9"/>
          <w:sz w:val="28"/>
        </w:rPr>
        <w:t xml:space="preserve"> </w:t>
      </w:r>
      <w:r>
        <w:rPr>
          <w:sz w:val="28"/>
        </w:rPr>
        <w:t>спритності,</w:t>
      </w:r>
      <w:r>
        <w:rPr>
          <w:spacing w:val="-9"/>
          <w:sz w:val="28"/>
        </w:rPr>
        <w:t xml:space="preserve"> </w:t>
      </w:r>
      <w:r>
        <w:rPr>
          <w:sz w:val="28"/>
        </w:rPr>
        <w:t>здорового</w:t>
      </w:r>
      <w:r>
        <w:rPr>
          <w:spacing w:val="-8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життя.</w:t>
      </w:r>
    </w:p>
    <w:p w:rsidR="00EA24BD" w:rsidRDefault="00EA24BD">
      <w:pPr>
        <w:spacing w:before="2"/>
        <w:rPr>
          <w:sz w:val="28"/>
        </w:rPr>
      </w:pPr>
    </w:p>
    <w:p w:rsidR="00EA24BD" w:rsidRDefault="00C74102">
      <w:pPr>
        <w:ind w:left="3" w:right="360"/>
        <w:jc w:val="center"/>
        <w:rPr>
          <w:b/>
          <w:sz w:val="28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уроку</w:t>
      </w:r>
    </w:p>
    <w:p w:rsidR="00EA24BD" w:rsidRDefault="00C74102">
      <w:pPr>
        <w:spacing w:before="321"/>
        <w:ind w:left="112" w:right="13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 xml:space="preserve">Під час дистанційного навчання дуже не хочеться вставати з ліжка, особливо дітям. Для того, щоб ранок розпочинався </w:t>
      </w:r>
      <w:r>
        <w:rPr>
          <w:b/>
          <w:i/>
          <w:color w:val="00AF50"/>
          <w:sz w:val="28"/>
        </w:rPr>
        <w:t>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EA24BD" w:rsidRDefault="00EA24BD">
      <w:pPr>
        <w:rPr>
          <w:b/>
          <w:i/>
          <w:sz w:val="28"/>
        </w:rPr>
      </w:pPr>
    </w:p>
    <w:p w:rsidR="00EA24BD" w:rsidRDefault="00C74102">
      <w:pPr>
        <w:pStyle w:val="a4"/>
        <w:numPr>
          <w:ilvl w:val="0"/>
          <w:numId w:val="1"/>
        </w:numPr>
        <w:tabs>
          <w:tab w:val="left" w:pos="392"/>
        </w:tabs>
        <w:spacing w:line="254" w:lineRule="auto"/>
        <w:ind w:right="479" w:firstLine="0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фізкультурою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домашніх </w:t>
      </w:r>
      <w:r>
        <w:rPr>
          <w:b/>
          <w:spacing w:val="-2"/>
          <w:sz w:val="28"/>
        </w:rPr>
        <w:t>умовах:</w:t>
      </w:r>
    </w:p>
    <w:p w:rsidR="00EA24BD" w:rsidRDefault="00C74102">
      <w:pPr>
        <w:spacing w:before="153"/>
        <w:ind w:left="612"/>
        <w:rPr>
          <w:b/>
          <w:i/>
          <w:sz w:val="28"/>
        </w:rPr>
      </w:pPr>
      <w:hyperlink r:id="rId5">
        <w:r>
          <w:rPr>
            <w:b/>
            <w:i/>
            <w:color w:val="0000FF"/>
            <w:spacing w:val="-2"/>
            <w:sz w:val="28"/>
            <w:u w:val="single" w:color="0000FF"/>
          </w:rPr>
          <w:t>https://youtu.be/Gl04yaXfpLo</w:t>
        </w:r>
      </w:hyperlink>
    </w:p>
    <w:p w:rsidR="00EA24BD" w:rsidRDefault="00C74102">
      <w:pPr>
        <w:pStyle w:val="a4"/>
        <w:numPr>
          <w:ilvl w:val="0"/>
          <w:numId w:val="1"/>
        </w:numPr>
        <w:tabs>
          <w:tab w:val="left" w:pos="391"/>
        </w:tabs>
        <w:spacing w:before="279"/>
        <w:ind w:left="391" w:hanging="279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загально-розвивальних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всього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тіла.</w:t>
      </w:r>
    </w:p>
    <w:p w:rsidR="00EA24BD" w:rsidRDefault="00C74102">
      <w:pPr>
        <w:spacing w:before="88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217320</wp:posOffset>
            </wp:positionV>
            <wp:extent cx="3338213" cy="215255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213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4237990</wp:posOffset>
            </wp:positionH>
            <wp:positionV relativeFrom="paragraph">
              <wp:posOffset>217320</wp:posOffset>
            </wp:positionV>
            <wp:extent cx="3207297" cy="22074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297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4BD" w:rsidRDefault="00EA24BD">
      <w:pPr>
        <w:spacing w:before="213"/>
        <w:rPr>
          <w:b/>
          <w:sz w:val="28"/>
        </w:rPr>
      </w:pPr>
    </w:p>
    <w:p w:rsidR="00EA24BD" w:rsidRDefault="00C74102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еластичності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м’язів:</w:t>
      </w:r>
    </w:p>
    <w:p w:rsidR="00EA24BD" w:rsidRDefault="00C74102">
      <w:pPr>
        <w:spacing w:before="268"/>
        <w:ind w:left="761"/>
        <w:rPr>
          <w:b/>
          <w:i/>
          <w:sz w:val="28"/>
        </w:rPr>
      </w:pPr>
      <w:hyperlink r:id="rId8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https://www.youtube.com/watch?v=uxXjd7LS_j4</w:t>
        </w:r>
      </w:hyperlink>
    </w:p>
    <w:p w:rsidR="00EA24BD" w:rsidRDefault="00EA24BD">
      <w:pPr>
        <w:rPr>
          <w:sz w:val="28"/>
        </w:rPr>
        <w:sectPr w:rsidR="00EA24BD">
          <w:type w:val="continuous"/>
          <w:pgSz w:w="12240" w:h="15840"/>
          <w:pgMar w:top="500" w:right="380" w:bottom="280" w:left="1020" w:header="720" w:footer="720" w:gutter="0"/>
          <w:cols w:space="720"/>
        </w:sectPr>
      </w:pPr>
    </w:p>
    <w:p w:rsidR="00EA24BD" w:rsidRDefault="00C74102">
      <w:pPr>
        <w:pStyle w:val="a3"/>
        <w:spacing w:before="66"/>
        <w:ind w:left="112" w:right="467" w:firstLine="720"/>
        <w:jc w:val="both"/>
      </w:pPr>
      <w:r>
        <w:rPr>
          <w:b/>
          <w:i/>
          <w:color w:val="FF0000"/>
        </w:rPr>
        <w:lastRenderedPageBreak/>
        <w:t xml:space="preserve">Гнучкість </w:t>
      </w:r>
      <w:r>
        <w:t xml:space="preserve">- це здатність людини рухатися з великою амплітудою. У нашому житті вона потрібна - для підтримки суглобів і м'язів у формі, для </w:t>
      </w:r>
      <w:r>
        <w:t>зміцнення організму. Гнучкість розвивається в будь-якому віці.</w:t>
      </w:r>
    </w:p>
    <w:p w:rsidR="00EA24BD" w:rsidRDefault="00C74102">
      <w:pPr>
        <w:pStyle w:val="a3"/>
        <w:spacing w:before="2"/>
        <w:ind w:left="112" w:right="465" w:firstLine="557"/>
        <w:jc w:val="both"/>
      </w:pPr>
      <w:r>
        <w:t xml:space="preserve">Вправи на розтяжку також поділяють на </w:t>
      </w:r>
      <w:r>
        <w:rPr>
          <w:b/>
          <w:i/>
          <w:color w:val="FF0000"/>
        </w:rPr>
        <w:t>активні, пасивні та статичні</w:t>
      </w:r>
      <w:r>
        <w:t>. Перші робляться з</w:t>
      </w:r>
      <w:r>
        <w:rPr>
          <w:spacing w:val="-1"/>
        </w:rPr>
        <w:t xml:space="preserve"> </w:t>
      </w:r>
      <w:r>
        <w:t>повною амплітудою. Без предметів - на</w:t>
      </w:r>
      <w:r>
        <w:rPr>
          <w:spacing w:val="-1"/>
        </w:rPr>
        <w:t xml:space="preserve"> </w:t>
      </w:r>
      <w:r>
        <w:t>початковій стадії, з предметами - на наступних. Пасивні вправи викону</w:t>
      </w:r>
      <w:r>
        <w:t>ються за допомогою партнера або обтяження (еспандера, амортизатора, на снарядах).</w:t>
      </w:r>
    </w:p>
    <w:p w:rsidR="00EA24BD" w:rsidRDefault="00EA24BD">
      <w:pPr>
        <w:spacing w:before="252"/>
        <w:rPr>
          <w:sz w:val="28"/>
        </w:rPr>
      </w:pPr>
    </w:p>
    <w:p w:rsidR="00EA24BD" w:rsidRDefault="00C74102">
      <w:pPr>
        <w:pStyle w:val="a4"/>
        <w:numPr>
          <w:ilvl w:val="0"/>
          <w:numId w:val="1"/>
        </w:numPr>
        <w:tabs>
          <w:tab w:val="left" w:pos="392"/>
        </w:tabs>
        <w:spacing w:before="1"/>
        <w:ind w:left="392" w:hanging="280"/>
        <w:rPr>
          <w:b/>
          <w:sz w:val="28"/>
        </w:rPr>
      </w:pPr>
      <w:r>
        <w:rPr>
          <w:b/>
          <w:sz w:val="28"/>
        </w:rPr>
        <w:t>Дихальні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EA24BD" w:rsidRDefault="00C74102">
      <w:pPr>
        <w:spacing w:before="9"/>
        <w:rPr>
          <w:b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723265</wp:posOffset>
            </wp:positionH>
            <wp:positionV relativeFrom="paragraph">
              <wp:posOffset>116234</wp:posOffset>
            </wp:positionV>
            <wp:extent cx="3123647" cy="2124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64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4484370</wp:posOffset>
            </wp:positionH>
            <wp:positionV relativeFrom="paragraph">
              <wp:posOffset>118774</wp:posOffset>
            </wp:positionV>
            <wp:extent cx="2810631" cy="2114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63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747394</wp:posOffset>
            </wp:positionH>
            <wp:positionV relativeFrom="paragraph">
              <wp:posOffset>2480720</wp:posOffset>
            </wp:positionV>
            <wp:extent cx="3096672" cy="2438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67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4484370</wp:posOffset>
            </wp:positionH>
            <wp:positionV relativeFrom="paragraph">
              <wp:posOffset>2480720</wp:posOffset>
            </wp:positionV>
            <wp:extent cx="2945105" cy="2438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1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4BD" w:rsidRDefault="00EA24BD">
      <w:pPr>
        <w:spacing w:before="124"/>
        <w:rPr>
          <w:b/>
          <w:sz w:val="20"/>
        </w:rPr>
      </w:pPr>
    </w:p>
    <w:p w:rsidR="00EA24BD" w:rsidRDefault="00EA24BD">
      <w:pPr>
        <w:rPr>
          <w:b/>
          <w:sz w:val="28"/>
        </w:rPr>
      </w:pPr>
    </w:p>
    <w:p w:rsidR="00EA24BD" w:rsidRDefault="00EA24BD">
      <w:pPr>
        <w:spacing w:before="82"/>
        <w:rPr>
          <w:b/>
          <w:sz w:val="28"/>
        </w:rPr>
      </w:pPr>
    </w:p>
    <w:p w:rsidR="00EA24BD" w:rsidRDefault="00C74102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rPr>
          <w:b/>
          <w:sz w:val="28"/>
        </w:rPr>
      </w:pPr>
      <w:r>
        <w:rPr>
          <w:b/>
          <w:sz w:val="28"/>
        </w:rPr>
        <w:t>Рухливі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ігри.</w:t>
      </w:r>
    </w:p>
    <w:p w:rsidR="00EA24BD" w:rsidRDefault="00C74102">
      <w:pPr>
        <w:pStyle w:val="1"/>
        <w:spacing w:before="161"/>
        <w:ind w:left="4121"/>
      </w:pPr>
      <w:r>
        <w:rPr>
          <w:color w:val="FF0000"/>
        </w:rPr>
        <w:t>"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Слухай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сигнал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0"/>
        </w:rPr>
        <w:t>"</w:t>
      </w:r>
    </w:p>
    <w:p w:rsidR="00EA24BD" w:rsidRDefault="00C74102">
      <w:pPr>
        <w:tabs>
          <w:tab w:val="left" w:pos="2333"/>
        </w:tabs>
        <w:spacing w:before="158"/>
        <w:ind w:left="112"/>
        <w:rPr>
          <w:b/>
          <w:i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  <w:r>
        <w:rPr>
          <w:b/>
          <w:color w:val="006FC0"/>
          <w:sz w:val="28"/>
        </w:rPr>
        <w:tab/>
      </w:r>
      <w:hyperlink r:id="rId13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https://www.youtube.com/watch?v=QtPBf8VpfXY</w:t>
        </w:r>
      </w:hyperlink>
    </w:p>
    <w:p w:rsidR="00EA24BD" w:rsidRDefault="00EA24BD">
      <w:pPr>
        <w:rPr>
          <w:sz w:val="28"/>
        </w:rPr>
        <w:sectPr w:rsidR="00EA24BD">
          <w:pgSz w:w="12240" w:h="15840"/>
          <w:pgMar w:top="500" w:right="380" w:bottom="280" w:left="1020" w:header="720" w:footer="720" w:gutter="0"/>
          <w:cols w:space="720"/>
        </w:sectPr>
      </w:pPr>
    </w:p>
    <w:p w:rsidR="00EA24BD" w:rsidRDefault="00C74102">
      <w:pPr>
        <w:spacing w:before="69"/>
        <w:ind w:left="8" w:right="360"/>
        <w:jc w:val="center"/>
        <w:rPr>
          <w:b/>
          <w:sz w:val="28"/>
        </w:rPr>
      </w:pPr>
      <w:r>
        <w:rPr>
          <w:b/>
          <w:color w:val="FF0000"/>
          <w:sz w:val="28"/>
        </w:rPr>
        <w:lastRenderedPageBreak/>
        <w:t>"Театр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звірів"</w:t>
      </w:r>
    </w:p>
    <w:p w:rsidR="00EA24BD" w:rsidRDefault="00C74102">
      <w:pPr>
        <w:spacing w:before="161"/>
        <w:ind w:left="112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EA24BD" w:rsidRDefault="00C74102">
      <w:pPr>
        <w:spacing w:before="160"/>
        <w:ind w:left="112" w:right="481" w:firstLine="720"/>
        <w:jc w:val="both"/>
        <w:rPr>
          <w:i/>
          <w:sz w:val="28"/>
        </w:rPr>
      </w:pPr>
      <w:r>
        <w:rPr>
          <w:i/>
          <w:color w:val="6F2F9F"/>
          <w:sz w:val="28"/>
        </w:rPr>
        <w:t>Діти мають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наслідувати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рухи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тварин 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птахів.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Перемагає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той,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кому вдасться найточніше відтворить рухи та звички тварин (птахів). У грі діти удосконалюють свої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рухи;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розвивають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їх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виразність,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точність,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різноманітність;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учаться</w:t>
      </w:r>
      <w:proofErr w:type="spellEnd"/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управляти своїм тілом.</w:t>
      </w:r>
    </w:p>
    <w:p w:rsidR="00EA24BD" w:rsidRDefault="00C74102">
      <w:pPr>
        <w:spacing w:before="159"/>
        <w:ind w:left="7" w:right="360"/>
        <w:jc w:val="center"/>
        <w:rPr>
          <w:b/>
          <w:sz w:val="28"/>
        </w:rPr>
      </w:pPr>
      <w:r>
        <w:rPr>
          <w:b/>
          <w:color w:val="FF0000"/>
          <w:sz w:val="28"/>
        </w:rPr>
        <w:t>"Життя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лісу"</w:t>
      </w:r>
    </w:p>
    <w:p w:rsidR="00EA24BD" w:rsidRDefault="00C74102">
      <w:pPr>
        <w:spacing w:before="161"/>
        <w:ind w:right="8880"/>
        <w:jc w:val="center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EA24BD" w:rsidRDefault="00C74102">
      <w:pPr>
        <w:spacing w:before="160"/>
        <w:ind w:left="112" w:right="917" w:firstLine="720"/>
        <w:jc w:val="both"/>
        <w:rPr>
          <w:i/>
          <w:sz w:val="28"/>
        </w:rPr>
      </w:pPr>
      <w:r>
        <w:rPr>
          <w:i/>
          <w:color w:val="6F2F9F"/>
          <w:sz w:val="28"/>
        </w:rPr>
        <w:t>Кожний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учасник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обирає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собі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рослину,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яка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йому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подобається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(береза,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верба, дуб та ін.). За сигналом учителя всі перетворюються на ліс і реагують на зміни</w:t>
      </w:r>
    </w:p>
    <w:p w:rsidR="00EA24BD" w:rsidRDefault="00C74102">
      <w:pPr>
        <w:ind w:left="112" w:right="647"/>
        <w:jc w:val="both"/>
        <w:rPr>
          <w:i/>
          <w:sz w:val="28"/>
        </w:rPr>
      </w:pPr>
      <w:r>
        <w:rPr>
          <w:i/>
          <w:color w:val="6F2F9F"/>
          <w:sz w:val="28"/>
        </w:rPr>
        <w:t>погоди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час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доби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(тихий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ніжний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вітерець,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сильний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холодний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вітер,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ураган,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дрібний грибний дощик,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злива,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спека,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ласкаве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сонце,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ніч,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град,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мороз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ін.). Перемагає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той, кому вдасться найточніше відтворити рухи дерев.</w:t>
      </w:r>
    </w:p>
    <w:p w:rsidR="00EA24BD" w:rsidRDefault="00C74102">
      <w:pPr>
        <w:spacing w:before="5"/>
        <w:rPr>
          <w:i/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1788795</wp:posOffset>
            </wp:positionH>
            <wp:positionV relativeFrom="paragraph">
              <wp:posOffset>150466</wp:posOffset>
            </wp:positionV>
            <wp:extent cx="4362704" cy="2085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70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4BD" w:rsidRDefault="00C74102">
      <w:pPr>
        <w:spacing w:before="311"/>
        <w:ind w:right="360"/>
        <w:jc w:val="center"/>
        <w:rPr>
          <w:b/>
          <w:i/>
          <w:sz w:val="32"/>
        </w:rPr>
      </w:pPr>
      <w:r>
        <w:rPr>
          <w:b/>
          <w:i/>
          <w:color w:val="C00000"/>
          <w:sz w:val="32"/>
          <w:shd w:val="clear" w:color="auto" w:fill="FAFAFA"/>
        </w:rPr>
        <w:t>Бажаю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вам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гарного</w:t>
      </w:r>
      <w:r>
        <w:rPr>
          <w:b/>
          <w:i/>
          <w:color w:val="C00000"/>
          <w:spacing w:val="-7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настрою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і</w:t>
      </w:r>
      <w:r>
        <w:rPr>
          <w:b/>
          <w:i/>
          <w:color w:val="C00000"/>
          <w:spacing w:val="-10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міцного</w:t>
      </w:r>
      <w:r>
        <w:rPr>
          <w:b/>
          <w:i/>
          <w:color w:val="C00000"/>
          <w:spacing w:val="-8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pacing w:val="-2"/>
          <w:sz w:val="32"/>
          <w:shd w:val="clear" w:color="auto" w:fill="FAFAFA"/>
        </w:rPr>
        <w:t>здоров’я!</w:t>
      </w:r>
    </w:p>
    <w:sectPr w:rsidR="00EA24BD">
      <w:pgSz w:w="12240" w:h="15840"/>
      <w:pgMar w:top="980" w:right="3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36F4"/>
    <w:multiLevelType w:val="hybridMultilevel"/>
    <w:tmpl w:val="E5186DC2"/>
    <w:lvl w:ilvl="0" w:tplc="04769252">
      <w:start w:val="1"/>
      <w:numFmt w:val="decimal"/>
      <w:lvlText w:val="%1."/>
      <w:lvlJc w:val="left"/>
      <w:pPr>
        <w:ind w:left="112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3B2259E">
      <w:numFmt w:val="bullet"/>
      <w:lvlText w:val="•"/>
      <w:lvlJc w:val="left"/>
      <w:pPr>
        <w:ind w:left="1192" w:hanging="282"/>
      </w:pPr>
      <w:rPr>
        <w:rFonts w:hint="default"/>
        <w:lang w:val="uk-UA" w:eastAsia="en-US" w:bidi="ar-SA"/>
      </w:rPr>
    </w:lvl>
    <w:lvl w:ilvl="2" w:tplc="7234976E">
      <w:numFmt w:val="bullet"/>
      <w:lvlText w:val="•"/>
      <w:lvlJc w:val="left"/>
      <w:pPr>
        <w:ind w:left="2264" w:hanging="282"/>
      </w:pPr>
      <w:rPr>
        <w:rFonts w:hint="default"/>
        <w:lang w:val="uk-UA" w:eastAsia="en-US" w:bidi="ar-SA"/>
      </w:rPr>
    </w:lvl>
    <w:lvl w:ilvl="3" w:tplc="DA14C10A">
      <w:numFmt w:val="bullet"/>
      <w:lvlText w:val="•"/>
      <w:lvlJc w:val="left"/>
      <w:pPr>
        <w:ind w:left="3336" w:hanging="282"/>
      </w:pPr>
      <w:rPr>
        <w:rFonts w:hint="default"/>
        <w:lang w:val="uk-UA" w:eastAsia="en-US" w:bidi="ar-SA"/>
      </w:rPr>
    </w:lvl>
    <w:lvl w:ilvl="4" w:tplc="27CC0480">
      <w:numFmt w:val="bullet"/>
      <w:lvlText w:val="•"/>
      <w:lvlJc w:val="left"/>
      <w:pPr>
        <w:ind w:left="4408" w:hanging="282"/>
      </w:pPr>
      <w:rPr>
        <w:rFonts w:hint="default"/>
        <w:lang w:val="uk-UA" w:eastAsia="en-US" w:bidi="ar-SA"/>
      </w:rPr>
    </w:lvl>
    <w:lvl w:ilvl="5" w:tplc="05A02F0E">
      <w:numFmt w:val="bullet"/>
      <w:lvlText w:val="•"/>
      <w:lvlJc w:val="left"/>
      <w:pPr>
        <w:ind w:left="5480" w:hanging="282"/>
      </w:pPr>
      <w:rPr>
        <w:rFonts w:hint="default"/>
        <w:lang w:val="uk-UA" w:eastAsia="en-US" w:bidi="ar-SA"/>
      </w:rPr>
    </w:lvl>
    <w:lvl w:ilvl="6" w:tplc="827AEB42">
      <w:numFmt w:val="bullet"/>
      <w:lvlText w:val="•"/>
      <w:lvlJc w:val="left"/>
      <w:pPr>
        <w:ind w:left="6552" w:hanging="282"/>
      </w:pPr>
      <w:rPr>
        <w:rFonts w:hint="default"/>
        <w:lang w:val="uk-UA" w:eastAsia="en-US" w:bidi="ar-SA"/>
      </w:rPr>
    </w:lvl>
    <w:lvl w:ilvl="7" w:tplc="08FE31A4">
      <w:numFmt w:val="bullet"/>
      <w:lvlText w:val="•"/>
      <w:lvlJc w:val="left"/>
      <w:pPr>
        <w:ind w:left="7624" w:hanging="282"/>
      </w:pPr>
      <w:rPr>
        <w:rFonts w:hint="default"/>
        <w:lang w:val="uk-UA" w:eastAsia="en-US" w:bidi="ar-SA"/>
      </w:rPr>
    </w:lvl>
    <w:lvl w:ilvl="8" w:tplc="CEAC29D4">
      <w:numFmt w:val="bullet"/>
      <w:lvlText w:val="•"/>
      <w:lvlJc w:val="left"/>
      <w:pPr>
        <w:ind w:left="8696" w:hanging="282"/>
      </w:pPr>
      <w:rPr>
        <w:rFonts w:hint="default"/>
        <w:lang w:val="uk-UA" w:eastAsia="en-US" w:bidi="ar-SA"/>
      </w:rPr>
    </w:lvl>
  </w:abstractNum>
  <w:abstractNum w:abstractNumId="1" w15:restartNumberingAfterBreak="0">
    <w:nsid w:val="7C356048"/>
    <w:multiLevelType w:val="hybridMultilevel"/>
    <w:tmpl w:val="E2F2EEAC"/>
    <w:lvl w:ilvl="0" w:tplc="0016C3B0">
      <w:start w:val="1"/>
      <w:numFmt w:val="decimal"/>
      <w:lvlText w:val="%1."/>
      <w:lvlJc w:val="left"/>
      <w:pPr>
        <w:ind w:left="679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2E0C4B8">
      <w:numFmt w:val="bullet"/>
      <w:lvlText w:val="•"/>
      <w:lvlJc w:val="left"/>
      <w:pPr>
        <w:ind w:left="1696" w:hanging="281"/>
      </w:pPr>
      <w:rPr>
        <w:rFonts w:hint="default"/>
        <w:lang w:val="uk-UA" w:eastAsia="en-US" w:bidi="ar-SA"/>
      </w:rPr>
    </w:lvl>
    <w:lvl w:ilvl="2" w:tplc="5C905B60">
      <w:numFmt w:val="bullet"/>
      <w:lvlText w:val="•"/>
      <w:lvlJc w:val="left"/>
      <w:pPr>
        <w:ind w:left="2712" w:hanging="281"/>
      </w:pPr>
      <w:rPr>
        <w:rFonts w:hint="default"/>
        <w:lang w:val="uk-UA" w:eastAsia="en-US" w:bidi="ar-SA"/>
      </w:rPr>
    </w:lvl>
    <w:lvl w:ilvl="3" w:tplc="CA78FF52">
      <w:numFmt w:val="bullet"/>
      <w:lvlText w:val="•"/>
      <w:lvlJc w:val="left"/>
      <w:pPr>
        <w:ind w:left="3728" w:hanging="281"/>
      </w:pPr>
      <w:rPr>
        <w:rFonts w:hint="default"/>
        <w:lang w:val="uk-UA" w:eastAsia="en-US" w:bidi="ar-SA"/>
      </w:rPr>
    </w:lvl>
    <w:lvl w:ilvl="4" w:tplc="ACC6BA0E">
      <w:numFmt w:val="bullet"/>
      <w:lvlText w:val="•"/>
      <w:lvlJc w:val="left"/>
      <w:pPr>
        <w:ind w:left="4744" w:hanging="281"/>
      </w:pPr>
      <w:rPr>
        <w:rFonts w:hint="default"/>
        <w:lang w:val="uk-UA" w:eastAsia="en-US" w:bidi="ar-SA"/>
      </w:rPr>
    </w:lvl>
    <w:lvl w:ilvl="5" w:tplc="33CED5E4">
      <w:numFmt w:val="bullet"/>
      <w:lvlText w:val="•"/>
      <w:lvlJc w:val="left"/>
      <w:pPr>
        <w:ind w:left="5760" w:hanging="281"/>
      </w:pPr>
      <w:rPr>
        <w:rFonts w:hint="default"/>
        <w:lang w:val="uk-UA" w:eastAsia="en-US" w:bidi="ar-SA"/>
      </w:rPr>
    </w:lvl>
    <w:lvl w:ilvl="6" w:tplc="113A45B6">
      <w:numFmt w:val="bullet"/>
      <w:lvlText w:val="•"/>
      <w:lvlJc w:val="left"/>
      <w:pPr>
        <w:ind w:left="6776" w:hanging="281"/>
      </w:pPr>
      <w:rPr>
        <w:rFonts w:hint="default"/>
        <w:lang w:val="uk-UA" w:eastAsia="en-US" w:bidi="ar-SA"/>
      </w:rPr>
    </w:lvl>
    <w:lvl w:ilvl="7" w:tplc="B52E3626">
      <w:numFmt w:val="bullet"/>
      <w:lvlText w:val="•"/>
      <w:lvlJc w:val="left"/>
      <w:pPr>
        <w:ind w:left="7792" w:hanging="281"/>
      </w:pPr>
      <w:rPr>
        <w:rFonts w:hint="default"/>
        <w:lang w:val="uk-UA" w:eastAsia="en-US" w:bidi="ar-SA"/>
      </w:rPr>
    </w:lvl>
    <w:lvl w:ilvl="8" w:tplc="BEA43B4A">
      <w:numFmt w:val="bullet"/>
      <w:lvlText w:val="•"/>
      <w:lvlJc w:val="left"/>
      <w:pPr>
        <w:ind w:left="8808" w:hanging="28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24BD"/>
    <w:rsid w:val="00C74102"/>
    <w:rsid w:val="00E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3C32"/>
  <w15:docId w15:val="{061C70AC-9C0A-4802-98AC-D23F2990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53"/>
      <w:ind w:left="112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Xjd7LS_j4" TargetMode="External"/><Relationship Id="rId13" Type="http://schemas.openxmlformats.org/officeDocument/2006/relationships/hyperlink" Target="https://www.youtube.com/watch?v=QtPBf8VpfX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youtu.be/Gl04yaXfpL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2133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2024-06-25T06:15:00Z</dcterms:created>
  <dcterms:modified xsi:type="dcterms:W3CDTF">2024-06-25T06:17:00Z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