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EA559" w14:textId="341FA850" w:rsidR="00ED1CA8" w:rsidRPr="00ED1CA8" w:rsidRDefault="00ED1CA8" w:rsidP="00ED1CA8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ED1CA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Дата:</w:t>
      </w:r>
      <w:r w:rsidRPr="00ED1CA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D1CA8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15</w:t>
      </w:r>
      <w:r w:rsidRPr="00ED1CA8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>.01.25</w:t>
      </w:r>
    </w:p>
    <w:p w14:paraId="05EA0321" w14:textId="77777777" w:rsidR="00ED1CA8" w:rsidRPr="00ED1CA8" w:rsidRDefault="00ED1CA8" w:rsidP="00ED1CA8">
      <w:pPr>
        <w:spacing w:after="0" w:line="240" w:lineRule="auto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</w:pPr>
      <w:r w:rsidRPr="00ED1CA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Клас:</w:t>
      </w:r>
      <w:r w:rsidRPr="00ED1CA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D1CA8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val="uk-UA" w:eastAsia="en-US"/>
        </w:rPr>
        <w:t xml:space="preserve">2 – Б </w:t>
      </w:r>
    </w:p>
    <w:p w14:paraId="7D86BA83" w14:textId="77777777" w:rsidR="00ED1CA8" w:rsidRPr="00ED1CA8" w:rsidRDefault="00ED1CA8" w:rsidP="00ED1CA8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</w:pPr>
      <w:r w:rsidRPr="00ED1CA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Предмет:</w:t>
      </w:r>
      <w:r w:rsidRPr="00ED1CA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D1CA8">
        <w:rPr>
          <w:rFonts w:ascii="Times New Roman" w:eastAsia="Calibri" w:hAnsi="Times New Roman" w:cs="Times New Roman"/>
          <w:b/>
          <w:bCs/>
          <w:i/>
          <w:iCs/>
          <w:color w:val="0070C0"/>
          <w:sz w:val="28"/>
          <w:szCs w:val="28"/>
          <w:lang w:val="uk-UA" w:eastAsia="en-US"/>
        </w:rPr>
        <w:t>Фізична культура</w:t>
      </w:r>
    </w:p>
    <w:p w14:paraId="34AE3644" w14:textId="4F13DDDA" w:rsidR="00ED1CA8" w:rsidRPr="00ED1CA8" w:rsidRDefault="00ED1CA8" w:rsidP="00ED1CA8">
      <w:pPr>
        <w:spacing w:after="0" w:line="240" w:lineRule="auto"/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</w:pPr>
      <w:r w:rsidRPr="00ED1CA8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Вчитель:</w:t>
      </w:r>
      <w:r w:rsidRPr="00ED1CA8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Pr="00ED1CA8">
        <w:rPr>
          <w:rFonts w:ascii="Times New Roman" w:eastAsia="Calibri" w:hAnsi="Times New Roman" w:cs="Times New Roman"/>
          <w:b/>
          <w:bCs/>
          <w:i/>
          <w:iCs/>
          <w:color w:val="00B050"/>
          <w:sz w:val="28"/>
          <w:szCs w:val="28"/>
          <w:u w:val="single"/>
          <w:lang w:val="uk-UA" w:eastAsia="en-US"/>
        </w:rPr>
        <w:t xml:space="preserve">Лисенко О. Б. </w:t>
      </w:r>
    </w:p>
    <w:p w14:paraId="6ACBFD0F" w14:textId="795A1C83" w:rsidR="00ED1CA8" w:rsidRPr="00ED1CA8" w:rsidRDefault="00ED1CA8" w:rsidP="00ED1C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ED1CA8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Тема: </w:t>
      </w:r>
      <w:r w:rsidRPr="00ED1CA8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О.В. ТМЗ. Загально-розвивальні  вправи з м'ячами. Ходьба на  носках, </w:t>
      </w:r>
      <w:proofErr w:type="spellStart"/>
      <w:r w:rsidRPr="00ED1CA8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>п'ятах</w:t>
      </w:r>
      <w:proofErr w:type="spellEnd"/>
      <w:r w:rsidRPr="00ED1CA8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ED1CA8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>напівприсіді</w:t>
      </w:r>
      <w:proofErr w:type="spellEnd"/>
      <w:r w:rsidRPr="00ED1CA8">
        <w:rPr>
          <w:rFonts w:ascii="Times New Roman" w:eastAsia="Times New Roman" w:hAnsi="Times New Roman" w:cs="Times New Roman"/>
          <w:b/>
          <w:i/>
          <w:color w:val="0070C0"/>
          <w:sz w:val="28"/>
          <w:szCs w:val="28"/>
          <w:lang w:val="uk-UA"/>
        </w:rPr>
        <w:t>, у присіді. ЗФП.  Біг з високим підніманням стегна, із закиданням гомілки, зі зміною напрямку; лазіння, подолання штучних перешкод. Рухливі ігри та естафети</w:t>
      </w:r>
    </w:p>
    <w:p w14:paraId="2EB81925" w14:textId="5BBE6B75" w:rsidR="00ED1CA8" w:rsidRPr="00ED1CA8" w:rsidRDefault="00ED1CA8" w:rsidP="00ED1CA8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 w:rsidRPr="00ED1CA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повторити</w:t>
      </w:r>
      <w:r w:rsidRPr="00ED1CA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</w:rPr>
        <w:t> </w:t>
      </w:r>
      <w:r w:rsidRPr="00ED1CA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правила безпеки та поведінки на </w:t>
      </w:r>
      <w:proofErr w:type="spellStart"/>
      <w:r w:rsidRPr="00ED1CA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>уроках</w:t>
      </w:r>
      <w:proofErr w:type="spellEnd"/>
      <w:r w:rsidRPr="00ED1CA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фізкультури</w:t>
      </w:r>
      <w:r w:rsidRPr="00ED1CA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; </w:t>
      </w:r>
      <w:r w:rsidRPr="00ED1CA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вдосконалювати навички виконання  </w:t>
      </w:r>
      <w:r w:rsidRPr="00ED1CA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комплексу загально-розвиваючих вправ  з  м’ячами;</w:t>
      </w:r>
      <w:r w:rsidRPr="00ED1CA8">
        <w:rPr>
          <w:rFonts w:ascii="Times New Roman" w:eastAsia="Calibri" w:hAnsi="Times New Roman" w:cs="Times New Roman"/>
          <w:i/>
          <w:iCs/>
          <w:color w:val="7030A0"/>
          <w:sz w:val="28"/>
          <w:szCs w:val="28"/>
          <w:lang w:val="uk-UA" w:eastAsia="uk-UA"/>
        </w:rPr>
        <w:t xml:space="preserve">   тренувати у виконанні </w:t>
      </w:r>
      <w:r w:rsidRPr="00ED1CA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ходьби  на носках, </w:t>
      </w:r>
      <w:proofErr w:type="spellStart"/>
      <w:r w:rsidRPr="00ED1CA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п'ятах</w:t>
      </w:r>
      <w:proofErr w:type="spellEnd"/>
      <w:r w:rsidRPr="00ED1CA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, з високим підніманням стегна, у </w:t>
      </w:r>
      <w:proofErr w:type="spellStart"/>
      <w:r w:rsidRPr="00ED1CA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напівприсіді</w:t>
      </w:r>
      <w:proofErr w:type="spellEnd"/>
      <w:r w:rsidRPr="00ED1CA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, у присіді; </w:t>
      </w:r>
      <w:proofErr w:type="spellStart"/>
      <w:r w:rsidRPr="00ED1CA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>навчатибігу</w:t>
      </w:r>
      <w:proofErr w:type="spellEnd"/>
      <w:r w:rsidRPr="00ED1CA8">
        <w:rPr>
          <w:rFonts w:ascii="Times New Roman" w:eastAsia="Times New Roman" w:hAnsi="Times New Roman" w:cs="Times New Roman"/>
          <w:i/>
          <w:iCs/>
          <w:color w:val="7030A0"/>
          <w:sz w:val="28"/>
          <w:szCs w:val="28"/>
          <w:lang w:val="uk-UA"/>
        </w:rPr>
        <w:t xml:space="preserve"> з високим підніманням стегна, із закиданням гомілки, зі зміною напрямку, лазіння; подолання штучних перешкод; </w:t>
      </w:r>
      <w:r w:rsidRPr="00ED1CA8">
        <w:rPr>
          <w:rFonts w:ascii="Times New Roman" w:hAnsi="Times New Roman" w:cs="Times New Roman"/>
          <w:i/>
          <w:iCs/>
          <w:color w:val="7030A0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14:paraId="1A64A027" w14:textId="67A95B1C" w:rsidR="00ED1CA8" w:rsidRPr="00ED1CA8" w:rsidRDefault="00ED1CA8" w:rsidP="00ED1CA8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79E5A0A9" w14:textId="77777777" w:rsidR="00ED1CA8" w:rsidRDefault="00ED1CA8" w:rsidP="00ED1CA8">
      <w:pPr>
        <w:ind w:left="1416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 для учнів</w:t>
      </w:r>
    </w:p>
    <w:p w14:paraId="17322D42" w14:textId="20D9365A" w:rsidR="00ED1CA8" w:rsidRPr="00ED1CA8" w:rsidRDefault="00ED1CA8" w:rsidP="00ED1CA8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AFF079A" w14:textId="465C1CE0" w:rsidR="00ED1CA8" w:rsidRPr="00ED1CA8" w:rsidRDefault="00ED1CA8" w:rsidP="00ED1CA8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ED1CA8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 w:eastAsia="en-US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14:paraId="675B32C2" w14:textId="4C7ACAB7" w:rsidR="00ED1CA8" w:rsidRDefault="00ED1CA8" w:rsidP="00C76E7F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14:paraId="39B3173A" w14:textId="3F0033B7" w:rsidR="0016251E" w:rsidRPr="00115B6D" w:rsidRDefault="0016251E" w:rsidP="00115B6D">
      <w:pPr>
        <w:pStyle w:val="a4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15B6D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268EE769" w14:textId="5A08AFA5" w:rsidR="0016251E" w:rsidRPr="00FD0AC0" w:rsidRDefault="005609E9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14:paraId="5AB4A18A" w14:textId="77777777" w:rsidR="00115B6D" w:rsidRDefault="00115B6D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3506ABB" w14:textId="41EEE192" w:rsidR="0016251E" w:rsidRPr="00115B6D" w:rsidRDefault="0016251E" w:rsidP="00115B6D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15B6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Організовуючі вправи: </w:t>
      </w:r>
    </w:p>
    <w:p w14:paraId="4F1B5BA1" w14:textId="7EDDE85E" w:rsidR="00FB216C" w:rsidRPr="00115B6D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15B6D">
        <w:rPr>
          <w:rFonts w:ascii="Times New Roman" w:hAnsi="Times New Roman" w:cs="Times New Roman"/>
          <w:i/>
          <w:iCs/>
          <w:sz w:val="28"/>
          <w:szCs w:val="28"/>
          <w:lang w:val="uk-UA"/>
        </w:rPr>
        <w:t>перешикування</w:t>
      </w:r>
    </w:p>
    <w:p w14:paraId="67970534" w14:textId="1E0BF86A" w:rsidR="00FB216C" w:rsidRDefault="00115B6D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CE4CE2D" wp14:editId="52865911">
            <wp:simplePos x="0" y="0"/>
            <wp:positionH relativeFrom="column">
              <wp:posOffset>2297430</wp:posOffset>
            </wp:positionH>
            <wp:positionV relativeFrom="paragraph">
              <wp:posOffset>1795145</wp:posOffset>
            </wp:positionV>
            <wp:extent cx="1800225" cy="1716028"/>
            <wp:effectExtent l="0" t="0" r="0" b="0"/>
            <wp:wrapNone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442" cy="1718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16C">
        <w:rPr>
          <w:noProof/>
        </w:rPr>
        <w:drawing>
          <wp:inline distT="0" distB="0" distL="0" distR="0" wp14:anchorId="071F27DF" wp14:editId="514947B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501531" wp14:editId="32499BA5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AF944D" w14:textId="77777777" w:rsidR="00FD0AC0" w:rsidRPr="00115B6D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15B6D">
        <w:rPr>
          <w:rFonts w:ascii="Times New Roman" w:hAnsi="Times New Roman" w:cs="Times New Roman"/>
          <w:i/>
          <w:iCs/>
          <w:sz w:val="28"/>
          <w:szCs w:val="28"/>
          <w:lang w:val="uk-UA"/>
        </w:rPr>
        <w:t>повороти «Кругом!»</w:t>
      </w:r>
    </w:p>
    <w:p w14:paraId="179B0508" w14:textId="77777777" w:rsidR="00115B6D" w:rsidRDefault="00115B6D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35F8F92C" w14:textId="77777777" w:rsidR="00115B6D" w:rsidRDefault="00115B6D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7EEE561" w14:textId="77777777" w:rsidR="00115B6D" w:rsidRDefault="00115B6D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15D923D8" w14:textId="72937567" w:rsidR="0016251E" w:rsidRPr="001C6B36" w:rsidRDefault="0016251E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14:paraId="4640CF17" w14:textId="77777777" w:rsidR="001C6B36" w:rsidRPr="00115B6D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115B6D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ходьба на  носках, п'ятах, з високим підніманням стегна, у </w:t>
      </w:r>
      <w:proofErr w:type="spellStart"/>
      <w:r w:rsidRPr="00115B6D">
        <w:rPr>
          <w:rFonts w:ascii="Times New Roman" w:hAnsi="Times New Roman" w:cs="Times New Roman"/>
          <w:i/>
          <w:iCs/>
          <w:sz w:val="28"/>
          <w:szCs w:val="28"/>
          <w:lang w:val="uk-UA"/>
        </w:rPr>
        <w:t>напівприсіді</w:t>
      </w:r>
      <w:proofErr w:type="spellEnd"/>
      <w:r w:rsidRPr="00115B6D">
        <w:rPr>
          <w:rFonts w:ascii="Times New Roman" w:hAnsi="Times New Roman" w:cs="Times New Roman"/>
          <w:i/>
          <w:iCs/>
          <w:sz w:val="28"/>
          <w:szCs w:val="28"/>
          <w:lang w:val="uk-UA"/>
        </w:rPr>
        <w:t>, у присіді.</w:t>
      </w:r>
    </w:p>
    <w:p w14:paraId="3F5572FB" w14:textId="77777777" w:rsidR="00FD0AC0" w:rsidRDefault="005609E9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9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14:paraId="4C28E7EA" w14:textId="77777777" w:rsidR="005553CB" w:rsidRDefault="005553CB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</w:rPr>
        <w:drawing>
          <wp:inline distT="0" distB="0" distL="0" distR="0" wp14:anchorId="59FEFC45" wp14:editId="2620BE2F">
            <wp:extent cx="5387248" cy="2250003"/>
            <wp:effectExtent l="0" t="0" r="4445" b="0"/>
            <wp:docPr id="1" name="Рисунок 1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153" cy="225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E8F4" w14:textId="77777777"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512CCB38" wp14:editId="3E7CFB63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 wp14:anchorId="5BC4C8D9" wp14:editId="275A1C67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B686" w14:textId="77777777"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14:paraId="3225235F" w14:textId="1BD9AC7B" w:rsidR="00A55BB6" w:rsidRPr="00115B6D" w:rsidRDefault="0016251E" w:rsidP="00115B6D">
      <w:pPr>
        <w:pStyle w:val="a4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115B6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Загально-розвивальні   вправи  з  </w:t>
      </w:r>
      <w:r w:rsidR="001C6B36" w:rsidRPr="00115B6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м’ячами</w:t>
      </w:r>
      <w:r w:rsidRPr="00115B6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</w:t>
      </w:r>
    </w:p>
    <w:p w14:paraId="55CAD48B" w14:textId="77777777" w:rsidR="0016251E" w:rsidRPr="001C6B36" w:rsidRDefault="005609E9" w:rsidP="00A55BB6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/>
          <w:sz w:val="28"/>
          <w:szCs w:val="28"/>
          <w:lang w:val="uk-UA"/>
        </w:rPr>
      </w:pPr>
      <w:hyperlink r:id="rId13" w:history="1">
        <w:r w:rsidR="00A55BB6" w:rsidRPr="002F379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https://www.youtube.com/watch?v=XrazATvao6Q</w:t>
        </w:r>
      </w:hyperlink>
      <w:r w:rsidR="00A55BB6" w:rsidRPr="00ED1C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16251E"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</w:p>
    <w:p w14:paraId="7D3ADB11" w14:textId="77777777" w:rsidR="00115B6D" w:rsidRDefault="00115B6D" w:rsidP="00555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148BAF3" w14:textId="6B627EEA" w:rsidR="0016251E" w:rsidRPr="00115B6D" w:rsidRDefault="001C6B36" w:rsidP="00115B6D">
      <w:pPr>
        <w:pStyle w:val="a4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15B6D">
        <w:rPr>
          <w:rFonts w:ascii="Times New Roman" w:eastAsia="Times New Roman" w:hAnsi="Times New Roman" w:cs="Times New Roman"/>
          <w:b/>
          <w:bCs/>
          <w:color w:val="000000"/>
          <w:spacing w:val="3"/>
          <w:sz w:val="28"/>
          <w:szCs w:val="28"/>
          <w:lang w:val="uk-UA"/>
        </w:rPr>
        <w:t>Біг з високим підніманням стегна, із закиданням гомілки, зі зміною напрямку.</w:t>
      </w:r>
    </w:p>
    <w:p w14:paraId="3E38F00B" w14:textId="77777777" w:rsidR="00FB216C" w:rsidRPr="00FB216C" w:rsidRDefault="005609E9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4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14:paraId="295DA1D3" w14:textId="77777777"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70060A7" wp14:editId="7488BA36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</w:rPr>
        <w:drawing>
          <wp:inline distT="0" distB="0" distL="0" distR="0" wp14:anchorId="3C5C97C3" wp14:editId="4736EE47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B63A9" w14:textId="77777777" w:rsidR="00115B6D" w:rsidRPr="00115B6D" w:rsidRDefault="00115B6D" w:rsidP="00115B6D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14:paraId="0815EE9A" w14:textId="68B8394E" w:rsidR="0016251E" w:rsidRPr="00115B6D" w:rsidRDefault="006B39E2" w:rsidP="00115B6D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15B6D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Лазіння, подолання штучних перешкод.</w:t>
      </w:r>
    </w:p>
    <w:p w14:paraId="4C6F4058" w14:textId="77777777" w:rsidR="00AE5B31" w:rsidRDefault="005609E9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7" w:history="1">
        <w:r w:rsidR="00A55BB6" w:rsidRPr="002F3791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https://www.youtube.com/watch?v=T7L3v7wmioI</w:t>
        </w:r>
      </w:hyperlink>
    </w:p>
    <w:p w14:paraId="630444DC" w14:textId="77777777" w:rsidR="00A55BB6" w:rsidRPr="00ED1CA8" w:rsidRDefault="005609E9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8" w:history="1">
        <w:r w:rsidR="00AE5B31" w:rsidRPr="002F379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="00AE5B31" w:rsidRPr="00ED1CA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://</w:t>
        </w:r>
        <w:r w:rsidR="00AE5B31" w:rsidRPr="002F379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www</w:t>
        </w:r>
        <w:r w:rsidR="00AE5B31" w:rsidRPr="00ED1CA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.</w:t>
        </w:r>
        <w:proofErr w:type="spellStart"/>
        <w:r w:rsidR="00AE5B31" w:rsidRPr="002F379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youtube</w:t>
        </w:r>
        <w:proofErr w:type="spellEnd"/>
        <w:r w:rsidR="00AE5B31" w:rsidRPr="00ED1CA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.</w:t>
        </w:r>
        <w:r w:rsidR="00AE5B31" w:rsidRPr="002F379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="00AE5B31" w:rsidRPr="00ED1CA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/</w:t>
        </w:r>
        <w:r w:rsidR="00AE5B31" w:rsidRPr="002F379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watch</w:t>
        </w:r>
        <w:r w:rsidR="00AE5B31" w:rsidRPr="00ED1CA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?</w:t>
        </w:r>
        <w:r w:rsidR="00AE5B31" w:rsidRPr="002F379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v</w:t>
        </w:r>
        <w:r w:rsidR="00AE5B31" w:rsidRPr="00ED1CA8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=</w:t>
        </w:r>
        <w:proofErr w:type="spellStart"/>
        <w:r w:rsidR="00AE5B31" w:rsidRPr="002F3791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/>
          </w:rPr>
          <w:t>RuhkTIUoGlU</w:t>
        </w:r>
        <w:proofErr w:type="spellEnd"/>
      </w:hyperlink>
      <w:r w:rsidR="00AE5B31" w:rsidRPr="00ED1C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A55BB6" w:rsidRPr="00ED1CA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35D2A468" w14:textId="77777777"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</w:rPr>
        <w:drawing>
          <wp:inline distT="0" distB="0" distL="0" distR="0" wp14:anchorId="215FFCDA" wp14:editId="7A73EF9D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A069D" w14:textId="77777777"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 wp14:anchorId="4CBC519F" wp14:editId="6F9416B4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CB743" w14:textId="77777777"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 wp14:anchorId="1F37DE58" wp14:editId="3D599FA0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F537E" w14:textId="17BA4C75" w:rsidR="0016251E" w:rsidRPr="00115B6D" w:rsidRDefault="00FD0AC0" w:rsidP="00115B6D">
      <w:pPr>
        <w:pStyle w:val="1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bCs w:val="0"/>
          <w:sz w:val="28"/>
          <w:szCs w:val="28"/>
          <w:lang w:val="uk-UA"/>
        </w:rPr>
      </w:pPr>
      <w:r w:rsidRPr="00115B6D">
        <w:rPr>
          <w:bCs w:val="0"/>
          <w:sz w:val="28"/>
          <w:szCs w:val="28"/>
          <w:lang w:val="uk-UA"/>
        </w:rPr>
        <w:lastRenderedPageBreak/>
        <w:t>Рухливі ігри та естафети вдома</w:t>
      </w:r>
    </w:p>
    <w:p w14:paraId="3DE2CD8F" w14:textId="59814041" w:rsidR="00AE5B31" w:rsidRDefault="005609E9" w:rsidP="00AE5B31">
      <w:pPr>
        <w:rPr>
          <w:rFonts w:ascii="Times New Roman" w:hAnsi="Times New Roman" w:cs="Times New Roman"/>
          <w:sz w:val="36"/>
          <w:szCs w:val="36"/>
        </w:rPr>
      </w:pPr>
      <w:hyperlink r:id="rId22" w:history="1"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https</w:t>
        </w:r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</w:rPr>
          <w:t>://</w:t>
        </w:r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www</w:t>
        </w:r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proofErr w:type="spellStart"/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youtube</w:t>
        </w:r>
        <w:proofErr w:type="spellEnd"/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</w:rPr>
          <w:t>.</w:t>
        </w:r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com</w:t>
        </w:r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</w:rPr>
          <w:t>/</w:t>
        </w:r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watch</w:t>
        </w:r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</w:rPr>
          <w:t>?</w:t>
        </w:r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v</w:t>
        </w:r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</w:rPr>
          <w:t>=</w:t>
        </w:r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B</w:t>
        </w:r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</w:rPr>
          <w:t>2</w:t>
        </w:r>
        <w:proofErr w:type="spellStart"/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mYUvKS</w:t>
        </w:r>
        <w:proofErr w:type="spellEnd"/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</w:rPr>
          <w:t>0</w:t>
        </w:r>
        <w:r w:rsidR="00AE5B31" w:rsidRPr="00115B6D">
          <w:rPr>
            <w:rStyle w:val="a3"/>
            <w:rFonts w:ascii="Times New Roman" w:hAnsi="Times New Roman" w:cs="Times New Roman"/>
            <w:sz w:val="36"/>
            <w:szCs w:val="36"/>
            <w:lang w:val="en-US"/>
          </w:rPr>
          <w:t>hg</w:t>
        </w:r>
      </w:hyperlink>
      <w:r w:rsidR="00AE5B31" w:rsidRPr="00115B6D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4E8AD2CE" w14:textId="66326732" w:rsidR="00115B6D" w:rsidRDefault="00115B6D" w:rsidP="00AE5B31">
      <w:pPr>
        <w:rPr>
          <w:rFonts w:ascii="Times New Roman" w:hAnsi="Times New Roman" w:cs="Times New Roman"/>
          <w:sz w:val="36"/>
          <w:szCs w:val="36"/>
        </w:rPr>
      </w:pPr>
    </w:p>
    <w:p w14:paraId="36ADC900" w14:textId="4493BEA5" w:rsidR="005609E9" w:rsidRPr="005609E9" w:rsidRDefault="005609E9" w:rsidP="005609E9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  <w:lang w:val="uk-UA"/>
        </w:rPr>
      </w:pPr>
      <w:r w:rsidRPr="005609E9">
        <w:rPr>
          <w:rFonts w:ascii="Times New Roman" w:hAnsi="Times New Roman" w:cs="Times New Roman"/>
          <w:b/>
          <w:bCs/>
          <w:i/>
          <w:iCs/>
          <w:color w:val="FF0000"/>
          <w:sz w:val="36"/>
          <w:szCs w:val="36"/>
          <w:lang w:val="uk-UA"/>
        </w:rPr>
        <w:t>Бажаю гарного настрою та міцного здоров’я!!!</w:t>
      </w:r>
    </w:p>
    <w:p w14:paraId="40F4B70C" w14:textId="77777777" w:rsidR="00DB4367" w:rsidRPr="00ED1CA8" w:rsidRDefault="00AE5B31">
      <w:r w:rsidRPr="00ED1CA8">
        <w:t xml:space="preserve"> </w:t>
      </w:r>
    </w:p>
    <w:sectPr w:rsidR="00DB4367" w:rsidRPr="00ED1CA8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CC1A07"/>
    <w:multiLevelType w:val="hybridMultilevel"/>
    <w:tmpl w:val="38AA5898"/>
    <w:lvl w:ilvl="0" w:tplc="309416D4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6E4"/>
    <w:rsid w:val="000B2CD6"/>
    <w:rsid w:val="00115B6D"/>
    <w:rsid w:val="0016251E"/>
    <w:rsid w:val="001C6B36"/>
    <w:rsid w:val="003C36E4"/>
    <w:rsid w:val="00486489"/>
    <w:rsid w:val="004C01D9"/>
    <w:rsid w:val="005553CB"/>
    <w:rsid w:val="005609E9"/>
    <w:rsid w:val="00567C21"/>
    <w:rsid w:val="006B39E2"/>
    <w:rsid w:val="00702646"/>
    <w:rsid w:val="00A55BB6"/>
    <w:rsid w:val="00AE5B31"/>
    <w:rsid w:val="00BA7421"/>
    <w:rsid w:val="00C76E7F"/>
    <w:rsid w:val="00DB4367"/>
    <w:rsid w:val="00ED1CA8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31104"/>
  <w15:docId w15:val="{5B1822D2-C395-4643-B04D-EB45C522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XrazATvao6Q" TargetMode="External"/><Relationship Id="rId18" Type="http://schemas.openxmlformats.org/officeDocument/2006/relationships/hyperlink" Target="https://www.youtube.com/watch?v=RuhkTIUoGl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hyperlink" Target="https://www.youtube.com/watch?v=T7L3v7wmioI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n858d2zebb8" TargetMode="External"/><Relationship Id="rId14" Type="http://schemas.openxmlformats.org/officeDocument/2006/relationships/hyperlink" Target="https://www.youtube.com/watch?v=3haY_bpN2Fo" TargetMode="External"/><Relationship Id="rId22" Type="http://schemas.openxmlformats.org/officeDocument/2006/relationships/hyperlink" Target="https://www.youtube.com/watch?v=B2mYUvKS0h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1537</Words>
  <Characters>877</Characters>
  <Application>Microsoft Office Word</Application>
  <DocSecurity>0</DocSecurity>
  <Lines>7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User</cp:lastModifiedBy>
  <cp:revision>11</cp:revision>
  <dcterms:created xsi:type="dcterms:W3CDTF">2023-01-01T14:08:00Z</dcterms:created>
  <dcterms:modified xsi:type="dcterms:W3CDTF">2025-01-02T18:45:00Z</dcterms:modified>
</cp:coreProperties>
</file>