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ходьби. Різновиди бігу. Багатократні кидки м’яча у стіну в максимальному темпі.  Рухлива гра «Поверни м’яч».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https://www.youtube.com/watch?v=Sl7o0MVbU9g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https://www.youtube.com/watch?v=qgFe69D9YtY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253231</wp:posOffset>
            </wp:positionH>
            <wp:positionV relativeFrom="paragraph">
              <wp:posOffset>117664</wp:posOffset>
            </wp:positionV>
            <wp:extent cx="2927445" cy="1523119"/>
            <wp:effectExtent b="0" l="0" r="0" t="0"/>
            <wp:wrapNone/>
            <wp:docPr descr="Збірник комплексів &quot;Загальнорозвиваючі вправи&quot;" id="4" name="image6.png"/>
            <a:graphic>
              <a:graphicData uri="http://schemas.openxmlformats.org/drawingml/2006/picture">
                <pic:pic>
                  <pic:nvPicPr>
                    <pic:cNvPr descr="Збірник комплексів &quot;Загальнорозвиваючі вправи&quot;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445" cy="1523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359173</wp:posOffset>
            </wp:positionH>
            <wp:positionV relativeFrom="paragraph">
              <wp:posOffset>135870</wp:posOffset>
            </wp:positionV>
            <wp:extent cx="2714104" cy="1034044"/>
            <wp:effectExtent b="0" l="0" r="0" t="0"/>
            <wp:wrapNone/>
            <wp:docPr descr="НВК Дистанційна освіта - Фізична культура" id="6" name="image4.jpg"/>
            <a:graphic>
              <a:graphicData uri="http://schemas.openxmlformats.org/drawingml/2006/picture">
                <pic:pic>
                  <pic:nvPicPr>
                    <pic:cNvPr descr="НВК Дистанційна освіта - Фізична культура" id="0" name="image4.jpg"/>
                    <pic:cNvPicPr preferRelativeResize="0"/>
                  </pic:nvPicPr>
                  <pic:blipFill>
                    <a:blip r:embed="rId10"/>
                    <a:srcRect b="12198" l="1033" r="1544" t="21843"/>
                    <a:stretch>
                      <a:fillRect/>
                    </a:stretch>
                  </pic:blipFill>
                  <pic:spPr>
                    <a:xfrm>
                      <a:off x="0" y="0"/>
                      <a:ext cx="2714104" cy="1034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https://www.youtube.com/watch?v=quNOdv09vCI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359704</wp:posOffset>
            </wp:positionH>
            <wp:positionV relativeFrom="paragraph">
              <wp:posOffset>108196</wp:posOffset>
            </wp:positionV>
            <wp:extent cx="2239866" cy="1704308"/>
            <wp:effectExtent b="0" l="0" r="0" t="0"/>
            <wp:wrapNone/>
            <wp:docPr descr="Фізкультура ліцей №6: ФІЗКУЛЬТУРА 5 КЛАС." id="2" name="image3.png"/>
            <a:graphic>
              <a:graphicData uri="http://schemas.openxmlformats.org/drawingml/2006/picture">
                <pic:pic>
                  <pic:nvPicPr>
                    <pic:cNvPr descr="Фізкультура ліцей №6: ФІЗКУЛЬТУРА 5 КЛАС.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9866" cy="17043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Багатократні кидки м’яча у стіну в максимальному темпі.</w:t>
      </w:r>
    </w:p>
    <w:p w:rsidR="00000000" w:rsidDel="00000000" w:rsidP="00000000" w:rsidRDefault="00000000" w:rsidRPr="00000000" w14:paraId="00000027">
      <w:pPr>
        <w:pStyle w:val="Heading3"/>
        <w:spacing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киданні тулуб відхиляється назад, руки з м’ячем за головою, ноги зігнуті в колінних суглобах. Кидок починається з енергійного випрямлення ніг, тулуба, рук і завершується кистьовим зусиллям.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https://www.youtube.com/watch?v=ovaM4_bRKhc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216402</wp:posOffset>
            </wp:positionH>
            <wp:positionV relativeFrom="paragraph">
              <wp:posOffset>75603</wp:posOffset>
            </wp:positionV>
            <wp:extent cx="3875843" cy="2371381"/>
            <wp:effectExtent b="0" l="0" r="0" t="0"/>
            <wp:wrapNone/>
            <wp:docPr descr="Кидки м'яча в баскетболi" id="3" name="image2.jpg"/>
            <a:graphic>
              <a:graphicData uri="http://schemas.openxmlformats.org/drawingml/2006/picture">
                <pic:pic>
                  <pic:nvPicPr>
                    <pic:cNvPr descr="Кидки м'яча в баскетболi" id="0" name="image2.jpg"/>
                    <pic:cNvPicPr preferRelativeResize="0"/>
                  </pic:nvPicPr>
                  <pic:blipFill>
                    <a:blip r:embed="rId14"/>
                    <a:srcRect b="6569" l="4022" r="5094" t="4134"/>
                    <a:stretch>
                      <a:fillRect/>
                    </a:stretch>
                  </pic:blipFill>
                  <pic:spPr>
                    <a:xfrm>
                      <a:off x="0" y="0"/>
                      <a:ext cx="3875843" cy="2371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 Поверни м’яч»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-1961</wp:posOffset>
            </wp:positionH>
            <wp:positionV relativeFrom="paragraph">
              <wp:posOffset>84227</wp:posOffset>
            </wp:positionV>
            <wp:extent cx="5581082" cy="1280597"/>
            <wp:effectExtent b="0" l="0" r="0" t="0"/>
            <wp:wrapNone/>
            <wp:docPr descr="https://lh6.googleusercontent.com/82QPatjVD7rSOKZY8uB62AhWZtrXnrYFecld6E0RuCQTSRmYRMM73X5iIfeV8tTWlVSKcXhiwf257TN2SSZqs4MfspzE32ro4bRY9jQHgOaC2_bFzm237d9Aioms1hjTJy71OnYYxHn_70GCYht7F5Y" id="5" name="image5.png"/>
            <a:graphic>
              <a:graphicData uri="http://schemas.openxmlformats.org/drawingml/2006/picture">
                <pic:pic>
                  <pic:nvPicPr>
                    <pic:cNvPr descr="https://lh6.googleusercontent.com/82QPatjVD7rSOKZY8uB62AhWZtrXnrYFecld6E0RuCQTSRmYRMM73X5iIfeV8tTWlVSKcXhiwf257TN2SSZqs4MfspzE32ro4bRY9jQHgOaC2_bFzm237d9Aioms1hjTJy71OnYYxHn_70GCYht7F5Y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082" cy="1280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1074723</wp:posOffset>
            </wp:positionH>
            <wp:positionV relativeFrom="paragraph">
              <wp:posOffset>13496</wp:posOffset>
            </wp:positionV>
            <wp:extent cx="3178451" cy="1574391"/>
            <wp:effectExtent b="0" l="0" r="0" t="0"/>
            <wp:wrapNone/>
            <wp:docPr descr="Рухливі ігри на вулиці для дітей ТОП 20" id="1" name="image1.jpg"/>
            <a:graphic>
              <a:graphicData uri="http://schemas.openxmlformats.org/drawingml/2006/picture">
                <pic:pic>
                  <pic:nvPicPr>
                    <pic:cNvPr descr="Рухливі ігри на вулиці для дітей ТОП 20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451" cy="1574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https://www.youtube.com/watch?v=9krLNq6MqXg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uNOdv09vCI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www.youtube.com/watch?v=ovaM4_bRKhc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O-_a_qHkSw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jpg"/><Relationship Id="rId17" Type="http://schemas.openxmlformats.org/officeDocument/2006/relationships/hyperlink" Target="https://www.youtube.com/watch?v=9krLNq6MqXg" TargetMode="Externa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l7o0MVbU9g" TargetMode="External"/><Relationship Id="rId7" Type="http://schemas.openxmlformats.org/officeDocument/2006/relationships/hyperlink" Target="https://www.youtube.com/watch?v=qgFe69D9YtY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