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 22.11.2024           Клас: 4 – А                фізична культура     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Організаційні вправи, загальнорозвивальні вправи. Різновиди ходьби. Різновиди бігу. Танцювальні кроки «Галоп». Рухлива гра «Команда швидконогих».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Відпрацьовувати танцювальний крок «Галоп».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https://www.youtube.com/watch?v=66OE_d_2hc0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 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Ходьба: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носках, на п’ятках, на внутрішній і зовнішній стороні стопи;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вперед - рулюємо;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навприсядки.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Загальнорозвивальні вправи: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https://www.youtube.com/watch?v=4obP2ah39n0&amp;amp;t=7s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 і ходьби в домашніх умовах.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про різновиди ходьби та бігу на місці в домашніх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умовах.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 «Галоп».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https://www.youtube.com/watch?v=dIOmqmT8ZkI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highlight w:val="white"/>
          <w:rtl w:val="0"/>
        </w:rPr>
        <w:t xml:space="preserve">Галоп (франц. galop), бальний танець 19 ст.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що виконувався в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стрімкому, стрибкоподібному русі. Музичний розмір  2  /  4  . Виник в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highlight w:val="white"/>
          <w:rtl w:val="0"/>
        </w:rPr>
        <w:t xml:space="preserve">Німеччині.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На початку 19 ст. поширився по всій Європі. Застосовувався в опері, опереті, балеті. Користувалися популярністю галопи Е. Вальдтейфеля, І. Ланнера, І. Штрауса-сина.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 Рухлива гра «Команда швидконогих».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Прочитайте уважно правила нової гри.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„Команда швидконогих“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Хід гри: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Гравці діляться на 2-3 команди, які розміщуються навколо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майданчика так, щоб у всіх був хороший огляд (можна сісти на лави).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 майданчику визначається загальна стартова лінія, на яку по одному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стають гравці від кожної команди. За 12-16 кроків від них малюється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коло, а в ньому вміщується дерев’яна паличка.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За сигналом вихователя гравці біжать до кіл, беруть палички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стукають ними 3 рази по землі (підлозі), кладуть палички у кола і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повертаються назад. Той, хто прибіжить першим, приносить своїй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команді очко, другим - 2 очка і т. д. Після перших гравців встають другі,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треті і т. д. Виграє команда, що набрала меншу кількість очків.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гравці біжать до кіл і назад не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прямій лінії, а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оббігаючи розставлені на шляху городки, булави тощо.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«Голова, плечі».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Пропоную виконати руханку на уважність і швидкість: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https://www.youtube.com/watch?v=n4gj0QsaIxc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n4gj0QsaIxc" TargetMode="External"/><Relationship Id="rId9" Type="http://schemas.openxmlformats.org/officeDocument/2006/relationships/hyperlink" Target="https://www.youtube.com/watch?v=dIOmqmT8Z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6OE_d_2hc0" TargetMode="External"/><Relationship Id="rId7" Type="http://schemas.openxmlformats.org/officeDocument/2006/relationships/hyperlink" Target="https://www.youtube.com/watch?v=4obP2ah39n0&amp;amp;t=7s" TargetMode="External"/><Relationship Id="rId8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