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dbxdrh1h2ca0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Дата: 23.04.2025  Фізична культура    Клас: 4-А    Вчитель:  Старікова Н.А.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bookmarkStart w:colFirst="0" w:colLast="0" w:name="_msb8txg4mz2w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Організаційні вправи , загальнорозвивальні вправи. Різновиди ходьби та бігу. Стрибки у довжину  з розбігу 5 – 7 кроків способом «зігнувши ноги». Рухлива гра «Захист фортеці».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1.Бесіда «Правила безпеки під час занять стрибковими вправами»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3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Стрибки треба виконувати лише в спортивному взутті.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3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Приземлення має бути м’яким, на обидві ноги, з поступовим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присіданням. Не приземляйся на руки, щоб не травмуватися.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3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Стрибки виконуй тільки тоді, коли попередній стрибун покинув місце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приземлення.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Загальнорозвивальні вправи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Виконай комплекс вправ за посиланням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https://www.youtube.com/watch?v=xs1FdB3wJ9Q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Різновиди ходьби.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ходьба звичайна (20 с);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ходьба на носках, руки вгору (15 с);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ходьба на п’ятах, руки за голову (15с);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ходьба «як чапля», високо піднімаючи коліна, руки в сторони (15 с);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Стрибки у довжину з розбігу 5-7 кроків способом «зігнувши ноги».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Спосіб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«зігнувши ноги»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найпростіший: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Після відштовхування третину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довжини стрибка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стрибун перебуває в положенні «у кроці», потім піднімає поштовхові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ногу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до рівня махової і піднімає коліна зігнутих ніг до грудей, рухаючи руками уперед - вгору. При приземленні стрибун випрямляє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ноги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якомога далі виносячи ступні.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-229234</wp:posOffset>
            </wp:positionH>
            <wp:positionV relativeFrom="paragraph">
              <wp:posOffset>-219709</wp:posOffset>
            </wp:positionV>
            <wp:extent cx="5756910" cy="314007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9784" l="32392" r="30665" t="3260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14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Перегляньте відео з поясненням техніки виконання стрибка у довжину з розбігу: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https://www.youtube.com/watch?v=NVG9d2K2A-M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Рухлива гра «Захист фортеці».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Правила  гри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„лісовій галявині“ розмічають коло, або квадрат, прямокутник. У центрі– „фортеця“ (прапорець, зв’язані гілки). Фортецю обводять колом діаметром 3м. Біля фортеці стоїть захисник. Гравці шикуються за лінією визначеного кола.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 командою вчителя гравці починають передавати один одному м’яч, маючи на меті в слушний момент кинути його і попасти в фортецю. Захисник намагається такі м’ячі відбити. Гравець, який влучить у фортецю стає захисником. Захисникові забороняється тримати фортецю руками, а всім іншим заходити за лінію кола, чинаступати на неї.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Танцювальна руханка.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Спробуй виконати танцювальну руханку за посиланням: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https://www.youtube.com/watch?v=2p46HH4mOfo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838835</wp:posOffset>
            </wp:positionH>
            <wp:positionV relativeFrom="paragraph">
              <wp:posOffset>179705</wp:posOffset>
            </wp:positionV>
            <wp:extent cx="3491230" cy="1704975"/>
            <wp:effectExtent b="0" l="0" r="0" t="0"/>
            <wp:wrapNone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1230" cy="1704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Бажаю гарного настрою та міцного здоров’я!!!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✔"/>
      <w:lvlJc w:val="left"/>
      <w:pPr>
        <w:ind w:left="773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93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213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933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53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73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93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813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533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✔"/>
      <w:lvlJc w:val="left"/>
      <w:pPr>
        <w:ind w:left="773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93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213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933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53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73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93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813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533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hyperlink" Target="https://www.youtube.com/watch?v=2p46HH4mOf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xs1FdB3wJ9Q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youtube.com/watch?v=NVG9d2K2A-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