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C0" w:rsidRPr="003B42C0" w:rsidRDefault="003B42C0" w:rsidP="003B42C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16</w:t>
      </w:r>
      <w:r w:rsidRPr="001E199F">
        <w:rPr>
          <w:rFonts w:ascii="Times New Roman" w:hAnsi="Times New Roman"/>
          <w:b/>
          <w:sz w:val="28"/>
          <w:szCs w:val="28"/>
        </w:rPr>
        <w:t xml:space="preserve">.01.2025      Фізична культура    Клас: 4-Б    Вчитель: Таран Н.В. </w:t>
      </w:r>
      <w:bookmarkEnd w:id="0"/>
      <w:bookmarkEnd w:id="1"/>
      <w:bookmarkEnd w:id="2"/>
    </w:p>
    <w:p w:rsidR="00A11DC7" w:rsidRPr="003B42C0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3B42C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3B42C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3B42C0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3B42C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3B42C0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3B42C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иди ходьби. Різновиди бігу. </w:t>
      </w:r>
      <w:proofErr w:type="spellStart"/>
      <w:r w:rsidR="00554864" w:rsidRPr="003B42C0">
        <w:rPr>
          <w:rFonts w:ascii="Times New Roman" w:hAnsi="Times New Roman" w:cs="Times New Roman"/>
          <w:b/>
          <w:color w:val="C00000"/>
          <w:sz w:val="28"/>
          <w:szCs w:val="28"/>
        </w:rPr>
        <w:t>Перелізання</w:t>
      </w:r>
      <w:proofErr w:type="spellEnd"/>
      <w:r w:rsidR="00554864" w:rsidRPr="003B42C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через перешкоди, висотою до 100 см</w:t>
      </w:r>
      <w:r w:rsidR="007E0B1B" w:rsidRPr="003B42C0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554864" w:rsidRPr="003B42C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Рухлива гра «Квач</w:t>
      </w:r>
      <w:r w:rsidRPr="003B42C0">
        <w:rPr>
          <w:rFonts w:ascii="Times New Roman" w:hAnsi="Times New Roman" w:cs="Times New Roman"/>
          <w:b/>
          <w:color w:val="C00000"/>
          <w:sz w:val="28"/>
          <w:szCs w:val="28"/>
        </w:rPr>
        <w:t>».</w:t>
      </w:r>
    </w:p>
    <w:p w:rsidR="008211EB" w:rsidRPr="003B42C0" w:rsidRDefault="008211EB" w:rsidP="008211E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211EB" w:rsidRPr="003B42C0" w:rsidRDefault="008211EB" w:rsidP="008211E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3B42C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Завдання уроку </w:t>
      </w:r>
    </w:p>
    <w:p w:rsidR="008211EB" w:rsidRPr="003B42C0" w:rsidRDefault="008211EB" w:rsidP="008211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2C0">
        <w:rPr>
          <w:rFonts w:ascii="Times New Roman" w:eastAsia="Calibri" w:hAnsi="Times New Roman" w:cs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8211EB" w:rsidRPr="003B42C0" w:rsidRDefault="008211EB" w:rsidP="008211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2C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8211EB" w:rsidRPr="003B42C0" w:rsidRDefault="008211EB" w:rsidP="008211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2C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3. Сприяти вдосконаленню навичок </w:t>
      </w:r>
      <w:proofErr w:type="spellStart"/>
      <w:r w:rsidRPr="003B42C0">
        <w:rPr>
          <w:rFonts w:ascii="Times New Roman" w:eastAsia="Calibri" w:hAnsi="Times New Roman" w:cs="Times New Roman"/>
          <w:sz w:val="28"/>
          <w:szCs w:val="28"/>
          <w:lang w:eastAsia="ru-RU"/>
        </w:rPr>
        <w:t>перелізання</w:t>
      </w:r>
      <w:proofErr w:type="spellEnd"/>
      <w:r w:rsidRPr="003B42C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через перешкоди, висотою до 100 см. </w:t>
      </w:r>
    </w:p>
    <w:p w:rsidR="008211EB" w:rsidRPr="003B42C0" w:rsidRDefault="008211EB" w:rsidP="008211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2C0">
        <w:rPr>
          <w:rFonts w:ascii="Times New Roman" w:eastAsia="Calibri" w:hAnsi="Times New Roman" w:cs="Times New Roman"/>
          <w:sz w:val="28"/>
          <w:szCs w:val="28"/>
          <w:lang w:eastAsia="ru-RU"/>
        </w:rPr>
        <w:t>4. Виховувати дисциплінованість.</w:t>
      </w:r>
    </w:p>
    <w:p w:rsidR="004A6472" w:rsidRPr="008211EB" w:rsidRDefault="004A6472" w:rsidP="008211E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AB3556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6F4F64" w:rsidRDefault="00AB3556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74A34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https://www.youtube.com/watch?v=FErEHFzuFjU</w:t>
        </w:r>
      </w:hyperlink>
    </w:p>
    <w:p w:rsidR="00074A34" w:rsidRDefault="00074A34" w:rsidP="007721E2">
      <w:pPr>
        <w:tabs>
          <w:tab w:val="left" w:pos="1195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406759</wp:posOffset>
            </wp:positionH>
            <wp:positionV relativeFrom="paragraph">
              <wp:posOffset>132605</wp:posOffset>
            </wp:positionV>
            <wp:extent cx="3466769" cy="2926080"/>
            <wp:effectExtent l="0" t="0" r="635" b="7620"/>
            <wp:wrapNone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3528107" cy="297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21E2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074A34" w:rsidRDefault="00354816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074A34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211EB" w:rsidRDefault="008211E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211EB" w:rsidRDefault="008211E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211EB" w:rsidRDefault="008211E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211EB" w:rsidRPr="00074A34" w:rsidRDefault="008211E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211EB" w:rsidRDefault="008211E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211EB" w:rsidRDefault="008211E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Default="00AB3556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51B10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https://www.youtube.com/watch?v=n858d2zebb8</w:t>
        </w:r>
      </w:hyperlink>
    </w:p>
    <w:p w:rsidR="00A51B10" w:rsidRDefault="00374B2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899712</wp:posOffset>
            </wp:positionH>
            <wp:positionV relativeFrom="paragraph">
              <wp:posOffset>137767</wp:posOffset>
            </wp:positionV>
            <wp:extent cx="2591932" cy="1064818"/>
            <wp:effectExtent l="0" t="0" r="0" b="2540"/>
            <wp:wrapNone/>
            <wp:docPr id="9" name="Рисунок 9" descr="Разновидности ходьбы и бега, используемые на занятиях ритмопластики |  Концептуальные основы физического воспитания и развития девочек дошкольного  возраста | Дошкольное образ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новидности ходьбы и бега, используемые на занятиях ритмопластики |  Концептуальные основы физического воспитания и развития девочек дошкольного  возраста | Дошкольное образов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430" t="857" r="18355" b="79994"/>
                    <a:stretch/>
                  </pic:blipFill>
                  <pic:spPr bwMode="auto">
                    <a:xfrm>
                      <a:off x="0" y="0"/>
                      <a:ext cx="2591932" cy="10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211EB" w:rsidRDefault="008211EB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42C0" w:rsidRDefault="003B42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42C0" w:rsidRDefault="003B42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42C0" w:rsidRDefault="003B42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4. Різновиди бігу :</w:t>
      </w:r>
    </w:p>
    <w:p w:rsidR="00374B2F" w:rsidRDefault="00AB3556" w:rsidP="008419D5">
      <w:pPr>
        <w:spacing w:after="0" w:line="240" w:lineRule="auto"/>
      </w:pPr>
      <w:hyperlink r:id="rId9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B42C0" w:rsidRDefault="003B42C0" w:rsidP="008419D5">
      <w:pPr>
        <w:spacing w:after="0" w:line="240" w:lineRule="auto"/>
      </w:pPr>
    </w:p>
    <w:p w:rsidR="003B42C0" w:rsidRDefault="003B42C0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52870</wp:posOffset>
            </wp:positionV>
            <wp:extent cx="4603827" cy="1701498"/>
            <wp:effectExtent l="0" t="0" r="6350" b="0"/>
            <wp:wrapNone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211EB" w:rsidRDefault="008211EB" w:rsidP="00CC4AE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211EB" w:rsidRDefault="008211EB" w:rsidP="00CC4AE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211EB" w:rsidRDefault="008211EB" w:rsidP="00CC4AE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510C60" w:rsidRPr="00CC4AE5" w:rsidRDefault="006F4F64" w:rsidP="00CC4AE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proofErr w:type="spellStart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Перелізання</w:t>
      </w:r>
      <w:proofErr w:type="spellEnd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перешкоди, висотою до 100 см.</w:t>
      </w:r>
    </w:p>
    <w:p w:rsidR="00510C60" w:rsidRDefault="00AB3556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CC4AE5" w:rsidRPr="00CB6A0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https://www.youtube.com/watch?v=hSjq42YT51g</w:t>
        </w:r>
      </w:hyperlink>
    </w:p>
    <w:p w:rsidR="00CC4AE5" w:rsidRDefault="00A5360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2545660</wp:posOffset>
            </wp:positionH>
            <wp:positionV relativeFrom="paragraph">
              <wp:posOffset>135255</wp:posOffset>
            </wp:positionV>
            <wp:extent cx="2258170" cy="1414780"/>
            <wp:effectExtent l="0" t="0" r="8890" b="0"/>
            <wp:wrapNone/>
            <wp:docPr id="12" name="Рисунок 12" descr="ПОДОЛАННЯ СМУГИ ПЕРЕШ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ОЛАННЯ СМУГИ ПЕРЕШКО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83" cy="142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3AC5">
        <w:rPr>
          <w:noProof/>
          <w:lang w:val="ru-RU"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-38513</wp:posOffset>
            </wp:positionH>
            <wp:positionV relativeFrom="paragraph">
              <wp:posOffset>135255</wp:posOffset>
            </wp:positionV>
            <wp:extent cx="2225432" cy="1415332"/>
            <wp:effectExtent l="0" t="0" r="3810" b="0"/>
            <wp:wrapNone/>
            <wp:docPr id="11" name="Рисунок 11" descr="Блог майбутнього вихователя дошкільного навчального закладу студентки 222  групи Мечік Вікторії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майбутнього вихователя дошкільного навчального закладу студентки 222  групи Мечік Вікторії: Методика фізичного вихо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4901" t="36397" r="10043" b="1442"/>
                    <a:stretch/>
                  </pic:blipFill>
                  <pic:spPr bwMode="auto">
                    <a:xfrm>
                      <a:off x="0" y="0"/>
                      <a:ext cx="2232588" cy="14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53603">
        <w:rPr>
          <w:rFonts w:ascii="Times New Roman" w:eastAsia="Calibri" w:hAnsi="Times New Roman" w:cs="Times New Roman"/>
          <w:b/>
          <w:sz w:val="28"/>
          <w:szCs w:val="28"/>
        </w:rPr>
        <w:t>Квач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1289354</wp:posOffset>
            </wp:positionH>
            <wp:positionV relativeFrom="paragraph">
              <wp:posOffset>86332</wp:posOffset>
            </wp:positionV>
            <wp:extent cx="4819921" cy="16459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8109" t="29032" r="32271" b="51451"/>
                    <a:stretch/>
                  </pic:blipFill>
                  <pic:spPr bwMode="auto">
                    <a:xfrm>
                      <a:off x="0" y="0"/>
                      <a:ext cx="4922558" cy="168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20FF"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="001620FF" w:rsidRPr="003346E4">
        <w:rPr>
          <w:b/>
          <w:color w:val="0070C0"/>
          <w:sz w:val="28"/>
          <w:szCs w:val="28"/>
          <w:u w:val="single"/>
          <w:lang w:val="ru-RU"/>
        </w:rPr>
        <w:t>г</w:t>
      </w:r>
      <w:bookmarkStart w:id="3" w:name="_GoBack"/>
      <w:bookmarkEnd w:id="3"/>
      <w:r w:rsidR="001620FF" w:rsidRPr="003346E4">
        <w:rPr>
          <w:b/>
          <w:color w:val="0070C0"/>
          <w:sz w:val="28"/>
          <w:szCs w:val="28"/>
          <w:u w:val="single"/>
          <w:lang w:val="ru-RU"/>
        </w:rPr>
        <w:t>ри</w:t>
      </w:r>
      <w:proofErr w:type="spellEnd"/>
    </w:p>
    <w:p w:rsidR="00A53603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A53603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A53603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7593E" w:rsidRDefault="0037593E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7593E" w:rsidRDefault="00AB3556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  <w:hyperlink r:id="rId15" w:history="1">
        <w:r w:rsidR="0037593E" w:rsidRPr="00CB6A06">
          <w:rPr>
            <w:rStyle w:val="a3"/>
            <w:b/>
            <w:sz w:val="28"/>
            <w:szCs w:val="28"/>
            <w:lang w:val="ru-RU"/>
          </w:rPr>
          <w:t>https://www.facebook.com/watch/?v=307782000094080</w:t>
        </w:r>
      </w:hyperlink>
    </w:p>
    <w:p w:rsidR="003346E4" w:rsidRDefault="003B42C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Руханка</w:t>
      </w:r>
      <w:proofErr w:type="spellEnd"/>
    </w:p>
    <w:p w:rsidR="00A30EFC" w:rsidRDefault="00AB355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6" w:history="1">
        <w:r w:rsidR="00A30EFC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https://www.youtube.com/watch?v=ybt2jhCQ3lA</w:t>
        </w:r>
      </w:hyperlink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A2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53504"/>
    <w:rsid w:val="00074A34"/>
    <w:rsid w:val="000A5D28"/>
    <w:rsid w:val="000C6CC1"/>
    <w:rsid w:val="001620FF"/>
    <w:rsid w:val="001948B1"/>
    <w:rsid w:val="00213869"/>
    <w:rsid w:val="003346E4"/>
    <w:rsid w:val="00354816"/>
    <w:rsid w:val="00374B2F"/>
    <w:rsid w:val="0037593E"/>
    <w:rsid w:val="003778FA"/>
    <w:rsid w:val="003A55A2"/>
    <w:rsid w:val="003B42C0"/>
    <w:rsid w:val="004126F6"/>
    <w:rsid w:val="004A6472"/>
    <w:rsid w:val="00510C60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721E2"/>
    <w:rsid w:val="007B4FDF"/>
    <w:rsid w:val="007E0B1B"/>
    <w:rsid w:val="007F2CA6"/>
    <w:rsid w:val="007F460D"/>
    <w:rsid w:val="007F4F0A"/>
    <w:rsid w:val="00817935"/>
    <w:rsid w:val="008211EB"/>
    <w:rsid w:val="008419D5"/>
    <w:rsid w:val="00891505"/>
    <w:rsid w:val="008A3B96"/>
    <w:rsid w:val="008E49A3"/>
    <w:rsid w:val="00956448"/>
    <w:rsid w:val="009739C8"/>
    <w:rsid w:val="00A11DC7"/>
    <w:rsid w:val="00A211EB"/>
    <w:rsid w:val="00A30EFC"/>
    <w:rsid w:val="00A51B10"/>
    <w:rsid w:val="00A53603"/>
    <w:rsid w:val="00AB3556"/>
    <w:rsid w:val="00B36C4B"/>
    <w:rsid w:val="00BE7200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bt2jhCQ3l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hSjq42YT51g" TargetMode="External"/><Relationship Id="rId5" Type="http://schemas.openxmlformats.org/officeDocument/2006/relationships/hyperlink" Target="https://www.youtube.com/watch?v=FErEHFzuFjU" TargetMode="External"/><Relationship Id="rId15" Type="http://schemas.openxmlformats.org/officeDocument/2006/relationships/hyperlink" Target="https://www.facebook.com/watch/?v=307782000094080" TargetMode="Externa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hyperlink" Target="https://www.youtube.com/watch?v=quNOdv09vC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</vt:lpstr>
      <vt:lpstr>        </vt:lpstr>
      <vt:lpstr>        </vt:lpstr>
      <vt:lpstr>        5. Перелізання через перешкоди, висотою до 100 см.</vt:lpstr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24</cp:revision>
  <dcterms:created xsi:type="dcterms:W3CDTF">2022-11-25T20:02:00Z</dcterms:created>
  <dcterms:modified xsi:type="dcterms:W3CDTF">2025-01-15T22:18:00Z</dcterms:modified>
</cp:coreProperties>
</file>