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5B" w:rsidRDefault="00930CAD">
      <w:pPr>
        <w:spacing w:after="19" w:line="395" w:lineRule="auto"/>
      </w:pPr>
      <w:r>
        <w:rPr>
          <w:lang w:val="uk-UA"/>
        </w:rPr>
        <w:t>03</w:t>
      </w:r>
      <w:r>
        <w:t>.04</w:t>
      </w:r>
      <w:r w:rsidR="00DD187A">
        <w:t>.202</w:t>
      </w:r>
      <w:r>
        <w:rPr>
          <w:lang w:val="uk-UA"/>
        </w:rPr>
        <w:t>5</w:t>
      </w:r>
      <w:r w:rsidR="002B3CCF">
        <w:t xml:space="preserve"> </w:t>
      </w:r>
    </w:p>
    <w:p w:rsidR="00234856" w:rsidRDefault="002B3CCF">
      <w:pPr>
        <w:spacing w:after="19" w:line="395" w:lineRule="auto"/>
      </w:pPr>
      <w:r>
        <w:t>5</w:t>
      </w:r>
      <w:r w:rsidR="009D2059">
        <w:t>-А</w:t>
      </w:r>
      <w:r w:rsidR="00930CAD">
        <w:rPr>
          <w:lang w:val="uk-UA"/>
        </w:rPr>
        <w:t>-Б кл.</w:t>
      </w:r>
      <w:bookmarkStart w:id="0" w:name="_GoBack"/>
      <w:bookmarkEnd w:id="0"/>
      <w:r w:rsidR="00DD187A">
        <w:t xml:space="preserve"> </w:t>
      </w:r>
    </w:p>
    <w:p w:rsidR="00DD187A" w:rsidRDefault="00DD187A">
      <w:pPr>
        <w:spacing w:after="3" w:line="415" w:lineRule="auto"/>
        <w:ind w:right="9044"/>
      </w:pPr>
      <w:proofErr w:type="spellStart"/>
      <w:r>
        <w:t>Історія</w:t>
      </w:r>
      <w:proofErr w:type="spellEnd"/>
      <w:r>
        <w:t xml:space="preserve">   </w:t>
      </w:r>
    </w:p>
    <w:p w:rsidR="00234856" w:rsidRDefault="00DD187A">
      <w:pPr>
        <w:spacing w:after="3" w:line="415" w:lineRule="auto"/>
        <w:ind w:right="9044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234856" w:rsidRDefault="002B3CCF" w:rsidP="00DD187A">
      <w:pPr>
        <w:spacing w:after="139" w:line="300" w:lineRule="auto"/>
        <w:ind w:left="576" w:right="560"/>
        <w:jc w:val="center"/>
      </w:pPr>
      <w:r>
        <w:rPr>
          <w:b/>
        </w:rPr>
        <w:t xml:space="preserve">Тема: </w:t>
      </w:r>
      <w:proofErr w:type="spellStart"/>
      <w:r>
        <w:rPr>
          <w:b/>
        </w:rPr>
        <w:t>Безпечне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довкілля</w:t>
      </w:r>
      <w:proofErr w:type="spellEnd"/>
      <w:r>
        <w:rPr>
          <w:b/>
        </w:rPr>
        <w:t>.</w:t>
      </w:r>
    </w:p>
    <w:p w:rsidR="00234856" w:rsidRDefault="00DD187A">
      <w:pPr>
        <w:ind w:left="561" w:right="704"/>
      </w:pPr>
      <w:r>
        <w:rPr>
          <w:b/>
        </w:rPr>
        <w:t>Мета уроку</w:t>
      </w:r>
      <w:r>
        <w:t xml:space="preserve">: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учнв</w:t>
      </w:r>
      <w:proofErr w:type="spellEnd"/>
      <w:r>
        <w:t xml:space="preserve"> </w:t>
      </w:r>
      <w:proofErr w:type="spellStart"/>
      <w:r>
        <w:t>розрізняти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натуральне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>» та «</w:t>
      </w:r>
      <w:proofErr w:type="spellStart"/>
      <w:r>
        <w:t>ринкове</w:t>
      </w:r>
      <w:proofErr w:type="spellEnd"/>
      <w:r>
        <w:t xml:space="preserve">»,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як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землеробство</w:t>
      </w:r>
      <w:proofErr w:type="spellEnd"/>
      <w:r>
        <w:t xml:space="preserve"> та </w:t>
      </w:r>
      <w:proofErr w:type="spellStart"/>
      <w:r>
        <w:t>скотарство</w:t>
      </w:r>
      <w:proofErr w:type="spellEnd"/>
      <w:r>
        <w:t xml:space="preserve">; </w:t>
      </w:r>
      <w:proofErr w:type="spellStart"/>
      <w:r>
        <w:t>розуміти</w:t>
      </w:r>
      <w:proofErr w:type="spellEnd"/>
      <w:r>
        <w:t xml:space="preserve"> як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пройшла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привласнювального</w:t>
      </w:r>
      <w:proofErr w:type="spellEnd"/>
      <w:r>
        <w:t xml:space="preserve"> </w:t>
      </w:r>
      <w:proofErr w:type="spellStart"/>
      <w:r>
        <w:t>господарювання</w:t>
      </w:r>
      <w:proofErr w:type="spellEnd"/>
      <w:r>
        <w:t xml:space="preserve"> до </w:t>
      </w:r>
      <w:proofErr w:type="spellStart"/>
      <w:r>
        <w:t>відтворювального</w:t>
      </w:r>
      <w:proofErr w:type="spellEnd"/>
      <w:r>
        <w:t xml:space="preserve">; </w:t>
      </w:r>
      <w:proofErr w:type="spellStart"/>
      <w:r>
        <w:t>вчитись</w:t>
      </w:r>
      <w:proofErr w:type="spellEnd"/>
      <w:r>
        <w:t xml:space="preserve"> </w:t>
      </w:r>
      <w:proofErr w:type="spellStart"/>
      <w:r>
        <w:t>наводити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на </w:t>
      </w:r>
      <w:proofErr w:type="spellStart"/>
      <w:r>
        <w:t>навколишнє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в </w:t>
      </w:r>
      <w:proofErr w:type="spellStart"/>
      <w:r>
        <w:t>часі</w:t>
      </w:r>
      <w:proofErr w:type="spellEnd"/>
      <w:r>
        <w:t xml:space="preserve"> і </w:t>
      </w:r>
      <w:proofErr w:type="spellStart"/>
      <w:r>
        <w:t>просторі</w:t>
      </w:r>
      <w:proofErr w:type="spellEnd"/>
      <w:r>
        <w:t xml:space="preserve">,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та </w:t>
      </w:r>
      <w:proofErr w:type="spellStart"/>
      <w:r>
        <w:t>природи</w:t>
      </w:r>
      <w:proofErr w:type="spellEnd"/>
      <w:r>
        <w:t xml:space="preserve">. </w:t>
      </w:r>
    </w:p>
    <w:p w:rsidR="00234856" w:rsidRPr="002B3CCF" w:rsidRDefault="00DD187A" w:rsidP="002B3CCF">
      <w:pPr>
        <w:spacing w:after="214" w:line="259" w:lineRule="auto"/>
        <w:ind w:left="566" w:right="0" w:firstLine="0"/>
        <w:rPr>
          <w:b/>
          <w:color w:val="7030A0"/>
        </w:rPr>
      </w:pPr>
      <w:proofErr w:type="spellStart"/>
      <w:r w:rsidRPr="002B3CCF">
        <w:rPr>
          <w:b/>
          <w:color w:val="7030A0"/>
        </w:rPr>
        <w:t>Актуалізація</w:t>
      </w:r>
      <w:proofErr w:type="spellEnd"/>
      <w:r w:rsidRPr="002B3CCF">
        <w:rPr>
          <w:b/>
          <w:color w:val="7030A0"/>
        </w:rPr>
        <w:t xml:space="preserve"> </w:t>
      </w:r>
      <w:proofErr w:type="spellStart"/>
      <w:r w:rsidRPr="002B3CCF">
        <w:rPr>
          <w:b/>
          <w:color w:val="7030A0"/>
        </w:rPr>
        <w:t>опорних</w:t>
      </w:r>
      <w:proofErr w:type="spellEnd"/>
      <w:r w:rsidRPr="002B3CCF">
        <w:rPr>
          <w:b/>
          <w:color w:val="7030A0"/>
        </w:rPr>
        <w:t xml:space="preserve"> </w:t>
      </w:r>
      <w:proofErr w:type="spellStart"/>
      <w:r w:rsidRPr="002B3CCF">
        <w:rPr>
          <w:b/>
          <w:color w:val="7030A0"/>
        </w:rPr>
        <w:t>знань</w:t>
      </w:r>
      <w:proofErr w:type="spellEnd"/>
      <w:r w:rsidRPr="002B3CCF">
        <w:rPr>
          <w:b/>
          <w:color w:val="7030A0"/>
        </w:rPr>
        <w:t xml:space="preserve"> </w:t>
      </w:r>
    </w:p>
    <w:p w:rsidR="002872B1" w:rsidRPr="009A1BF0" w:rsidRDefault="002B3CCF" w:rsidP="002872B1">
      <w:pPr>
        <w:spacing w:after="214" w:line="259" w:lineRule="auto"/>
        <w:ind w:left="566" w:right="0" w:firstLine="0"/>
        <w:rPr>
          <w:color w:val="0070C0"/>
          <w:lang w:val="uk-UA"/>
        </w:rPr>
      </w:pPr>
      <w:r w:rsidRPr="009A1BF0">
        <w:rPr>
          <w:color w:val="0070C0"/>
          <w:lang w:val="uk-UA"/>
        </w:rPr>
        <w:t>Словникова робота (поясніть терміни)</w:t>
      </w:r>
    </w:p>
    <w:p w:rsidR="002B3CCF" w:rsidRPr="002872B1" w:rsidRDefault="002B3CCF" w:rsidP="002872B1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70C0"/>
          <w:lang w:val="uk-UA"/>
        </w:rPr>
      </w:pPr>
      <w:r w:rsidRPr="002872B1">
        <w:rPr>
          <w:color w:val="000000" w:themeColor="text1"/>
          <w:lang w:val="uk-UA"/>
        </w:rPr>
        <w:t>Натуральне господ</w:t>
      </w:r>
      <w:r w:rsidR="002872B1" w:rsidRPr="002872B1">
        <w:rPr>
          <w:color w:val="000000" w:themeColor="text1"/>
          <w:lang w:val="uk-UA"/>
        </w:rPr>
        <w:t>арство</w:t>
      </w:r>
    </w:p>
    <w:p w:rsidR="002B3CCF" w:rsidRPr="002872B1" w:rsidRDefault="002B3CCF" w:rsidP="002872B1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0000" w:themeColor="text1"/>
          <w:lang w:val="uk-UA"/>
        </w:rPr>
      </w:pPr>
      <w:r w:rsidRPr="002872B1">
        <w:rPr>
          <w:color w:val="000000" w:themeColor="text1"/>
          <w:lang w:val="uk-UA"/>
        </w:rPr>
        <w:t>Ринкове господарство</w:t>
      </w:r>
    </w:p>
    <w:p w:rsidR="002B3CCF" w:rsidRPr="002872B1" w:rsidRDefault="002B3CCF" w:rsidP="002872B1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0000" w:themeColor="text1"/>
          <w:lang w:val="uk-UA"/>
        </w:rPr>
      </w:pPr>
      <w:r w:rsidRPr="002872B1">
        <w:rPr>
          <w:color w:val="000000" w:themeColor="text1"/>
          <w:lang w:val="uk-UA"/>
        </w:rPr>
        <w:t>Прибуток</w:t>
      </w:r>
    </w:p>
    <w:p w:rsidR="002B3CCF" w:rsidRDefault="002B3CCF" w:rsidP="002872B1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0000" w:themeColor="text1"/>
          <w:lang w:val="uk-UA"/>
        </w:rPr>
      </w:pPr>
      <w:r w:rsidRPr="002872B1">
        <w:rPr>
          <w:color w:val="000000" w:themeColor="text1"/>
          <w:lang w:val="uk-UA"/>
        </w:rPr>
        <w:t>Гроші</w:t>
      </w:r>
    </w:p>
    <w:p w:rsidR="00463EF6" w:rsidRPr="00C1644D" w:rsidRDefault="00463EF6" w:rsidP="00463EF6">
      <w:pPr>
        <w:pStyle w:val="a3"/>
        <w:spacing w:after="214" w:line="259" w:lineRule="auto"/>
        <w:ind w:left="785" w:right="0" w:firstLine="0"/>
        <w:rPr>
          <w:color w:val="0070C0"/>
          <w:lang w:val="uk-UA"/>
        </w:rPr>
      </w:pPr>
      <w:r w:rsidRPr="00C1644D">
        <w:rPr>
          <w:color w:val="0070C0"/>
          <w:lang w:val="uk-UA"/>
        </w:rPr>
        <w:t>«Мікрофон»</w:t>
      </w:r>
    </w:p>
    <w:p w:rsidR="00463EF6" w:rsidRDefault="00463EF6" w:rsidP="00C1644D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Як людство перейшло до відтворюючих форм господарства?</w:t>
      </w:r>
    </w:p>
    <w:p w:rsidR="00463EF6" w:rsidRDefault="00463EF6" w:rsidP="00C1644D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Яких тварин</w:t>
      </w:r>
      <w:r w:rsidR="00C1644D">
        <w:rPr>
          <w:color w:val="000000" w:themeColor="text1"/>
          <w:lang w:val="uk-UA"/>
        </w:rPr>
        <w:t xml:space="preserve"> приручили першими?</w:t>
      </w:r>
    </w:p>
    <w:p w:rsidR="00C1644D" w:rsidRDefault="00C1644D" w:rsidP="00C1644D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Які рослини навчилися вирощувати люди у давнину?</w:t>
      </w:r>
    </w:p>
    <w:p w:rsidR="00C1644D" w:rsidRPr="002872B1" w:rsidRDefault="00C1644D" w:rsidP="00C1644D">
      <w:pPr>
        <w:pStyle w:val="a3"/>
        <w:numPr>
          <w:ilvl w:val="0"/>
          <w:numId w:val="3"/>
        </w:numPr>
        <w:spacing w:after="214" w:line="259" w:lineRule="auto"/>
        <w:ind w:right="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Які ремесла вам відомі?</w:t>
      </w:r>
    </w:p>
    <w:p w:rsidR="00234856" w:rsidRPr="00DD187A" w:rsidRDefault="0002568C" w:rsidP="0002568C">
      <w:pPr>
        <w:spacing w:after="155" w:line="259" w:lineRule="auto"/>
        <w:ind w:left="0" w:right="0" w:firstLine="0"/>
        <w:rPr>
          <w:b/>
          <w:color w:val="7030A0"/>
        </w:rPr>
      </w:pPr>
      <w:r>
        <w:rPr>
          <w:i/>
          <w:color w:val="000000" w:themeColor="text1"/>
          <w:lang w:val="uk-UA"/>
        </w:rPr>
        <w:t xml:space="preserve">      </w:t>
      </w:r>
      <w:proofErr w:type="spellStart"/>
      <w:r w:rsidR="00DD187A" w:rsidRPr="00DD187A">
        <w:rPr>
          <w:b/>
          <w:color w:val="7030A0"/>
        </w:rPr>
        <w:t>Вивчення</w:t>
      </w:r>
      <w:proofErr w:type="spellEnd"/>
      <w:r w:rsidR="00DD187A" w:rsidRPr="00DD187A">
        <w:rPr>
          <w:b/>
          <w:color w:val="7030A0"/>
        </w:rPr>
        <w:t xml:space="preserve"> нового </w:t>
      </w:r>
      <w:proofErr w:type="spellStart"/>
      <w:r w:rsidR="00DD187A" w:rsidRPr="00DD187A">
        <w:rPr>
          <w:b/>
          <w:color w:val="7030A0"/>
        </w:rPr>
        <w:t>матеріалу</w:t>
      </w:r>
      <w:proofErr w:type="spellEnd"/>
      <w:r w:rsidR="00DD187A" w:rsidRPr="00DD187A">
        <w:rPr>
          <w:b/>
          <w:color w:val="7030A0"/>
        </w:rPr>
        <w:t xml:space="preserve"> </w:t>
      </w:r>
    </w:p>
    <w:p w:rsidR="00234856" w:rsidRPr="009A1BF0" w:rsidRDefault="002872B1" w:rsidP="002872B1">
      <w:pPr>
        <w:pStyle w:val="1"/>
        <w:spacing w:after="211"/>
        <w:ind w:left="0" w:firstLine="0"/>
        <w:rPr>
          <w:b w:val="0"/>
          <w:color w:val="0070C0"/>
        </w:rPr>
      </w:pPr>
      <w:r w:rsidRPr="009A1BF0">
        <w:rPr>
          <w:b w:val="0"/>
          <w:color w:val="0070C0"/>
          <w:lang w:val="uk-UA"/>
        </w:rPr>
        <w:t xml:space="preserve">    </w:t>
      </w:r>
      <w:r w:rsidR="00DD187A" w:rsidRPr="009A1BF0">
        <w:rPr>
          <w:b w:val="0"/>
          <w:color w:val="0070C0"/>
        </w:rPr>
        <w:t xml:space="preserve">  </w:t>
      </w:r>
      <w:proofErr w:type="spellStart"/>
      <w:r w:rsidR="00DD187A" w:rsidRPr="009A1BF0">
        <w:rPr>
          <w:b w:val="0"/>
          <w:color w:val="0070C0"/>
        </w:rPr>
        <w:t>Безпечне</w:t>
      </w:r>
      <w:proofErr w:type="spellEnd"/>
      <w:r w:rsidR="00DD187A" w:rsidRPr="009A1BF0">
        <w:rPr>
          <w:b w:val="0"/>
          <w:color w:val="0070C0"/>
        </w:rPr>
        <w:t xml:space="preserve"> </w:t>
      </w:r>
      <w:proofErr w:type="spellStart"/>
      <w:r w:rsidR="00DD187A" w:rsidRPr="009A1BF0">
        <w:rPr>
          <w:b w:val="0"/>
          <w:color w:val="0070C0"/>
        </w:rPr>
        <w:t>довкілля</w:t>
      </w:r>
      <w:proofErr w:type="spellEnd"/>
      <w:r w:rsidR="00DD187A" w:rsidRPr="009A1BF0">
        <w:rPr>
          <w:b w:val="0"/>
          <w:color w:val="0070C0"/>
        </w:rPr>
        <w:t xml:space="preserve"> </w:t>
      </w:r>
    </w:p>
    <w:p w:rsidR="00234856" w:rsidRDefault="00DD187A">
      <w:pPr>
        <w:ind w:left="567" w:right="704" w:hanging="142"/>
      </w:pPr>
      <w:r>
        <w:t xml:space="preserve">  </w:t>
      </w:r>
      <w:proofErr w:type="spellStart"/>
      <w:r>
        <w:t>Уся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взаємин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природою.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впливала</w:t>
      </w:r>
      <w:proofErr w:type="spellEnd"/>
      <w:r>
        <w:t xml:space="preserve"> на стан </w:t>
      </w:r>
      <w:proofErr w:type="spellStart"/>
      <w:r>
        <w:t>довкілля</w:t>
      </w:r>
      <w:proofErr w:type="spellEnd"/>
      <w:r>
        <w:t xml:space="preserve">.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негативним</w:t>
      </w:r>
      <w:proofErr w:type="spellEnd"/>
      <w:r>
        <w:t xml:space="preserve">. Особливо </w:t>
      </w:r>
      <w:proofErr w:type="spellStart"/>
      <w:r>
        <w:t>збільшився</w:t>
      </w:r>
      <w:proofErr w:type="spellEnd"/>
      <w:r>
        <w:t xml:space="preserve"> </w:t>
      </w:r>
      <w:proofErr w:type="spellStart"/>
      <w:r>
        <w:t>тиск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на природу в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прискорення</w:t>
      </w:r>
      <w:proofErr w:type="spellEnd"/>
      <w:r>
        <w:t xml:space="preserve"> </w:t>
      </w:r>
      <w:proofErr w:type="spellStart"/>
      <w:r>
        <w:t>технічного</w:t>
      </w:r>
      <w:proofErr w:type="spellEnd"/>
      <w:r>
        <w:t xml:space="preserve"> </w:t>
      </w:r>
      <w:proofErr w:type="spellStart"/>
      <w:r>
        <w:t>прогресу</w:t>
      </w:r>
      <w:proofErr w:type="spellEnd"/>
      <w:r>
        <w:t xml:space="preserve">, </w:t>
      </w:r>
      <w:proofErr w:type="spellStart"/>
      <w:r>
        <w:t>починаючи</w:t>
      </w:r>
      <w:proofErr w:type="spellEnd"/>
      <w:r>
        <w:t xml:space="preserve"> з XVIII–ХІХ ст. </w:t>
      </w:r>
      <w:proofErr w:type="spellStart"/>
      <w:r>
        <w:t>Поступово</w:t>
      </w:r>
      <w:proofErr w:type="spellEnd"/>
      <w:r>
        <w:t xml:space="preserve"> люди </w:t>
      </w:r>
      <w:proofErr w:type="spellStart"/>
      <w:r>
        <w:t>зрозуміли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безгосподарним</w:t>
      </w:r>
      <w:proofErr w:type="spellEnd"/>
      <w:r>
        <w:t xml:space="preserve"> </w:t>
      </w:r>
      <w:proofErr w:type="spellStart"/>
      <w:r>
        <w:t>ставленням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знищити</w:t>
      </w:r>
      <w:proofErr w:type="spellEnd"/>
      <w:r>
        <w:t xml:space="preserve"> Землю і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. Тому в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ХІХ ст. у </w:t>
      </w:r>
      <w:proofErr w:type="spellStart"/>
      <w:r>
        <w:t>розвинених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створили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природоохоронні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— </w:t>
      </w:r>
      <w:proofErr w:type="spellStart"/>
      <w:r>
        <w:t>національні</w:t>
      </w:r>
      <w:proofErr w:type="spellEnd"/>
      <w:r>
        <w:t xml:space="preserve"> парки. </w:t>
      </w:r>
    </w:p>
    <w:p w:rsidR="0002568C" w:rsidRDefault="0002568C">
      <w:pPr>
        <w:ind w:left="567" w:right="704" w:hanging="142"/>
      </w:pPr>
      <w:r w:rsidRPr="0002568C">
        <w:rPr>
          <w:noProof/>
        </w:rPr>
        <w:lastRenderedPageBreak/>
        <w:drawing>
          <wp:inline distT="0" distB="0" distL="0" distR="0" wp14:anchorId="11ACE81B" wp14:editId="105CE17C">
            <wp:extent cx="6095365" cy="47339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935" cy="47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56" w:rsidRDefault="009A1BF0">
      <w:pPr>
        <w:spacing w:after="0" w:line="259" w:lineRule="auto"/>
        <w:ind w:left="0" w:right="1409" w:firstLine="0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365760</wp:posOffset>
            </wp:positionV>
            <wp:extent cx="6096635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30" y="21476"/>
                <wp:lineTo x="2153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568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1086485</wp:posOffset>
            </wp:positionH>
            <wp:positionV relativeFrom="paragraph">
              <wp:posOffset>1323340</wp:posOffset>
            </wp:positionV>
            <wp:extent cx="5177155" cy="2017395"/>
            <wp:effectExtent l="0" t="0" r="4445" b="1905"/>
            <wp:wrapTight wrapText="bothSides">
              <wp:wrapPolygon edited="0">
                <wp:start x="0" y="0"/>
                <wp:lineTo x="0" y="21416"/>
                <wp:lineTo x="21539" y="21416"/>
                <wp:lineTo x="21539" y="0"/>
                <wp:lineTo x="0" y="0"/>
              </wp:wrapPolygon>
            </wp:wrapTight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87A">
        <w:t xml:space="preserve"> </w:t>
      </w:r>
    </w:p>
    <w:p w:rsidR="00234856" w:rsidRDefault="009A1BF0">
      <w:pPr>
        <w:spacing w:after="97" w:line="259" w:lineRule="auto"/>
        <w:ind w:left="0" w:right="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676275</wp:posOffset>
            </wp:positionH>
            <wp:positionV relativeFrom="paragraph">
              <wp:posOffset>4499610</wp:posOffset>
            </wp:positionV>
            <wp:extent cx="610552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66" y="21428"/>
                <wp:lineTo x="21566" y="0"/>
                <wp:lineTo x="0" y="0"/>
              </wp:wrapPolygon>
            </wp:wrapTight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187A">
        <w:rPr>
          <w:b/>
          <w:color w:val="7030A0"/>
        </w:rPr>
        <w:t xml:space="preserve">       </w:t>
      </w:r>
      <w:r w:rsidR="00DD187A">
        <w:rPr>
          <w:noProof/>
        </w:rPr>
        <w:drawing>
          <wp:inline distT="0" distB="0" distL="0" distR="0">
            <wp:extent cx="6134100" cy="441960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233" cy="44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87A">
        <w:rPr>
          <w:b/>
          <w:color w:val="7030A0"/>
        </w:rPr>
        <w:t xml:space="preserve"> </w:t>
      </w:r>
    </w:p>
    <w:p w:rsidR="00234856" w:rsidRDefault="00DD187A">
      <w:pPr>
        <w:spacing w:after="155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234856" w:rsidRDefault="00DD187A">
      <w:pPr>
        <w:spacing w:after="144" w:line="259" w:lineRule="auto"/>
        <w:ind w:left="0" w:right="0" w:firstLine="0"/>
      </w:pPr>
      <w:r>
        <w:rPr>
          <w:b/>
          <w:color w:val="7030A0"/>
        </w:rPr>
        <w:t xml:space="preserve"> </w:t>
      </w:r>
    </w:p>
    <w:p w:rsidR="00234856" w:rsidRDefault="00DD187A">
      <w:pPr>
        <w:spacing w:after="117" w:line="259" w:lineRule="auto"/>
        <w:ind w:left="-2" w:right="1834" w:firstLine="0"/>
        <w:jc w:val="right"/>
      </w:pPr>
      <w:r>
        <w:rPr>
          <w:b/>
          <w:color w:val="7030A0"/>
        </w:rPr>
        <w:t xml:space="preserve"> </w:t>
      </w:r>
    </w:p>
    <w:p w:rsidR="0002568C" w:rsidRDefault="00DD187A">
      <w:pPr>
        <w:spacing w:after="155" w:line="259" w:lineRule="auto"/>
        <w:ind w:left="0" w:right="0" w:firstLine="0"/>
        <w:rPr>
          <w:b/>
          <w:color w:val="7030A0"/>
        </w:rPr>
      </w:pPr>
      <w:r>
        <w:rPr>
          <w:b/>
          <w:color w:val="7030A0"/>
        </w:rPr>
        <w:t xml:space="preserve">      </w:t>
      </w:r>
    </w:p>
    <w:p w:rsidR="0002568C" w:rsidRDefault="0002568C">
      <w:pPr>
        <w:spacing w:after="155" w:line="259" w:lineRule="auto"/>
        <w:ind w:left="0" w:right="0" w:firstLine="0"/>
        <w:rPr>
          <w:b/>
          <w:color w:val="7030A0"/>
        </w:rPr>
      </w:pPr>
    </w:p>
    <w:p w:rsidR="0002568C" w:rsidRDefault="0002568C">
      <w:pPr>
        <w:spacing w:after="155" w:line="259" w:lineRule="auto"/>
        <w:ind w:left="0" w:right="0" w:firstLine="0"/>
        <w:rPr>
          <w:b/>
          <w:color w:val="7030A0"/>
        </w:rPr>
      </w:pPr>
      <w:r>
        <w:rPr>
          <w:b/>
          <w:noProof/>
          <w:color w:val="7030A0"/>
        </w:rPr>
        <w:lastRenderedPageBreak/>
        <w:drawing>
          <wp:inline distT="0" distB="0" distL="0" distR="0" wp14:anchorId="16DBD44E">
            <wp:extent cx="668655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4856" w:rsidRDefault="00DD187A">
      <w:pPr>
        <w:spacing w:after="155" w:line="259" w:lineRule="auto"/>
        <w:ind w:left="0" w:right="0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2">
        <w:r>
          <w:rPr>
            <w:b/>
            <w:color w:val="0563C1"/>
            <w:u w:val="single" w:color="0563C1"/>
          </w:rPr>
          <w:t>https://youtu.be/2EwBgEt_c_s</w:t>
        </w:r>
      </w:hyperlink>
      <w:hyperlink r:id="rId13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AF4418" w:rsidRDefault="00DD187A" w:rsidP="00AF4418">
      <w:pPr>
        <w:spacing w:after="157" w:line="259" w:lineRule="auto"/>
        <w:ind w:left="0" w:right="0" w:firstLine="0"/>
      </w:pPr>
      <w:proofErr w:type="spellStart"/>
      <w:r>
        <w:rPr>
          <w:b/>
          <w:color w:val="7030A0"/>
        </w:rPr>
        <w:t>Повторення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вивченого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DD187A" w:rsidRPr="00AF4418" w:rsidRDefault="00DD187A" w:rsidP="00AF4418">
      <w:pPr>
        <w:spacing w:after="157" w:line="259" w:lineRule="auto"/>
        <w:ind w:left="0" w:right="0" w:firstLine="0"/>
      </w:pPr>
      <w:proofErr w:type="spellStart"/>
      <w:r>
        <w:rPr>
          <w:b/>
          <w:color w:val="00B0F0"/>
        </w:rPr>
        <w:t>Домашнє</w:t>
      </w:r>
      <w:proofErr w:type="spell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завдання</w:t>
      </w:r>
      <w:proofErr w:type="spellEnd"/>
      <w:r>
        <w:rPr>
          <w:b/>
          <w:color w:val="00B0F0"/>
        </w:rPr>
        <w:t xml:space="preserve">: </w:t>
      </w:r>
    </w:p>
    <w:p w:rsidR="00DD187A" w:rsidRPr="00DD187A" w:rsidRDefault="002B3CCF" w:rsidP="00DD187A">
      <w:pPr>
        <w:pStyle w:val="a3"/>
        <w:numPr>
          <w:ilvl w:val="0"/>
          <w:numId w:val="2"/>
        </w:numPr>
        <w:spacing w:after="53" w:line="259" w:lineRule="auto"/>
        <w:ind w:right="0"/>
        <w:rPr>
          <w:color w:val="auto"/>
        </w:rPr>
      </w:pPr>
      <w:proofErr w:type="spellStart"/>
      <w:r>
        <w:rPr>
          <w:color w:val="auto"/>
        </w:rPr>
        <w:t>Прочитати</w:t>
      </w:r>
      <w:proofErr w:type="spellEnd"/>
      <w:r>
        <w:rPr>
          <w:color w:val="auto"/>
        </w:rPr>
        <w:t xml:space="preserve"> § 28 до </w:t>
      </w:r>
      <w:proofErr w:type="spellStart"/>
      <w:r>
        <w:rPr>
          <w:color w:val="auto"/>
        </w:rPr>
        <w:t>кінця</w:t>
      </w:r>
      <w:proofErr w:type="spellEnd"/>
      <w:r>
        <w:rPr>
          <w:color w:val="auto"/>
        </w:rPr>
        <w:t>.</w:t>
      </w:r>
    </w:p>
    <w:p w:rsidR="00DD187A" w:rsidRPr="00DD187A" w:rsidRDefault="00463EF6" w:rsidP="00DD187A">
      <w:pPr>
        <w:pStyle w:val="a3"/>
        <w:numPr>
          <w:ilvl w:val="0"/>
          <w:numId w:val="2"/>
        </w:numPr>
        <w:spacing w:after="53" w:line="259" w:lineRule="auto"/>
        <w:ind w:right="0"/>
        <w:rPr>
          <w:color w:val="auto"/>
        </w:rPr>
      </w:pPr>
      <w:proofErr w:type="spellStart"/>
      <w:r>
        <w:rPr>
          <w:color w:val="auto"/>
        </w:rPr>
        <w:t>Творче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завдання</w:t>
      </w:r>
      <w:proofErr w:type="spellEnd"/>
      <w:r>
        <w:rPr>
          <w:color w:val="auto"/>
        </w:rPr>
        <w:t xml:space="preserve"> «</w:t>
      </w:r>
      <w:r>
        <w:rPr>
          <w:color w:val="auto"/>
          <w:lang w:val="uk-UA"/>
        </w:rPr>
        <w:t>Мій рейтинг винаходів людства» (це винаходи, без яких життя людей складно уявити, на вашу думку).</w:t>
      </w:r>
    </w:p>
    <w:p w:rsidR="00DD187A" w:rsidRPr="00DD187A" w:rsidRDefault="002B3CCF" w:rsidP="00DD187A">
      <w:pPr>
        <w:pStyle w:val="a3"/>
        <w:numPr>
          <w:ilvl w:val="0"/>
          <w:numId w:val="2"/>
        </w:numPr>
        <w:spacing w:after="53" w:line="259" w:lineRule="auto"/>
        <w:ind w:right="0"/>
        <w:rPr>
          <w:color w:val="auto"/>
        </w:rPr>
      </w:pPr>
      <w:proofErr w:type="spellStart"/>
      <w:r>
        <w:rPr>
          <w:color w:val="auto"/>
        </w:rPr>
        <w:t>Повторити</w:t>
      </w:r>
      <w:proofErr w:type="spellEnd"/>
      <w:r>
        <w:rPr>
          <w:color w:val="auto"/>
        </w:rPr>
        <w:t xml:space="preserve"> тему Перша </w:t>
      </w:r>
      <w:proofErr w:type="spellStart"/>
      <w:r>
        <w:rPr>
          <w:color w:val="auto"/>
        </w:rPr>
        <w:t>світова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війна</w:t>
      </w:r>
      <w:proofErr w:type="spellEnd"/>
      <w:r>
        <w:rPr>
          <w:color w:val="auto"/>
        </w:rPr>
        <w:t>.</w:t>
      </w:r>
    </w:p>
    <w:p w:rsidR="00DD187A" w:rsidRDefault="00DD187A" w:rsidP="00DD187A">
      <w:pPr>
        <w:spacing w:after="135" w:line="274" w:lineRule="auto"/>
        <w:ind w:left="0" w:right="756" w:firstLine="0"/>
        <w:jc w:val="center"/>
        <w:rPr>
          <w:color w:val="FF0000"/>
        </w:rPr>
      </w:pPr>
    </w:p>
    <w:p w:rsidR="00234856" w:rsidRDefault="00DD187A" w:rsidP="00DD187A">
      <w:pPr>
        <w:spacing w:after="135" w:line="274" w:lineRule="auto"/>
        <w:ind w:left="0" w:right="756" w:firstLine="0"/>
        <w:jc w:val="center"/>
        <w:rPr>
          <w:color w:val="FF0000"/>
          <w:u w:val="single" w:color="FF0000"/>
        </w:rPr>
      </w:pPr>
      <w:proofErr w:type="spellStart"/>
      <w:r w:rsidRPr="00DD187A">
        <w:rPr>
          <w:color w:val="FF0000"/>
        </w:rPr>
        <w:t>Завдання</w:t>
      </w:r>
      <w:proofErr w:type="spellEnd"/>
      <w:r w:rsidRPr="00DD187A">
        <w:rPr>
          <w:color w:val="FF0000"/>
        </w:rPr>
        <w:t xml:space="preserve"> </w:t>
      </w:r>
      <w:proofErr w:type="spellStart"/>
      <w:r w:rsidRPr="00DD187A">
        <w:rPr>
          <w:color w:val="FF0000"/>
        </w:rPr>
        <w:t>надсилайте</w:t>
      </w:r>
      <w:proofErr w:type="spellEnd"/>
      <w:r w:rsidRPr="00DD187A">
        <w:rPr>
          <w:color w:val="FF0000"/>
        </w:rPr>
        <w:t xml:space="preserve"> на </w:t>
      </w:r>
      <w:proofErr w:type="spellStart"/>
      <w:r w:rsidRPr="00DD187A"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 w:rsidRPr="00DD187A">
        <w:rPr>
          <w:color w:val="FF0000"/>
        </w:rPr>
        <w:t>або</w:t>
      </w:r>
      <w:proofErr w:type="spellEnd"/>
      <w:r w:rsidRPr="00DD187A">
        <w:rPr>
          <w:color w:val="FF0000"/>
        </w:rPr>
        <w:t xml:space="preserve"> на ел. адресу </w:t>
      </w:r>
      <w:hyperlink r:id="rId14" w:history="1">
        <w:r w:rsidRPr="002B278B">
          <w:rPr>
            <w:rStyle w:val="a4"/>
            <w:u w:color="FF0000"/>
          </w:rPr>
          <w:t>nataliarzaeva5@gmail.com</w:t>
        </w:r>
      </w:hyperlink>
    </w:p>
    <w:p w:rsidR="00DD187A" w:rsidRPr="00DD187A" w:rsidRDefault="00DD187A" w:rsidP="00DD187A">
      <w:pPr>
        <w:spacing w:after="135" w:line="274" w:lineRule="auto"/>
        <w:ind w:left="0" w:right="756" w:firstLine="0"/>
        <w:jc w:val="center"/>
        <w:rPr>
          <w:color w:val="7030A0"/>
          <w:lang w:val="uk-UA"/>
        </w:rPr>
      </w:pPr>
      <w:r w:rsidRPr="00DD187A">
        <w:rPr>
          <w:color w:val="7030A0"/>
          <w:u w:color="FF0000"/>
          <w:lang w:val="uk-UA"/>
        </w:rPr>
        <w:t>Бажаю успіхів</w:t>
      </w:r>
      <w:r>
        <w:rPr>
          <w:color w:val="7030A0"/>
          <w:u w:color="FF0000"/>
          <w:lang w:val="uk-UA"/>
        </w:rPr>
        <w:t xml:space="preserve"> </w:t>
      </w:r>
      <w:r w:rsidRPr="00DD187A">
        <w:rPr>
          <w:color w:val="7030A0"/>
          <w:u w:color="FF0000"/>
          <w:lang w:val="uk-UA"/>
        </w:rPr>
        <w:t>у навчанні!</w:t>
      </w:r>
    </w:p>
    <w:p w:rsidR="00234856" w:rsidRPr="00DD187A" w:rsidRDefault="00234856" w:rsidP="00DD187A">
      <w:pPr>
        <w:spacing w:after="0" w:line="259" w:lineRule="auto"/>
        <w:ind w:left="1133" w:right="0" w:firstLine="0"/>
        <w:jc w:val="center"/>
      </w:pPr>
    </w:p>
    <w:sectPr w:rsidR="00234856" w:rsidRPr="00DD187A">
      <w:pgSz w:w="11906" w:h="16838"/>
      <w:pgMar w:top="1134" w:right="71" w:bottom="1385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25349"/>
    <w:multiLevelType w:val="hybridMultilevel"/>
    <w:tmpl w:val="22B27484"/>
    <w:lvl w:ilvl="0" w:tplc="A4B66BC6">
      <w:start w:val="7"/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0686116"/>
    <w:multiLevelType w:val="hybridMultilevel"/>
    <w:tmpl w:val="FAAC58C8"/>
    <w:lvl w:ilvl="0" w:tplc="7AFC944E">
      <w:start w:val="8"/>
      <w:numFmt w:val="bullet"/>
      <w:lvlText w:val=""/>
      <w:lvlJc w:val="left"/>
      <w:pPr>
        <w:ind w:left="12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6BBE308C"/>
    <w:multiLevelType w:val="hybridMultilevel"/>
    <w:tmpl w:val="A94C3D20"/>
    <w:lvl w:ilvl="0" w:tplc="261EB6FE">
      <w:start w:val="8"/>
      <w:numFmt w:val="bullet"/>
      <w:lvlText w:val=""/>
      <w:lvlJc w:val="left"/>
      <w:pPr>
        <w:ind w:left="127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56"/>
    <w:rsid w:val="0002568C"/>
    <w:rsid w:val="00234856"/>
    <w:rsid w:val="002872B1"/>
    <w:rsid w:val="002B3CCF"/>
    <w:rsid w:val="00463EF6"/>
    <w:rsid w:val="00721A5B"/>
    <w:rsid w:val="00930CAD"/>
    <w:rsid w:val="009A1BF0"/>
    <w:rsid w:val="009D2059"/>
    <w:rsid w:val="00AF4418"/>
    <w:rsid w:val="00C1644D"/>
    <w:rsid w:val="00DD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EAD62-291A-4C30-B790-48F90AD5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9" w:line="286" w:lineRule="auto"/>
      <w:ind w:left="435" w:right="881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0"/>
      <w:ind w:left="576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DD18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youtu.be/2EwBgEt_c_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2EwBgEt_c_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3DEF-F231-4660-A655-3364A564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10</cp:revision>
  <dcterms:created xsi:type="dcterms:W3CDTF">2024-04-07T19:43:00Z</dcterms:created>
  <dcterms:modified xsi:type="dcterms:W3CDTF">2025-03-25T21:11:00Z</dcterms:modified>
</cp:coreProperties>
</file>