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B91" w:rsidRDefault="00DD6B91">
      <w:pPr>
        <w:spacing w:line="395" w:lineRule="auto"/>
      </w:pPr>
      <w:r>
        <w:t>21.04.2025</w:t>
      </w:r>
      <w:r w:rsidR="00CE0EB5">
        <w:t xml:space="preserve"> </w:t>
      </w:r>
    </w:p>
    <w:p w:rsidR="00893714" w:rsidRDefault="00CE0EB5">
      <w:pPr>
        <w:spacing w:line="395" w:lineRule="auto"/>
      </w:pPr>
      <w:r>
        <w:t>5-</w:t>
      </w:r>
      <w:proofErr w:type="gramStart"/>
      <w:r w:rsidR="00DD6B91">
        <w:rPr>
          <w:lang w:val="uk-UA"/>
        </w:rPr>
        <w:t>А-</w:t>
      </w:r>
      <w:r>
        <w:t>Б</w:t>
      </w:r>
      <w:proofErr w:type="gramEnd"/>
      <w:r>
        <w:t xml:space="preserve"> </w:t>
      </w:r>
    </w:p>
    <w:p w:rsidR="00CE0EB5" w:rsidRDefault="00CE0EB5">
      <w:pPr>
        <w:spacing w:line="415" w:lineRule="auto"/>
        <w:ind w:right="8651"/>
      </w:pPr>
      <w:proofErr w:type="spellStart"/>
      <w:r>
        <w:t>Історія</w:t>
      </w:r>
      <w:proofErr w:type="spellEnd"/>
      <w:r>
        <w:t xml:space="preserve">   </w:t>
      </w:r>
    </w:p>
    <w:p w:rsidR="00893714" w:rsidRDefault="00CE0EB5">
      <w:pPr>
        <w:spacing w:line="415" w:lineRule="auto"/>
        <w:ind w:right="865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893714" w:rsidRDefault="00CE0EB5" w:rsidP="00CE0EB5">
      <w:pPr>
        <w:spacing w:after="213" w:line="259" w:lineRule="auto"/>
        <w:ind w:left="566" w:right="0" w:firstLine="0"/>
        <w:jc w:val="center"/>
      </w:pPr>
      <w:r>
        <w:rPr>
          <w:b/>
        </w:rPr>
        <w:t xml:space="preserve">Тема: Народи,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живуть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теренах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>.</w:t>
      </w:r>
    </w:p>
    <w:p w:rsidR="00CE0EB5" w:rsidRDefault="00CE0EB5">
      <w:pPr>
        <w:spacing w:after="187"/>
        <w:ind w:left="561" w:right="380"/>
      </w:pPr>
      <w:r>
        <w:rPr>
          <w:b/>
        </w:rPr>
        <w:t xml:space="preserve">Мета уроку: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</w:t>
      </w:r>
      <w:bookmarkStart w:id="0" w:name="_GoBack"/>
      <w:bookmarkEnd w:id="0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складу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етнографічні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та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меншини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причини </w:t>
      </w:r>
      <w:proofErr w:type="spellStart"/>
      <w:r>
        <w:t>строкатого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складу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показувати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з </w:t>
      </w:r>
      <w:proofErr w:type="spellStart"/>
      <w:r>
        <w:t>найбільшими</w:t>
      </w:r>
      <w:proofErr w:type="spellEnd"/>
      <w:r>
        <w:t xml:space="preserve"> за </w:t>
      </w:r>
      <w:proofErr w:type="spellStart"/>
      <w:r>
        <w:t>чисельністю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</w:t>
      </w:r>
      <w:proofErr w:type="spellStart"/>
      <w:r>
        <w:t>діаспорами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картами атласу та </w:t>
      </w:r>
      <w:proofErr w:type="spellStart"/>
      <w:r>
        <w:t>секторними</w:t>
      </w:r>
      <w:proofErr w:type="spellEnd"/>
      <w:r>
        <w:t xml:space="preserve"> і </w:t>
      </w:r>
      <w:proofErr w:type="spellStart"/>
      <w:r>
        <w:t>стовпчастими</w:t>
      </w:r>
      <w:proofErr w:type="spellEnd"/>
      <w:r>
        <w:t xml:space="preserve"> </w:t>
      </w:r>
      <w:proofErr w:type="spellStart"/>
      <w:r>
        <w:t>діаграмами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проживають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. </w:t>
      </w:r>
    </w:p>
    <w:p w:rsidR="00CE0EB5" w:rsidRDefault="00CE0EB5">
      <w:pPr>
        <w:spacing w:after="187"/>
        <w:ind w:left="561" w:right="380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893714" w:rsidRDefault="00CE0EB5">
      <w:pPr>
        <w:spacing w:after="187"/>
        <w:ind w:left="561" w:right="380"/>
      </w:pPr>
      <w:proofErr w:type="spellStart"/>
      <w:r>
        <w:rPr>
          <w:color w:val="7030A0"/>
        </w:rPr>
        <w:t>Пригадайте</w:t>
      </w:r>
      <w:proofErr w:type="spellEnd"/>
      <w:r>
        <w:rPr>
          <w:color w:val="7030A0"/>
        </w:rPr>
        <w:t xml:space="preserve">: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держава?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регіон</w:t>
      </w:r>
      <w:proofErr w:type="spellEnd"/>
      <w:r>
        <w:t xml:space="preserve">? </w:t>
      </w:r>
    </w:p>
    <w:p w:rsidR="00893714" w:rsidRDefault="00CE0EB5">
      <w:pPr>
        <w:numPr>
          <w:ilvl w:val="0"/>
          <w:numId w:val="1"/>
        </w:numPr>
        <w:ind w:left="911" w:right="380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карта</w:t>
      </w:r>
      <w:r>
        <w:rPr>
          <w:lang w:val="uk-UA"/>
        </w:rPr>
        <w:t>?</w:t>
      </w:r>
      <w:r>
        <w:t xml:space="preserve"> </w:t>
      </w:r>
    </w:p>
    <w:p w:rsidR="00893714" w:rsidRDefault="00CE0EB5">
      <w:pPr>
        <w:spacing w:after="56" w:line="259" w:lineRule="auto"/>
        <w:ind w:left="927" w:right="0" w:firstLine="0"/>
      </w:pPr>
      <w:r>
        <w:t xml:space="preserve"> </w:t>
      </w:r>
    </w:p>
    <w:p w:rsidR="00893714" w:rsidRDefault="00CE0EB5">
      <w:pPr>
        <w:spacing w:after="156" w:line="259" w:lineRule="auto"/>
        <w:ind w:left="937" w:right="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t xml:space="preserve"> </w:t>
      </w:r>
    </w:p>
    <w:p w:rsidR="00893714" w:rsidRDefault="00CE0EB5">
      <w:pPr>
        <w:spacing w:after="170"/>
        <w:ind w:left="561" w:right="380"/>
      </w:pPr>
      <w:r>
        <w:t xml:space="preserve">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за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закріпилися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.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Наддніпрянщина</w:t>
      </w:r>
      <w:proofErr w:type="spellEnd"/>
      <w:r>
        <w:t xml:space="preserve">, </w:t>
      </w:r>
      <w:proofErr w:type="spellStart"/>
      <w:r>
        <w:t>Чернігово-Сіверщина</w:t>
      </w:r>
      <w:proofErr w:type="spellEnd"/>
      <w:r>
        <w:t xml:space="preserve">, </w:t>
      </w:r>
      <w:proofErr w:type="spellStart"/>
      <w:r>
        <w:t>Галичина</w:t>
      </w:r>
      <w:proofErr w:type="spellEnd"/>
      <w:r>
        <w:t xml:space="preserve">, </w:t>
      </w:r>
      <w:proofErr w:type="spellStart"/>
      <w:r>
        <w:t>Волинь</w:t>
      </w:r>
      <w:proofErr w:type="spellEnd"/>
      <w:r>
        <w:t xml:space="preserve">, </w:t>
      </w:r>
      <w:proofErr w:type="spellStart"/>
      <w:r>
        <w:t>Поділля</w:t>
      </w:r>
      <w:proofErr w:type="spellEnd"/>
      <w:r>
        <w:t xml:space="preserve">, </w:t>
      </w:r>
      <w:proofErr w:type="spellStart"/>
      <w:r>
        <w:t>Буковина</w:t>
      </w:r>
      <w:proofErr w:type="spellEnd"/>
      <w:r>
        <w:t xml:space="preserve">, </w:t>
      </w:r>
      <w:proofErr w:type="spellStart"/>
      <w:r>
        <w:t>Закарпаття</w:t>
      </w:r>
      <w:proofErr w:type="spellEnd"/>
      <w:r>
        <w:t xml:space="preserve">, </w:t>
      </w:r>
      <w:proofErr w:type="spellStart"/>
      <w:r>
        <w:t>Донщина</w:t>
      </w:r>
      <w:proofErr w:type="spellEnd"/>
      <w:r>
        <w:t xml:space="preserve">, </w:t>
      </w:r>
      <w:proofErr w:type="spellStart"/>
      <w:r>
        <w:t>Слобожанщина</w:t>
      </w:r>
      <w:proofErr w:type="spellEnd"/>
      <w:r>
        <w:t xml:space="preserve">, </w:t>
      </w:r>
      <w:proofErr w:type="spellStart"/>
      <w:r>
        <w:t>Північне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історико-географічні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Вони </w:t>
      </w:r>
      <w:proofErr w:type="spellStart"/>
      <w:r>
        <w:t>різняться</w:t>
      </w:r>
      <w:proofErr w:type="spellEnd"/>
      <w:r>
        <w:t xml:space="preserve">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будівництва</w:t>
      </w:r>
      <w:proofErr w:type="spellEnd"/>
      <w:r>
        <w:t xml:space="preserve">, </w:t>
      </w:r>
      <w:proofErr w:type="spellStart"/>
      <w:r>
        <w:t>господарськими</w:t>
      </w:r>
      <w:proofErr w:type="spellEnd"/>
      <w:r>
        <w:t xml:space="preserve"> </w:t>
      </w:r>
      <w:proofErr w:type="spellStart"/>
      <w:r>
        <w:t>заняттями</w:t>
      </w:r>
      <w:proofErr w:type="spellEnd"/>
      <w:r>
        <w:t xml:space="preserve">. </w:t>
      </w:r>
      <w:proofErr w:type="spellStart"/>
      <w:r>
        <w:t>Історикогеографічні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не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визначених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, не </w:t>
      </w:r>
      <w:proofErr w:type="spellStart"/>
      <w:r>
        <w:t>збігаються</w:t>
      </w:r>
      <w:proofErr w:type="spellEnd"/>
      <w:r>
        <w:t xml:space="preserve"> з </w:t>
      </w:r>
      <w:proofErr w:type="spellStart"/>
      <w:r>
        <w:t>адміністративно-територіальним</w:t>
      </w:r>
      <w:proofErr w:type="spellEnd"/>
      <w:r>
        <w:t xml:space="preserve"> </w:t>
      </w:r>
      <w:proofErr w:type="spellStart"/>
      <w:r>
        <w:t>поділом</w:t>
      </w:r>
      <w:proofErr w:type="spellEnd"/>
      <w:r>
        <w:t xml:space="preserve">. </w:t>
      </w:r>
    </w:p>
    <w:p w:rsidR="00893714" w:rsidRDefault="00CE0EB5">
      <w:pPr>
        <w:spacing w:after="214" w:line="259" w:lineRule="auto"/>
        <w:ind w:left="561" w:right="0"/>
      </w:pPr>
      <w:proofErr w:type="spellStart"/>
      <w:r>
        <w:rPr>
          <w:b/>
          <w:color w:val="FF0000"/>
        </w:rPr>
        <w:t>Словничок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893714" w:rsidRDefault="00CE0EB5">
      <w:pPr>
        <w:spacing w:after="165"/>
        <w:ind w:left="561" w:right="380"/>
      </w:pPr>
      <w:proofErr w:type="spellStart"/>
      <w:r>
        <w:rPr>
          <w:b/>
        </w:rPr>
        <w:t>Історико-географічний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регіон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не просто </w:t>
      </w:r>
      <w:proofErr w:type="spellStart"/>
      <w:r>
        <w:t>територія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ціла</w:t>
      </w:r>
      <w:proofErr w:type="spellEnd"/>
      <w:r>
        <w:t xml:space="preserve">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, </w:t>
      </w:r>
      <w:proofErr w:type="spellStart"/>
      <w:r>
        <w:t>традиціями</w:t>
      </w:r>
      <w:proofErr w:type="spellEnd"/>
      <w:r>
        <w:t xml:space="preserve">, </w:t>
      </w:r>
      <w:proofErr w:type="spellStart"/>
      <w:r>
        <w:t>самобутністю</w:t>
      </w:r>
      <w:proofErr w:type="spellEnd"/>
      <w:r>
        <w:t xml:space="preserve">. </w:t>
      </w:r>
    </w:p>
    <w:p w:rsidR="00893714" w:rsidRDefault="00CE0EB5">
      <w:pPr>
        <w:spacing w:after="115"/>
        <w:ind w:left="561" w:right="380"/>
      </w:pPr>
      <w:proofErr w:type="spellStart"/>
      <w:r>
        <w:t>Цікава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історико-географічні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в музеях </w:t>
      </w:r>
      <w:proofErr w:type="spellStart"/>
      <w:r>
        <w:t>народної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побуту</w:t>
      </w:r>
      <w:proofErr w:type="spellEnd"/>
      <w:r>
        <w:t xml:space="preserve">. </w:t>
      </w:r>
      <w:proofErr w:type="spellStart"/>
      <w:r>
        <w:t>Oсобливості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народу в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lastRenderedPageBreak/>
        <w:t>періоди</w:t>
      </w:r>
      <w:proofErr w:type="spellEnd"/>
      <w:r>
        <w:t xml:space="preserve"> </w:t>
      </w:r>
      <w:proofErr w:type="spellStart"/>
      <w:r>
        <w:t>досліджує</w:t>
      </w:r>
      <w:proofErr w:type="spellEnd"/>
      <w:r>
        <w:t xml:space="preserve"> наука </w:t>
      </w:r>
      <w:proofErr w:type="spellStart"/>
      <w:r>
        <w:t>етнографія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«</w:t>
      </w:r>
      <w:proofErr w:type="spellStart"/>
      <w:r>
        <w:t>етно</w:t>
      </w:r>
      <w:proofErr w:type="spellEnd"/>
      <w:r>
        <w:t>» — народ, «</w:t>
      </w:r>
      <w:proofErr w:type="spellStart"/>
      <w:r>
        <w:t>графія</w:t>
      </w:r>
      <w:proofErr w:type="spellEnd"/>
      <w:r>
        <w:t xml:space="preserve">» — </w:t>
      </w:r>
      <w:proofErr w:type="spellStart"/>
      <w:r>
        <w:t>опис</w:t>
      </w:r>
      <w:proofErr w:type="spellEnd"/>
      <w:r>
        <w:t xml:space="preserve">). </w:t>
      </w:r>
    </w:p>
    <w:p w:rsidR="00893714" w:rsidRDefault="00CE0EB5">
      <w:pPr>
        <w:ind w:left="561" w:right="380"/>
      </w:pPr>
      <w:proofErr w:type="spellStart"/>
      <w:r>
        <w:t>Назви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часто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давню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«</w:t>
      </w:r>
      <w:proofErr w:type="spellStart"/>
      <w:r>
        <w:t>Буковина</w:t>
      </w:r>
      <w:proofErr w:type="spellEnd"/>
      <w:r>
        <w:t xml:space="preserve">» походить </w:t>
      </w:r>
      <w:proofErr w:type="spellStart"/>
      <w:r>
        <w:t>від</w:t>
      </w:r>
      <w:proofErr w:type="spellEnd"/>
      <w:r>
        <w:t xml:space="preserve"> великих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букових</w:t>
      </w:r>
      <w:proofErr w:type="spellEnd"/>
      <w:r>
        <w:t xml:space="preserve"> </w:t>
      </w:r>
      <w:proofErr w:type="spellStart"/>
      <w:r>
        <w:t>лісів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поширені</w:t>
      </w:r>
      <w:proofErr w:type="spellEnd"/>
      <w:r>
        <w:t xml:space="preserve"> тут у </w:t>
      </w:r>
      <w:proofErr w:type="spellStart"/>
      <w:r>
        <w:t>давнину</w:t>
      </w:r>
      <w:proofErr w:type="spellEnd"/>
      <w:r>
        <w:t xml:space="preserve">. </w:t>
      </w:r>
    </w:p>
    <w:p w:rsidR="00893714" w:rsidRDefault="00CE0EB5">
      <w:pPr>
        <w:spacing w:after="170"/>
        <w:ind w:left="561" w:right="380"/>
      </w:pPr>
      <w:proofErr w:type="spellStart"/>
      <w:r>
        <w:t>Слобожанщина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населених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— </w:t>
      </w:r>
      <w:proofErr w:type="spellStart"/>
      <w:r>
        <w:t>слобід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засновували</w:t>
      </w:r>
      <w:proofErr w:type="spellEnd"/>
      <w:r>
        <w:t xml:space="preserve"> </w:t>
      </w:r>
      <w:proofErr w:type="spellStart"/>
      <w:r>
        <w:t>переселенці</w:t>
      </w:r>
      <w:proofErr w:type="spellEnd"/>
      <w:r>
        <w:t xml:space="preserve">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893714" w:rsidRDefault="00CE0EB5">
      <w:pPr>
        <w:spacing w:after="155" w:line="259" w:lineRule="auto"/>
        <w:ind w:left="561" w:right="0"/>
      </w:pPr>
      <w:proofErr w:type="spellStart"/>
      <w:r>
        <w:rPr>
          <w:b/>
          <w:color w:val="FF0000"/>
        </w:rPr>
        <w:t>Досліджуємо</w:t>
      </w:r>
      <w:proofErr w:type="spellEnd"/>
      <w:r>
        <w:rPr>
          <w:b/>
          <w:color w:val="FF0000"/>
        </w:rPr>
        <w:t xml:space="preserve"> </w:t>
      </w:r>
    </w:p>
    <w:p w:rsidR="00893714" w:rsidRDefault="00CE0EB5">
      <w:pPr>
        <w:spacing w:after="125" w:line="283" w:lineRule="auto"/>
        <w:ind w:left="566" w:right="125" w:firstLine="0"/>
      </w:pPr>
      <w:proofErr w:type="spellStart"/>
      <w:r>
        <w:rPr>
          <w:color w:val="7030A0"/>
        </w:rPr>
        <w:t>Опрацюйте</w:t>
      </w:r>
      <w:proofErr w:type="spellEnd"/>
      <w:r>
        <w:rPr>
          <w:color w:val="7030A0"/>
        </w:rPr>
        <w:t xml:space="preserve"> «</w:t>
      </w:r>
      <w:proofErr w:type="spellStart"/>
      <w:r>
        <w:rPr>
          <w:color w:val="7030A0"/>
        </w:rPr>
        <w:t>хмаринку</w:t>
      </w:r>
      <w:proofErr w:type="spellEnd"/>
      <w:r>
        <w:rPr>
          <w:color w:val="7030A0"/>
        </w:rPr>
        <w:t xml:space="preserve">» </w:t>
      </w:r>
      <w:proofErr w:type="spellStart"/>
      <w:r>
        <w:rPr>
          <w:color w:val="7030A0"/>
        </w:rPr>
        <w:t>слів</w:t>
      </w:r>
      <w:proofErr w:type="spellEnd"/>
      <w:r>
        <w:rPr>
          <w:color w:val="7030A0"/>
        </w:rPr>
        <w:t xml:space="preserve">. </w:t>
      </w:r>
      <w:proofErr w:type="spellStart"/>
      <w:r>
        <w:rPr>
          <w:color w:val="7030A0"/>
        </w:rPr>
        <w:t>Поясніть</w:t>
      </w:r>
      <w:proofErr w:type="spellEnd"/>
      <w:r>
        <w:rPr>
          <w:color w:val="7030A0"/>
        </w:rPr>
        <w:t xml:space="preserve">, як </w:t>
      </w:r>
      <w:proofErr w:type="spellStart"/>
      <w:r>
        <w:rPr>
          <w:color w:val="7030A0"/>
        </w:rPr>
        <w:t>ви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розумієте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 «народ». </w:t>
      </w:r>
      <w:proofErr w:type="spellStart"/>
      <w:r>
        <w:rPr>
          <w:color w:val="7030A0"/>
        </w:rPr>
        <w:t>Чому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якості</w:t>
      </w:r>
      <w:proofErr w:type="spellEnd"/>
      <w:r>
        <w:rPr>
          <w:color w:val="7030A0"/>
        </w:rPr>
        <w:t xml:space="preserve">, за </w:t>
      </w:r>
      <w:proofErr w:type="spellStart"/>
      <w:r>
        <w:rPr>
          <w:color w:val="7030A0"/>
        </w:rPr>
        <w:t>якими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характеризують</w:t>
      </w:r>
      <w:proofErr w:type="spellEnd"/>
      <w:r>
        <w:rPr>
          <w:color w:val="7030A0"/>
        </w:rPr>
        <w:t xml:space="preserve"> народ, </w:t>
      </w:r>
      <w:proofErr w:type="spellStart"/>
      <w:r>
        <w:rPr>
          <w:color w:val="7030A0"/>
        </w:rPr>
        <w:t>подібні</w:t>
      </w:r>
      <w:proofErr w:type="spellEnd"/>
      <w:r>
        <w:rPr>
          <w:color w:val="7030A0"/>
        </w:rPr>
        <w:t xml:space="preserve"> до тих, </w:t>
      </w:r>
      <w:proofErr w:type="spellStart"/>
      <w:r>
        <w:rPr>
          <w:color w:val="7030A0"/>
        </w:rPr>
        <w:t>якими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оцінюють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людину</w:t>
      </w:r>
      <w:proofErr w:type="spellEnd"/>
      <w:r>
        <w:rPr>
          <w:color w:val="7030A0"/>
        </w:rPr>
        <w:t xml:space="preserve">? До </w:t>
      </w:r>
      <w:proofErr w:type="spellStart"/>
      <w:r>
        <w:rPr>
          <w:color w:val="7030A0"/>
        </w:rPr>
        <w:t>якого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опрацьованого</w:t>
      </w:r>
      <w:proofErr w:type="spellEnd"/>
      <w:r>
        <w:rPr>
          <w:color w:val="7030A0"/>
        </w:rPr>
        <w:t xml:space="preserve"> на </w:t>
      </w:r>
      <w:proofErr w:type="spellStart"/>
      <w:r>
        <w:rPr>
          <w:color w:val="7030A0"/>
        </w:rPr>
        <w:t>попередньому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уроці</w:t>
      </w:r>
      <w:proofErr w:type="spellEnd"/>
      <w:r>
        <w:rPr>
          <w:color w:val="7030A0"/>
        </w:rPr>
        <w:t xml:space="preserve">, слово «народ» є </w:t>
      </w:r>
      <w:proofErr w:type="spellStart"/>
      <w:r>
        <w:rPr>
          <w:color w:val="7030A0"/>
        </w:rPr>
        <w:t>найближчим</w:t>
      </w:r>
      <w:proofErr w:type="spellEnd"/>
      <w:r>
        <w:rPr>
          <w:color w:val="7030A0"/>
        </w:rPr>
        <w:t xml:space="preserve"> - родина, громада, держава, </w:t>
      </w:r>
      <w:proofErr w:type="spellStart"/>
      <w:r>
        <w:rPr>
          <w:color w:val="7030A0"/>
        </w:rPr>
        <w:t>суспільство</w:t>
      </w:r>
      <w:proofErr w:type="spellEnd"/>
      <w:r>
        <w:rPr>
          <w:color w:val="7030A0"/>
        </w:rPr>
        <w:t xml:space="preserve">? </w:t>
      </w:r>
    </w:p>
    <w:p w:rsidR="00893714" w:rsidRDefault="00CE0EB5">
      <w:pPr>
        <w:spacing w:after="144" w:line="259" w:lineRule="auto"/>
        <w:ind w:left="566" w:right="0" w:firstLine="0"/>
      </w:pPr>
      <w:r>
        <w:t xml:space="preserve"> </w:t>
      </w:r>
    </w:p>
    <w:p w:rsidR="00893714" w:rsidRDefault="00CE0EB5">
      <w:pPr>
        <w:spacing w:after="98" w:line="259" w:lineRule="auto"/>
        <w:ind w:left="0" w:right="905" w:firstLine="0"/>
        <w:jc w:val="right"/>
      </w:pPr>
      <w:r>
        <w:rPr>
          <w:noProof/>
        </w:rPr>
        <w:drawing>
          <wp:inline distT="0" distB="0" distL="0" distR="0">
            <wp:extent cx="5915025" cy="26289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209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893714" w:rsidRDefault="00CE0EB5">
      <w:pPr>
        <w:ind w:left="139" w:right="380" w:hanging="283"/>
      </w:pPr>
      <w:r>
        <w:rPr>
          <w:b/>
          <w:color w:val="7030A0"/>
        </w:rPr>
        <w:t xml:space="preserve">    </w:t>
      </w:r>
      <w:r>
        <w:t xml:space="preserve">Народи, як і люди, </w:t>
      </w:r>
      <w:proofErr w:type="spellStart"/>
      <w:r>
        <w:t>народжуються</w:t>
      </w:r>
      <w:proofErr w:type="spellEnd"/>
      <w:r>
        <w:t xml:space="preserve"> та </w:t>
      </w:r>
      <w:proofErr w:type="spellStart"/>
      <w:r>
        <w:t>зростають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близьких</w:t>
      </w:r>
      <w:proofErr w:type="spellEnd"/>
      <w:r>
        <w:t xml:space="preserve"> і далеких </w:t>
      </w:r>
      <w:proofErr w:type="spellStart"/>
      <w:r>
        <w:t>родичів</w:t>
      </w:r>
      <w:proofErr w:type="spellEnd"/>
      <w:r>
        <w:t xml:space="preserve">. </w:t>
      </w:r>
      <w:proofErr w:type="spellStart"/>
      <w:r>
        <w:t>Найширше</w:t>
      </w:r>
      <w:proofErr w:type="spellEnd"/>
      <w:r>
        <w:t xml:space="preserve"> коло </w:t>
      </w:r>
      <w:proofErr w:type="spellStart"/>
      <w:r>
        <w:t>спорідненості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. </w:t>
      </w:r>
      <w:proofErr w:type="spellStart"/>
      <w:r>
        <w:t>Традиційно</w:t>
      </w:r>
      <w:proofErr w:type="spellEnd"/>
      <w:r>
        <w:t xml:space="preserve"> </w:t>
      </w:r>
      <w:proofErr w:type="spellStart"/>
      <w:r>
        <w:t>виокремлюють</w:t>
      </w:r>
      <w:proofErr w:type="spellEnd"/>
      <w:r>
        <w:t xml:space="preserve"> три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: </w:t>
      </w:r>
    </w:p>
    <w:p w:rsidR="00893714" w:rsidRDefault="00CE0EB5">
      <w:pPr>
        <w:spacing w:after="113"/>
        <w:ind w:left="149" w:right="380"/>
      </w:pPr>
      <w:proofErr w:type="spellStart"/>
      <w:r>
        <w:t>європеоїдну</w:t>
      </w:r>
      <w:proofErr w:type="spellEnd"/>
      <w:r>
        <w:t xml:space="preserve">, </w:t>
      </w:r>
      <w:proofErr w:type="spellStart"/>
      <w:r>
        <w:t>негроїдну</w:t>
      </w:r>
      <w:proofErr w:type="spellEnd"/>
      <w:r>
        <w:t xml:space="preserve"> і </w:t>
      </w:r>
      <w:proofErr w:type="spellStart"/>
      <w:r>
        <w:t>монголоїдну</w:t>
      </w:r>
      <w:proofErr w:type="spellEnd"/>
      <w:r>
        <w:t xml:space="preserve">. Для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раси</w:t>
      </w:r>
      <w:proofErr w:type="spellEnd"/>
      <w:r>
        <w:t xml:space="preserve"> </w:t>
      </w:r>
      <w:proofErr w:type="spellStart"/>
      <w:r>
        <w:t>спільними</w:t>
      </w:r>
      <w:proofErr w:type="spellEnd"/>
      <w:r>
        <w:t xml:space="preserve"> є низка </w:t>
      </w:r>
      <w:proofErr w:type="spellStart"/>
      <w:r>
        <w:t>ознак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колір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, очей, </w:t>
      </w:r>
      <w:proofErr w:type="spellStart"/>
      <w:r>
        <w:t>волосся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893714" w:rsidRDefault="00CE0EB5">
      <w:pPr>
        <w:ind w:left="149" w:right="380"/>
      </w:pPr>
      <w:proofErr w:type="spellStart"/>
      <w:r>
        <w:t>Близькість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простежується</w:t>
      </w:r>
      <w:proofErr w:type="spellEnd"/>
      <w:r>
        <w:t xml:space="preserve"> і в </w:t>
      </w:r>
      <w:proofErr w:type="spellStart"/>
      <w:r>
        <w:t>мові</w:t>
      </w:r>
      <w:proofErr w:type="spellEnd"/>
      <w:r>
        <w:t xml:space="preserve">: </w:t>
      </w:r>
      <w:proofErr w:type="spellStart"/>
      <w:r>
        <w:t>усі</w:t>
      </w:r>
      <w:proofErr w:type="spellEnd"/>
      <w:r>
        <w:t xml:space="preserve"> народи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умовно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 </w:t>
      </w:r>
      <w:proofErr w:type="spellStart"/>
      <w:r>
        <w:t>сім’ї</w:t>
      </w:r>
      <w:proofErr w:type="spellEnd"/>
      <w:r>
        <w:t xml:space="preserve">. </w:t>
      </w:r>
      <w:proofErr w:type="spellStart"/>
      <w:r>
        <w:t>Український</w:t>
      </w:r>
      <w:proofErr w:type="spellEnd"/>
      <w:r>
        <w:t xml:space="preserve"> народ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індоєвропейської</w:t>
      </w:r>
      <w:proofErr w:type="spellEnd"/>
      <w:r>
        <w:t xml:space="preserve"> </w:t>
      </w:r>
      <w:proofErr w:type="spellStart"/>
      <w:r>
        <w:t>сім’ї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а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- до </w:t>
      </w:r>
      <w:proofErr w:type="spellStart"/>
      <w:r>
        <w:t>індоєвропейських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.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індоєвропейські</w:t>
      </w:r>
      <w:proofErr w:type="spellEnd"/>
      <w:r>
        <w:t xml:space="preserve"> народи - </w:t>
      </w:r>
      <w:proofErr w:type="spellStart"/>
      <w:r>
        <w:t>це</w:t>
      </w:r>
      <w:proofErr w:type="spellEnd"/>
      <w:r>
        <w:t xml:space="preserve"> так би </w:t>
      </w:r>
      <w:proofErr w:type="spellStart"/>
      <w:r>
        <w:t>мовити</w:t>
      </w:r>
      <w:proofErr w:type="spellEnd"/>
      <w:r>
        <w:t xml:space="preserve"> </w:t>
      </w:r>
      <w:proofErr w:type="spellStart"/>
      <w:r>
        <w:t>далекі</w:t>
      </w:r>
      <w:proofErr w:type="spellEnd"/>
      <w:r>
        <w:t xml:space="preserve"> </w:t>
      </w:r>
      <w:proofErr w:type="spellStart"/>
      <w:r>
        <w:t>родичі</w:t>
      </w:r>
      <w:proofErr w:type="spellEnd"/>
      <w:r>
        <w:t xml:space="preserve">. </w:t>
      </w:r>
      <w:proofErr w:type="spellStart"/>
      <w:r>
        <w:t>Споріднені</w:t>
      </w:r>
      <w:proofErr w:type="spellEnd"/>
      <w:r>
        <w:t xml:space="preserve"> народи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сім’ї</w:t>
      </w:r>
      <w:proofErr w:type="spellEnd"/>
      <w:r>
        <w:t xml:space="preserve"> (</w:t>
      </w:r>
      <w:proofErr w:type="spellStart"/>
      <w:r>
        <w:t>близькі</w:t>
      </w:r>
      <w:proofErr w:type="spellEnd"/>
      <w:r>
        <w:t xml:space="preserve"> за </w:t>
      </w:r>
      <w:proofErr w:type="spellStart"/>
      <w:r>
        <w:t>походженням</w:t>
      </w:r>
      <w:proofErr w:type="spellEnd"/>
      <w:r>
        <w:t xml:space="preserve"> та </w:t>
      </w:r>
      <w:proofErr w:type="spellStart"/>
      <w:r>
        <w:t>мовою</w:t>
      </w:r>
      <w:proofErr w:type="spellEnd"/>
      <w:r>
        <w:t xml:space="preserve">) </w:t>
      </w:r>
      <w:proofErr w:type="spellStart"/>
      <w:r>
        <w:t>об’єднані</w:t>
      </w:r>
      <w:proofErr w:type="spellEnd"/>
      <w:r>
        <w:t xml:space="preserve"> в </w:t>
      </w:r>
      <w:proofErr w:type="spellStart"/>
      <w:r>
        <w:t>групи</w:t>
      </w:r>
      <w:proofErr w:type="spellEnd"/>
      <w:r>
        <w:t xml:space="preserve">. </w:t>
      </w:r>
      <w:proofErr w:type="spellStart"/>
      <w:r>
        <w:t>Українці</w:t>
      </w:r>
      <w:proofErr w:type="spellEnd"/>
      <w:r>
        <w:t xml:space="preserve"> належать до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слов’янських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proofErr w:type="spellStart"/>
      <w:r>
        <w:t>Слов’янами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є поляки, чехи, словаки, </w:t>
      </w:r>
      <w:proofErr w:type="spellStart"/>
      <w:r>
        <w:t>білоруси</w:t>
      </w:r>
      <w:proofErr w:type="spellEnd"/>
      <w:r>
        <w:t xml:space="preserve">, </w:t>
      </w:r>
      <w:proofErr w:type="spellStart"/>
      <w:r>
        <w:t>росіяни</w:t>
      </w:r>
      <w:proofErr w:type="spellEnd"/>
      <w:r>
        <w:t xml:space="preserve">, </w:t>
      </w:r>
      <w:proofErr w:type="spellStart"/>
      <w:r>
        <w:t>серби</w:t>
      </w:r>
      <w:proofErr w:type="spellEnd"/>
      <w:r>
        <w:t xml:space="preserve">, </w:t>
      </w:r>
      <w:proofErr w:type="spellStart"/>
      <w:r>
        <w:t>хорвати</w:t>
      </w:r>
      <w:proofErr w:type="spellEnd"/>
      <w:r>
        <w:t xml:space="preserve">, </w:t>
      </w:r>
      <w:proofErr w:type="spellStart"/>
      <w:r>
        <w:t>македонці</w:t>
      </w:r>
      <w:proofErr w:type="spellEnd"/>
      <w:r>
        <w:t xml:space="preserve">, </w:t>
      </w:r>
      <w:proofErr w:type="spellStart"/>
      <w:r>
        <w:t>болгари</w:t>
      </w:r>
      <w:proofErr w:type="spellEnd"/>
      <w:r>
        <w:t xml:space="preserve">, </w:t>
      </w:r>
      <w:proofErr w:type="spellStart"/>
      <w:r>
        <w:lastRenderedPageBreak/>
        <w:t>словенці</w:t>
      </w:r>
      <w:proofErr w:type="spellEnd"/>
      <w:r>
        <w:t xml:space="preserve">. У </w:t>
      </w:r>
      <w:proofErr w:type="spellStart"/>
      <w:r>
        <w:t>сучасній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мешкає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</w:t>
      </w:r>
      <w:proofErr w:type="spellStart"/>
      <w:r>
        <w:t>слов’янських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є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болгарські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, а на </w:t>
      </w:r>
      <w:proofErr w:type="spellStart"/>
      <w:r>
        <w:t>заході</w:t>
      </w:r>
      <w:proofErr w:type="spellEnd"/>
      <w:r>
        <w:t xml:space="preserve"> </w:t>
      </w:r>
      <w:proofErr w:type="spellStart"/>
      <w:r>
        <w:t>нашої</w:t>
      </w:r>
      <w:proofErr w:type="spellEnd"/>
      <w:r>
        <w:t xml:space="preserve"> держави - </w:t>
      </w:r>
      <w:proofErr w:type="spellStart"/>
      <w:r>
        <w:t>польські</w:t>
      </w:r>
      <w:proofErr w:type="spellEnd"/>
      <w:r>
        <w:t xml:space="preserve">.    </w:t>
      </w:r>
    </w:p>
    <w:p w:rsidR="00893714" w:rsidRDefault="00CE0EB5">
      <w:pPr>
        <w:spacing w:after="85" w:line="259" w:lineRule="auto"/>
        <w:ind w:left="-2" w:right="212" w:firstLine="0"/>
        <w:jc w:val="right"/>
      </w:pPr>
      <w:r>
        <w:rPr>
          <w:noProof/>
        </w:rPr>
        <w:drawing>
          <wp:inline distT="0" distB="0" distL="0" distR="0">
            <wp:extent cx="6715125" cy="410527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95" w:line="259" w:lineRule="auto"/>
        <w:ind w:left="-2" w:right="152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50" cy="448627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893714" w:rsidRDefault="00CE0EB5">
      <w:pPr>
        <w:spacing w:after="0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893714" w:rsidRDefault="00CE0EB5">
      <w:pPr>
        <w:spacing w:after="217" w:line="259" w:lineRule="auto"/>
        <w:ind w:left="0" w:right="0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https://youtu.be/a3v04qRpI00</w:t>
        </w:r>
      </w:hyperlink>
      <w:hyperlink r:id="rId9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893714" w:rsidRDefault="00CE0EB5">
      <w:pPr>
        <w:spacing w:after="156" w:line="259" w:lineRule="auto"/>
        <w:ind w:left="-5" w:right="0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вивченого</w:t>
      </w:r>
      <w:proofErr w:type="spellEnd"/>
      <w:r>
        <w:rPr>
          <w:b/>
          <w:color w:val="7030A0"/>
        </w:rPr>
        <w:t xml:space="preserve"> </w:t>
      </w:r>
    </w:p>
    <w:p w:rsidR="00893714" w:rsidRDefault="00CE0EB5">
      <w:pPr>
        <w:spacing w:after="156" w:line="259" w:lineRule="auto"/>
        <w:ind w:left="-2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858000" cy="387667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CE0EB5" w:rsidRDefault="00CE0EB5">
      <w:pPr>
        <w:spacing w:after="215" w:line="259" w:lineRule="auto"/>
        <w:ind w:left="-5" w:right="0"/>
        <w:rPr>
          <w:b/>
          <w:color w:val="7030A0"/>
        </w:rPr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893714" w:rsidRPr="00CE0EB5" w:rsidRDefault="00CE0EB5" w:rsidP="00CE0EB5">
      <w:pPr>
        <w:pStyle w:val="a3"/>
        <w:numPr>
          <w:ilvl w:val="0"/>
          <w:numId w:val="2"/>
        </w:numPr>
        <w:spacing w:after="215" w:line="259" w:lineRule="auto"/>
        <w:ind w:right="0"/>
        <w:rPr>
          <w:color w:val="000000" w:themeColor="text1"/>
        </w:rPr>
      </w:pPr>
      <w:proofErr w:type="spellStart"/>
      <w:r w:rsidRPr="00CE0EB5">
        <w:rPr>
          <w:color w:val="000000" w:themeColor="text1"/>
        </w:rPr>
        <w:t>Прочитати</w:t>
      </w:r>
      <w:proofErr w:type="spellEnd"/>
      <w:r w:rsidRPr="00CE0EB5">
        <w:rPr>
          <w:color w:val="000000" w:themeColor="text1"/>
        </w:rPr>
        <w:t xml:space="preserve"> </w:t>
      </w:r>
      <w:r w:rsidRPr="00CE0EB5">
        <w:rPr>
          <w:color w:val="000000" w:themeColor="text1"/>
          <w:lang w:val="uk-UA"/>
        </w:rPr>
        <w:t>§</w:t>
      </w:r>
      <w:r w:rsidRPr="00CE0EB5">
        <w:rPr>
          <w:color w:val="000000" w:themeColor="text1"/>
        </w:rPr>
        <w:t xml:space="preserve"> 31.  </w:t>
      </w:r>
    </w:p>
    <w:p w:rsidR="00893714" w:rsidRPr="00CE0EB5" w:rsidRDefault="00CE0EB5" w:rsidP="00CE0EB5">
      <w:pPr>
        <w:pStyle w:val="a3"/>
        <w:numPr>
          <w:ilvl w:val="0"/>
          <w:numId w:val="2"/>
        </w:numPr>
        <w:spacing w:after="156" w:line="259" w:lineRule="auto"/>
        <w:ind w:right="0"/>
        <w:rPr>
          <w:color w:val="000000" w:themeColor="text1"/>
        </w:rPr>
      </w:pPr>
      <w:proofErr w:type="spellStart"/>
      <w:r w:rsidRPr="00CE0EB5">
        <w:rPr>
          <w:color w:val="000000" w:themeColor="text1"/>
        </w:rPr>
        <w:t>Підготувати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розповідь</w:t>
      </w:r>
      <w:proofErr w:type="spellEnd"/>
      <w:r w:rsidRPr="00CE0EB5">
        <w:rPr>
          <w:color w:val="000000" w:themeColor="text1"/>
        </w:rPr>
        <w:t xml:space="preserve"> про </w:t>
      </w:r>
      <w:proofErr w:type="spellStart"/>
      <w:r w:rsidRPr="00CE0EB5">
        <w:rPr>
          <w:color w:val="000000" w:themeColor="text1"/>
        </w:rPr>
        <w:t>національні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символи</w:t>
      </w:r>
      <w:proofErr w:type="spellEnd"/>
      <w:r w:rsidRPr="00CE0EB5">
        <w:rPr>
          <w:color w:val="000000" w:themeColor="text1"/>
        </w:rPr>
        <w:t xml:space="preserve"> </w:t>
      </w:r>
      <w:proofErr w:type="spellStart"/>
      <w:r w:rsidRPr="00CE0EB5">
        <w:rPr>
          <w:color w:val="000000" w:themeColor="text1"/>
        </w:rPr>
        <w:t>українського</w:t>
      </w:r>
      <w:proofErr w:type="spellEnd"/>
      <w:r w:rsidRPr="00CE0EB5">
        <w:rPr>
          <w:color w:val="000000" w:themeColor="text1"/>
        </w:rPr>
        <w:t xml:space="preserve"> народу (10 </w:t>
      </w:r>
      <w:proofErr w:type="spellStart"/>
      <w:r w:rsidRPr="00CE0EB5">
        <w:rPr>
          <w:color w:val="000000" w:themeColor="text1"/>
        </w:rPr>
        <w:t>речень</w:t>
      </w:r>
      <w:proofErr w:type="spellEnd"/>
      <w:r w:rsidRPr="00CE0EB5">
        <w:rPr>
          <w:color w:val="000000" w:themeColor="text1"/>
        </w:rPr>
        <w:t>).</w:t>
      </w:r>
    </w:p>
    <w:p w:rsidR="00CE0EB5" w:rsidRPr="00CE0EB5" w:rsidRDefault="00CE0EB5" w:rsidP="00CE0EB5">
      <w:pPr>
        <w:pStyle w:val="a3"/>
        <w:numPr>
          <w:ilvl w:val="0"/>
          <w:numId w:val="2"/>
        </w:numPr>
        <w:spacing w:after="156" w:line="259" w:lineRule="auto"/>
        <w:ind w:right="0"/>
        <w:rPr>
          <w:color w:val="000000" w:themeColor="text1"/>
          <w:lang w:val="uk-UA"/>
        </w:rPr>
      </w:pPr>
      <w:r w:rsidRPr="00CE0EB5">
        <w:rPr>
          <w:color w:val="000000" w:themeColor="text1"/>
          <w:lang w:val="uk-UA"/>
        </w:rPr>
        <w:t>Повторити тему «Історія і простір. Історична карта».</w:t>
      </w:r>
    </w:p>
    <w:p w:rsidR="00893714" w:rsidRPr="00CE0EB5" w:rsidRDefault="00CE0EB5">
      <w:pPr>
        <w:spacing w:after="206" w:line="259" w:lineRule="auto"/>
        <w:ind w:left="425" w:right="0" w:firstLine="0"/>
        <w:rPr>
          <w:color w:val="000000" w:themeColor="text1"/>
        </w:rPr>
      </w:pPr>
      <w:r w:rsidRPr="00CE0EB5">
        <w:rPr>
          <w:color w:val="000000" w:themeColor="text1"/>
        </w:rPr>
        <w:t xml:space="preserve">  </w:t>
      </w:r>
    </w:p>
    <w:p w:rsidR="00893714" w:rsidRDefault="00CE0EB5" w:rsidP="00CE0EB5">
      <w:pPr>
        <w:spacing w:after="135" w:line="274" w:lineRule="auto"/>
        <w:ind w:left="0" w:right="362" w:firstLine="0"/>
        <w:jc w:val="center"/>
        <w:rPr>
          <w:color w:val="0070C0"/>
          <w:u w:val="single" w:color="0070C0"/>
          <w:lang w:val="uk-UA"/>
        </w:rPr>
      </w:pPr>
      <w:proofErr w:type="spellStart"/>
      <w:r w:rsidRPr="00CE0EB5">
        <w:rPr>
          <w:color w:val="0070C0"/>
        </w:rPr>
        <w:t>Завдання</w:t>
      </w:r>
      <w:proofErr w:type="spellEnd"/>
      <w:r w:rsidRPr="00CE0EB5">
        <w:rPr>
          <w:color w:val="0070C0"/>
        </w:rPr>
        <w:t xml:space="preserve"> </w:t>
      </w:r>
      <w:proofErr w:type="spellStart"/>
      <w:r w:rsidRPr="00CE0EB5">
        <w:rPr>
          <w:color w:val="0070C0"/>
        </w:rPr>
        <w:t>надсилайте</w:t>
      </w:r>
      <w:proofErr w:type="spellEnd"/>
      <w:r w:rsidRPr="00CE0EB5">
        <w:rPr>
          <w:color w:val="0070C0"/>
        </w:rPr>
        <w:t xml:space="preserve"> на </w:t>
      </w:r>
      <w:proofErr w:type="spellStart"/>
      <w:r w:rsidRPr="00CE0EB5">
        <w:rPr>
          <w:color w:val="0070C0"/>
        </w:rPr>
        <w:t>освітню</w:t>
      </w:r>
      <w:proofErr w:type="spellEnd"/>
      <w:r w:rsidRPr="00CE0EB5">
        <w:rPr>
          <w:color w:val="0070C0"/>
        </w:rPr>
        <w:t xml:space="preserve"> платформу </w:t>
      </w:r>
      <w:proofErr w:type="spellStart"/>
      <w:r w:rsidRPr="00CE0EB5">
        <w:rPr>
          <w:color w:val="0070C0"/>
        </w:rPr>
        <w:t>Human</w:t>
      </w:r>
      <w:proofErr w:type="spellEnd"/>
      <w:r w:rsidRPr="00CE0EB5">
        <w:rPr>
          <w:color w:val="0070C0"/>
        </w:rPr>
        <w:t xml:space="preserve"> </w:t>
      </w:r>
      <w:proofErr w:type="spellStart"/>
      <w:r w:rsidRPr="00CE0EB5">
        <w:rPr>
          <w:color w:val="0070C0"/>
        </w:rPr>
        <w:t>або</w:t>
      </w:r>
      <w:proofErr w:type="spellEnd"/>
      <w:r w:rsidRPr="00CE0EB5">
        <w:rPr>
          <w:color w:val="0070C0"/>
        </w:rPr>
        <w:t xml:space="preserve"> на ел. адресу </w:t>
      </w:r>
      <w:hyperlink r:id="rId11" w:history="1">
        <w:r w:rsidRPr="00CE0EB5">
          <w:rPr>
            <w:rStyle w:val="a4"/>
            <w:u w:color="0070C0"/>
          </w:rPr>
          <w:t>nataliarzaeva5@gmail.com</w:t>
        </w:r>
      </w:hyperlink>
      <w:r>
        <w:rPr>
          <w:color w:val="0070C0"/>
          <w:u w:val="single" w:color="0070C0"/>
          <w:lang w:val="uk-UA"/>
        </w:rPr>
        <w:t xml:space="preserve"> </w:t>
      </w:r>
    </w:p>
    <w:p w:rsidR="00CE0EB5" w:rsidRPr="00CE0EB5" w:rsidRDefault="00CE0EB5" w:rsidP="00CE0EB5">
      <w:pPr>
        <w:spacing w:after="135" w:line="274" w:lineRule="auto"/>
        <w:ind w:left="0" w:right="362" w:firstLine="0"/>
        <w:jc w:val="center"/>
        <w:rPr>
          <w:color w:val="7030A0"/>
          <w:u w:color="0070C0"/>
          <w:lang w:val="uk-UA"/>
        </w:rPr>
      </w:pPr>
      <w:r w:rsidRPr="00CE0EB5">
        <w:rPr>
          <w:color w:val="7030A0"/>
          <w:u w:color="0070C0"/>
          <w:lang w:val="uk-UA"/>
        </w:rPr>
        <w:t>Бажаю успіхів у навчанні!</w:t>
      </w:r>
    </w:p>
    <w:p w:rsidR="00CE0EB5" w:rsidRDefault="00CE0EB5" w:rsidP="00CE0EB5">
      <w:pPr>
        <w:spacing w:after="135" w:line="274" w:lineRule="auto"/>
        <w:ind w:left="0" w:right="362" w:firstLine="0"/>
        <w:jc w:val="center"/>
      </w:pPr>
    </w:p>
    <w:p w:rsidR="00893714" w:rsidRDefault="00CE0EB5">
      <w:pPr>
        <w:spacing w:after="0" w:line="259" w:lineRule="auto"/>
        <w:ind w:left="1133" w:right="0" w:firstLine="0"/>
      </w:pPr>
      <w:r>
        <w:rPr>
          <w:b/>
          <w:color w:val="0070C0"/>
        </w:rPr>
        <w:t xml:space="preserve"> </w:t>
      </w:r>
    </w:p>
    <w:sectPr w:rsidR="00893714">
      <w:pgSz w:w="11906" w:h="16838"/>
      <w:pgMar w:top="1134" w:right="465" w:bottom="1425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140D"/>
    <w:multiLevelType w:val="hybridMultilevel"/>
    <w:tmpl w:val="E86AD33C"/>
    <w:lvl w:ilvl="0" w:tplc="32040ACE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84E990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9CC12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4BB9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49C3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5060BC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7676A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A4C3A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40198C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D01160"/>
    <w:multiLevelType w:val="hybridMultilevel"/>
    <w:tmpl w:val="CF36CB02"/>
    <w:lvl w:ilvl="0" w:tplc="0DE46896">
      <w:start w:val="2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14"/>
    <w:rsid w:val="00893714"/>
    <w:rsid w:val="00CE0EB5"/>
    <w:rsid w:val="00D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9DB60-E6F5-430F-97FD-790A12D3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92" w:lineRule="auto"/>
      <w:ind w:left="435" w:right="842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3v04qRpI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a3v04qRpI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535</Words>
  <Characters>3056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2024-04-28T16:15:00Z</dcterms:created>
  <dcterms:modified xsi:type="dcterms:W3CDTF">2025-04-18T09:15:00Z</dcterms:modified>
</cp:coreProperties>
</file>