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2971" w14:textId="1764BA67" w:rsidR="004D7EE5" w:rsidRPr="00824102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241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Тема</w:t>
      </w:r>
      <w:r w:rsidR="008241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r w:rsidR="00824102" w:rsidRPr="00824102">
        <w:rPr>
          <w:rFonts w:ascii="Times New Roman" w:eastAsia="Times New Roman" w:hAnsi="Times New Roman" w:cs="Times New Roman"/>
          <w:kern w:val="36"/>
          <w:sz w:val="28"/>
          <w:szCs w:val="28"/>
        </w:rPr>
        <w:t>ПЧ №3 Льюїс Керролл Сторінки життя і творчості письменника. «Аліса в Країні Див». Творча історія книги, її зв’язок із біографією письменника та життям Англії «вікторіанської» доби</w:t>
      </w:r>
    </w:p>
    <w:p w14:paraId="3BBD6D2A" w14:textId="511F1AA0" w:rsidR="004D7EE5" w:rsidRPr="00824102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7EE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Мета</w:t>
      </w:r>
      <w:r w:rsidRPr="004D7E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CB3B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навчальна:</w:t>
      </w:r>
      <w:r w:rsidRPr="00CB3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71C4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 дітей з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</w:t>
      </w:r>
      <w:r w:rsidR="009D71C4">
        <w:rPr>
          <w:rFonts w:ascii="Times New Roman" w:eastAsia="Times New Roman" w:hAnsi="Times New Roman" w:cs="Times New Roman"/>
          <w:color w:val="000000"/>
          <w:sz w:val="28"/>
          <w:szCs w:val="28"/>
        </w:rPr>
        <w:t>ими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факт</w:t>
      </w:r>
      <w:r w:rsidR="009D71C4"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життя і творчості Льюїса Керролла, показати зв'язок його творчості з особливостями «вікторіанської доби», розкрити творчу історію книжки «Аліса в Країні Див», її зв'язок із біографією письменника; сформувати початкові уявлення учнів про фантастику; </w:t>
      </w:r>
      <w:r w:rsidRPr="00CB3B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розвивальна:</w:t>
      </w:r>
      <w:r w:rsidRPr="00CB3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розвивати вміння і навички виразного читання, аналізу окремих компонентів тексту (тема, ідея, елементи сюжету); </w:t>
      </w:r>
      <w:r w:rsidRPr="00CB3B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виховна:</w:t>
      </w:r>
      <w:r w:rsidRPr="00CB3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 вільне мислення учнів</w:t>
      </w:r>
      <w:r w:rsidR="008241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4A105B" w14:textId="6DA3CA36" w:rsidR="004D7EE5" w:rsidRPr="004D7EE5" w:rsidRDefault="00824102" w:rsidP="004D7EE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Перебіг</w:t>
      </w:r>
      <w:r w:rsidR="004D7EE5" w:rsidRPr="004D7EE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уроку</w:t>
      </w:r>
    </w:p>
    <w:p w14:paraId="35627044" w14:textId="40AD5064" w:rsidR="004D7EE5" w:rsidRPr="004D7EE5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7EE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І. Підготовка до сприйняття навчально</w:t>
      </w:r>
      <w:r w:rsidRPr="00CB3B1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го матеріалу</w:t>
      </w:r>
    </w:p>
    <w:p w14:paraId="27565826" w14:textId="60632B46" w:rsidR="004D7EE5" w:rsidRPr="004D7EE5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7EE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II. Оголошення теми, </w:t>
      </w:r>
      <w:r w:rsidRPr="00CB3B1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організація навчальної діяльності</w:t>
      </w:r>
    </w:p>
    <w:p w14:paraId="1FB95BC7" w14:textId="77777777" w:rsidR="00D7296B" w:rsidRPr="00CB3B18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7E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Учитель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B3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Доброго дня! Дорогі діти, чи любите ви казки? Чому? А яка ваша найулюбленіша? </w:t>
      </w:r>
      <w:r w:rsidR="00D7296B" w:rsidRPr="00CB3B18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 ми познайомимося з особливим твором, перенесемося у чарівний світ у якому порушені всі закони логіки, але дізнаємося, що таке свобода власного розуму.</w:t>
      </w:r>
    </w:p>
    <w:p w14:paraId="36806ED1" w14:textId="20FA3F92" w:rsidR="004D7EE5" w:rsidRPr="004D7EE5" w:rsidRDefault="004D7EE5" w:rsidP="004D7E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Книжка «Аліса в Країні Див» розкриває важливі для кожного покоління істини. </w:t>
      </w:r>
      <w:r w:rsidR="00824102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з п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>исьменник</w:t>
      </w:r>
      <w:r w:rsidR="008241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ів сказав про цей твір: </w:t>
      </w:r>
      <w:r w:rsidRPr="004D7EE5">
        <w:rPr>
          <w:rFonts w:ascii="Times New Roman" w:eastAsia="Times New Roman" w:hAnsi="Times New Roman" w:cs="Times New Roman"/>
          <w:color w:val="000000"/>
          <w:sz w:val="28"/>
          <w:szCs w:val="28"/>
        </w:rPr>
        <w:t>«Головний сенс, який випливає з цієї книжки, де панує весела гра, стихія абсурду, каламбурів, абракадабр і нісенітниць, — це те, що немає нічого дорожчого у світі за відчуття свободи розуму й почуттів, які можуть протистояти насильству у всіх його виявах».</w:t>
      </w:r>
    </w:p>
    <w:p w14:paraId="1A22466C" w14:textId="360B10A6" w:rsidR="00D7296B" w:rsidRDefault="00D7296B" w:rsidP="00D7296B">
      <w:pPr>
        <w:rPr>
          <w:rFonts w:ascii="Times New Roman" w:hAnsi="Times New Roman" w:cs="Times New Roman"/>
          <w:b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ІІІ. Сприйняття та засвоєння навчального матеріалу</w:t>
      </w:r>
    </w:p>
    <w:p w14:paraId="618A8040" w14:textId="19671030" w:rsidR="00CB1F55" w:rsidRDefault="00CB1F55" w:rsidP="00D7296B">
      <w:pPr>
        <w:rPr>
          <w:rFonts w:ascii="Times New Roman" w:hAnsi="Times New Roman" w:cs="Times New Roman"/>
          <w:b/>
          <w:sz w:val="28"/>
          <w:szCs w:val="28"/>
        </w:rPr>
      </w:pPr>
      <w:r w:rsidRPr="00CB1F55">
        <w:rPr>
          <w:rFonts w:ascii="Times New Roman" w:hAnsi="Times New Roman" w:cs="Times New Roman"/>
          <w:b/>
          <w:i/>
          <w:sz w:val="28"/>
          <w:szCs w:val="28"/>
        </w:rPr>
        <w:t xml:space="preserve">Біографія </w:t>
      </w:r>
      <w:proofErr w:type="spellStart"/>
      <w:r w:rsidRPr="00CB1F55">
        <w:rPr>
          <w:rFonts w:ascii="Times New Roman" w:hAnsi="Times New Roman" w:cs="Times New Roman"/>
          <w:b/>
          <w:i/>
          <w:sz w:val="28"/>
          <w:szCs w:val="28"/>
        </w:rPr>
        <w:t>Люїса</w:t>
      </w:r>
      <w:proofErr w:type="spellEnd"/>
      <w:r w:rsidRPr="00CB1F55">
        <w:rPr>
          <w:rFonts w:ascii="Times New Roman" w:hAnsi="Times New Roman" w:cs="Times New Roman"/>
          <w:b/>
          <w:i/>
          <w:sz w:val="28"/>
          <w:szCs w:val="28"/>
        </w:rPr>
        <w:t xml:space="preserve"> Керролла</w:t>
      </w:r>
    </w:p>
    <w:p w14:paraId="62849E6E" w14:textId="04AA5999" w:rsidR="009711AD" w:rsidRDefault="00CB1F55" w:rsidP="00D7296B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9711AD" w:rsidRPr="00326588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https://www.youtube.com/watch?v=d1363or5t4M</w:t>
        </w:r>
      </w:hyperlink>
    </w:p>
    <w:p w14:paraId="4D588A4D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 xml:space="preserve">Чарльз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Лутвідж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— таке справжнє ім'я Льюїса Керролла. </w:t>
      </w:r>
      <w:r w:rsidRPr="00CB3B18">
        <w:rPr>
          <w:rFonts w:ascii="Times New Roman" w:hAnsi="Times New Roman" w:cs="Times New Roman"/>
          <w:b/>
          <w:sz w:val="28"/>
          <w:szCs w:val="28"/>
        </w:rPr>
        <w:t>Майбутній письменник народився</w:t>
      </w:r>
      <w:r w:rsidRPr="00CB3B18">
        <w:rPr>
          <w:rFonts w:ascii="Times New Roman" w:hAnsi="Times New Roman" w:cs="Times New Roman"/>
          <w:sz w:val="28"/>
          <w:szCs w:val="28"/>
        </w:rPr>
        <w:t xml:space="preserve"> 27 січня 1832 р. в невеличкому селі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Дарсбері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в графстві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Чешир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. </w:t>
      </w:r>
      <w:r w:rsidRPr="00CB3B18">
        <w:rPr>
          <w:rFonts w:ascii="Times New Roman" w:hAnsi="Times New Roman" w:cs="Times New Roman"/>
          <w:b/>
          <w:sz w:val="28"/>
          <w:szCs w:val="28"/>
        </w:rPr>
        <w:t xml:space="preserve">Він був найстаршим сином скромного священика </w:t>
      </w:r>
      <w:r w:rsidRPr="00CB3B18">
        <w:rPr>
          <w:rFonts w:ascii="Times New Roman" w:hAnsi="Times New Roman" w:cs="Times New Roman"/>
          <w:sz w:val="28"/>
          <w:szCs w:val="28"/>
        </w:rPr>
        <w:t xml:space="preserve">Чарльза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Доджсона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та Френсіс Джейн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Лутвідж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. Мати - Френсіс Джейн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Лутвідж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.  При хрещенні, як нерідко траплялося в ті часи, йому дали два імені: перше — на честь батька, друге,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Лутвідж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, — на честь матері. Він виховувався у великій родині: семеро сестер і троє братів. </w:t>
      </w:r>
      <w:r w:rsidRPr="00CB3B18">
        <w:rPr>
          <w:rFonts w:ascii="Times New Roman" w:hAnsi="Times New Roman" w:cs="Times New Roman"/>
          <w:b/>
          <w:sz w:val="28"/>
          <w:szCs w:val="28"/>
        </w:rPr>
        <w:t>Діти отримали домашнє виховання</w:t>
      </w:r>
      <w:r w:rsidRPr="00CB3B18">
        <w:rPr>
          <w:rFonts w:ascii="Times New Roman" w:hAnsi="Times New Roman" w:cs="Times New Roman"/>
          <w:sz w:val="28"/>
          <w:szCs w:val="28"/>
        </w:rPr>
        <w:t>, батько навчав їх закону Божого, різних мов та основ природничих наук.</w:t>
      </w:r>
    </w:p>
    <w:p w14:paraId="58BE98D8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 xml:space="preserve">Батько не стримував у дітях прагнення до найрізноманітніших ігор і веселих витівок, а всіляко їм сприяв. Найбільшим вигадником тут незмінно був Чарльз. </w:t>
      </w:r>
      <w:r w:rsidRPr="00CB3B18">
        <w:rPr>
          <w:rFonts w:ascii="Times New Roman" w:hAnsi="Times New Roman" w:cs="Times New Roman"/>
          <w:sz w:val="28"/>
          <w:szCs w:val="28"/>
        </w:rPr>
        <w:lastRenderedPageBreak/>
        <w:t xml:space="preserve">Із допомогою сільського столяра хлопець змайстрував  театр маріонеток; він писав для нього п'єси, які сам і розігрував. Нерідко, перевдягнувшись факіром, він показував схвильованій аудиторії дивовижні фокуси. Для своїх молодших братів і сестер Чарльз видавав рукописні журнали, у яких усе — «романи», цікаві замітки з «природничої історії», вірші та «хроніки» — вигадував сам. Він не лише переписував їх дрібним виразним почерком, а й ілюстрував власними малюнками, оформлював і оправляв. </w:t>
      </w:r>
    </w:p>
    <w:p w14:paraId="22FA6D63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Коли Чарльзові виповнилося дванадцять років</w:t>
      </w:r>
      <w:r w:rsidRPr="00CB3B18">
        <w:rPr>
          <w:rFonts w:ascii="Times New Roman" w:hAnsi="Times New Roman" w:cs="Times New Roman"/>
          <w:sz w:val="28"/>
          <w:szCs w:val="28"/>
        </w:rPr>
        <w:t xml:space="preserve">, його віддали в школу — спершу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річмондську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>, а потім у знаменитий привілейований навчальний заклад закритого типу Регбі, який викликав у нього різку неприязнь. «Не можу сказати, ніби шкільні роки залишили в мене приємні спомини, — писав він через багато років. — Ні за які блага не погодився б я знову пережити ці три роки».</w:t>
      </w:r>
    </w:p>
    <w:p w14:paraId="7C433D69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>Навчався Чарльз легко. Особливий інтерес він виявив до математики та класичних мов.</w:t>
      </w:r>
    </w:p>
    <w:p w14:paraId="3A97EC2A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Коли юний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почав писати гумористичні вірші</w:t>
      </w:r>
      <w:r w:rsidRPr="00CB3B18">
        <w:rPr>
          <w:rFonts w:ascii="Times New Roman" w:hAnsi="Times New Roman" w:cs="Times New Roman"/>
          <w:sz w:val="28"/>
          <w:szCs w:val="28"/>
        </w:rPr>
        <w:t xml:space="preserve">, він узяв собі </w:t>
      </w:r>
      <w:r w:rsidRPr="00CB3B18">
        <w:rPr>
          <w:rFonts w:ascii="Times New Roman" w:hAnsi="Times New Roman" w:cs="Times New Roman"/>
          <w:b/>
          <w:sz w:val="28"/>
          <w:szCs w:val="28"/>
        </w:rPr>
        <w:t xml:space="preserve">псевдонім із двох імен «Чарльз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Лутвідж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>».</w:t>
      </w:r>
      <w:r w:rsidRPr="00CB3B18">
        <w:rPr>
          <w:rFonts w:ascii="Times New Roman" w:hAnsi="Times New Roman" w:cs="Times New Roman"/>
          <w:sz w:val="28"/>
          <w:szCs w:val="28"/>
        </w:rPr>
        <w:t xml:space="preserve"> Спочатку він переклав їх на латинську мову, що дало «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Каролюс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Людовікус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>». Потім він поміняв їх місцями і переклав знову на англійський манер. Вийшло «Льюїс Керролл».</w:t>
      </w:r>
    </w:p>
    <w:p w14:paraId="714BED62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Життя Керролла пов'язане з Оксфордським університетом</w:t>
      </w:r>
      <w:r w:rsidRPr="00CB3B18">
        <w:rPr>
          <w:rFonts w:ascii="Times New Roman" w:hAnsi="Times New Roman" w:cs="Times New Roman"/>
          <w:sz w:val="28"/>
          <w:szCs w:val="28"/>
        </w:rPr>
        <w:t>. Він закінчив коледж Христової церкви (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Крайст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Черч Коледж), один із найстаріших в Оксфорді, з відзнакою за двома факультетами: математики та класичних мов — випадок рідкісний навіть на ті часи.</w:t>
      </w:r>
    </w:p>
    <w:p w14:paraId="08DEB88C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Замолоду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мріяв стати художником</w:t>
      </w:r>
      <w:r w:rsidRPr="00CB3B18">
        <w:rPr>
          <w:rFonts w:ascii="Times New Roman" w:hAnsi="Times New Roman" w:cs="Times New Roman"/>
          <w:sz w:val="28"/>
          <w:szCs w:val="28"/>
        </w:rPr>
        <w:t xml:space="preserve">. Він багато малював олівцем або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вуглем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>, ілюструючи власні юнацькі спроби. Навіть відіслав серію своїх малюнків у «Гумористичний додаток» до «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Таймс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». Редакція їх відхилила. </w:t>
      </w:r>
      <w:r w:rsidRPr="00CB3B18">
        <w:rPr>
          <w:rFonts w:ascii="Times New Roman" w:hAnsi="Times New Roman" w:cs="Times New Roman"/>
          <w:b/>
          <w:sz w:val="28"/>
          <w:szCs w:val="28"/>
        </w:rPr>
        <w:t xml:space="preserve">Тоді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взявся за фотографію</w:t>
      </w:r>
      <w:r w:rsidRPr="00CB3B18">
        <w:rPr>
          <w:rFonts w:ascii="Times New Roman" w:hAnsi="Times New Roman" w:cs="Times New Roman"/>
          <w:sz w:val="28"/>
          <w:szCs w:val="28"/>
        </w:rPr>
        <w:t xml:space="preserve"> і досяг тут дивовижних висот. На думку фахівців, Керролл був одним із найкращих фотографів XIX століття. </w:t>
      </w:r>
    </w:p>
    <w:p w14:paraId="635A94B8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Керролл пристрасно любив театр</w:t>
      </w:r>
      <w:r w:rsidRPr="00CB3B18">
        <w:rPr>
          <w:rFonts w:ascii="Times New Roman" w:hAnsi="Times New Roman" w:cs="Times New Roman"/>
          <w:sz w:val="28"/>
          <w:szCs w:val="28"/>
        </w:rPr>
        <w:t>. Читаючи його щоденник, до якого він занотовував найнезначніші події дня, бачимо, яке місце посідала в його житті не лише висока трагедія, Шекспір, а й музичні комедії та пантоміма. Згодом, уже будучи відомим автором, він особисто спостерігав за постановкою своїх казок на сцені виявляючи витончене розуміння театру і законів сцени.</w:t>
      </w:r>
    </w:p>
    <w:p w14:paraId="25084A16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У 1861 р. прийняв сан диякона</w:t>
      </w:r>
      <w:r w:rsidRPr="00CB3B18">
        <w:rPr>
          <w:rFonts w:ascii="Times New Roman" w:hAnsi="Times New Roman" w:cs="Times New Roman"/>
          <w:sz w:val="28"/>
          <w:szCs w:val="28"/>
        </w:rPr>
        <w:t xml:space="preserve">. Але доктор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присвятив себе математиці. Його перу належать ґрунтовні праці з математики, особливої віртуозності він досяг у складанні та розв'язуванні складних логічних задач.</w:t>
      </w:r>
    </w:p>
    <w:p w14:paraId="4A0EEF68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Доктор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писав багато листів</w:t>
      </w:r>
      <w:r w:rsidRPr="00CB3B18">
        <w:rPr>
          <w:rFonts w:ascii="Times New Roman" w:hAnsi="Times New Roman" w:cs="Times New Roman"/>
          <w:sz w:val="28"/>
          <w:szCs w:val="28"/>
        </w:rPr>
        <w:t>. На відміну від своїх сучасників, які не бажали наслідувати «добру» епістолярну традицію XVII— XVIII ст., він не лише писав листи, а й завів спеціальний журнал, у якому зазначав усі відіслані й отримані ним листи, розробивши складну систему прямих і зворотних посилань. За тридцять сім років Керролл відіслав 98721 лист.</w:t>
      </w:r>
    </w:p>
    <w:p w14:paraId="3A033236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Керролл страждав від безсоння</w:t>
      </w:r>
      <w:r w:rsidRPr="00CB3B18">
        <w:rPr>
          <w:rFonts w:ascii="Times New Roman" w:hAnsi="Times New Roman" w:cs="Times New Roman"/>
          <w:sz w:val="28"/>
          <w:szCs w:val="28"/>
        </w:rPr>
        <w:t xml:space="preserve">. Ночами, лежачи без сну в ліжку, він, аби відволіктися від сумних думок, придумував </w:t>
      </w:r>
      <w:r w:rsidRPr="00CB3B18">
        <w:rPr>
          <w:rFonts w:ascii="Times New Roman" w:hAnsi="Times New Roman" w:cs="Times New Roman"/>
          <w:b/>
          <w:i/>
          <w:sz w:val="28"/>
          <w:szCs w:val="28"/>
        </w:rPr>
        <w:t>«Опівнічні задачі»</w:t>
      </w:r>
      <w:r w:rsidRPr="00CB3B18">
        <w:rPr>
          <w:rFonts w:ascii="Times New Roman" w:hAnsi="Times New Roman" w:cs="Times New Roman"/>
          <w:sz w:val="28"/>
          <w:szCs w:val="28"/>
        </w:rPr>
        <w:t xml:space="preserve"> — алгебраїчні та геометричні головоломки — і розв'язував їх у темряві. Пізніше Керролл опублікував ці головоломки під назвою «Опівнічні задачі, придумані безсонними ночами», змінивши в другому виданні «безсонні ночі» на «безсонні години». </w:t>
      </w:r>
    </w:p>
    <w:p w14:paraId="27AA1BC2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Доктор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вів самотній і суворо впорядкований спосіб життя</w:t>
      </w:r>
      <w:r w:rsidRPr="00CB3B18">
        <w:rPr>
          <w:rFonts w:ascii="Times New Roman" w:hAnsi="Times New Roman" w:cs="Times New Roman"/>
          <w:sz w:val="28"/>
          <w:szCs w:val="28"/>
        </w:rPr>
        <w:t xml:space="preserve">. Лекції, математичні заняття, які переривалися скромним ленчем, знову заняття, далекі прогулянки (уже в літньому віці по 17—18 миль на день), увечері обід за «високим» викладацьким столом у коледжі й знову заняття. </w:t>
      </w:r>
      <w:r w:rsidRPr="00CB3B18">
        <w:rPr>
          <w:rFonts w:ascii="Times New Roman" w:hAnsi="Times New Roman" w:cs="Times New Roman"/>
          <w:b/>
          <w:sz w:val="28"/>
          <w:szCs w:val="28"/>
        </w:rPr>
        <w:t>Усе життя він страждав від заїкання</w:t>
      </w:r>
      <w:r w:rsidRPr="00CB3B18">
        <w:rPr>
          <w:rFonts w:ascii="Times New Roman" w:hAnsi="Times New Roman" w:cs="Times New Roman"/>
          <w:sz w:val="28"/>
          <w:szCs w:val="28"/>
        </w:rPr>
        <w:t xml:space="preserve"> і нерішучості, знайомств уникав, лекції читав рівним механічним голосом. В університеті його вважали педантом і диваком, черствим, навіть трохи зарозумілим чоловіком, бо він ніколи не виказував своїх емоцій, тобто не сердився, не сміявся, а завжди був урівноважений як із колегами-викладачами, так і зі студентами. </w:t>
      </w:r>
    </w:p>
    <w:p w14:paraId="43F7A8A9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Та поза межами роботи</w:t>
      </w:r>
      <w:r w:rsidRPr="00CB3B18">
        <w:rPr>
          <w:rFonts w:ascii="Times New Roman" w:hAnsi="Times New Roman" w:cs="Times New Roman"/>
          <w:sz w:val="28"/>
          <w:szCs w:val="28"/>
        </w:rPr>
        <w:t xml:space="preserve"> він завжди був душею компанії, умів приваблювати до себе людей, особливо – дітей. У спілкуванні з дітьми він разюче змінювався, розповідав їм безліч вигаданих історій, які супроводжував дотепними малюнками</w:t>
      </w:r>
    </w:p>
    <w:p w14:paraId="0F0E244E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Проте понад усе </w:t>
      </w:r>
      <w:proofErr w:type="spellStart"/>
      <w:r w:rsidRPr="00CB3B18">
        <w:rPr>
          <w:rFonts w:ascii="Times New Roman" w:hAnsi="Times New Roman" w:cs="Times New Roman"/>
          <w:b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b/>
          <w:sz w:val="28"/>
          <w:szCs w:val="28"/>
        </w:rPr>
        <w:t xml:space="preserve"> любив дітей</w:t>
      </w:r>
      <w:r w:rsidRPr="00CB3B18">
        <w:rPr>
          <w:rFonts w:ascii="Times New Roman" w:hAnsi="Times New Roman" w:cs="Times New Roman"/>
          <w:sz w:val="28"/>
          <w:szCs w:val="28"/>
        </w:rPr>
        <w:t>. Він ставав надзвичайно веселим і цікавим співбесідником, варто було йому лише з'явитися в товаристві дітей. «Не розумію, як можна не любити дітей, — писав він в одному зі своїх листів, — вони становлять три чверті мого життя». Він здійснював із ними тривалі прогулянки, водив їх у театр, запрошував у гості, розважав спеціально вигаданими для них оповідками, які супроводжувалися швидкими виразними замальовками за ходом розповіді. Спілкування з дітьми, гра незмінно слугували поштовхом до творчості для Керролла. Його найкращі твори — казки про Алісу, вірші — виникли як імпровізація, хоча згодом значно доопрацьовувалися.</w:t>
      </w:r>
    </w:p>
    <w:p w14:paraId="2C936DB3" w14:textId="3E464C4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Подорожі.</w:t>
      </w:r>
      <w:r w:rsidRPr="00CB3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Доджсон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лише раз виїздив за межі Англії. Відвідавши дорогою Кале, Брюссель,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Кенінсберг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>, і повернувся в Англію через Вільно, Варшаву, Париж. Більше Керролл не виїздив за межі Англії, інколи він бував у Лондоні.</w:t>
      </w:r>
    </w:p>
    <w:p w14:paraId="2EE429B2" w14:textId="77777777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Помер</w:t>
      </w:r>
      <w:r w:rsidRPr="00CB3B18">
        <w:rPr>
          <w:rFonts w:ascii="Times New Roman" w:hAnsi="Times New Roman" w:cs="Times New Roman"/>
          <w:sz w:val="28"/>
          <w:szCs w:val="28"/>
        </w:rPr>
        <w:t xml:space="preserve"> він 14 січня 1898 р. в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Гілфорді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>, де жили його сестри. На кладовищі над його могилою стоїть звичайний білий хрест.</w:t>
      </w:r>
    </w:p>
    <w:p w14:paraId="2DDAC74A" w14:textId="7BCF9C88" w:rsidR="00D7296B" w:rsidRPr="00CB3B18" w:rsidRDefault="00D7296B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>На батьківщині Льюїса Керролла стоїть йому пам'ятник — сам письменник в оточенні героїв своїх творів.</w:t>
      </w:r>
    </w:p>
    <w:p w14:paraId="14363AC9" w14:textId="50BDF6E6" w:rsidR="00D7296B" w:rsidRDefault="003D587E" w:rsidP="00D7296B">
      <w:pPr>
        <w:jc w:val="both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 xml:space="preserve">Слово вчителя </w:t>
      </w:r>
      <w:r w:rsidRPr="00CB3B18">
        <w:rPr>
          <w:rFonts w:ascii="Times New Roman" w:hAnsi="Times New Roman" w:cs="Times New Roman"/>
          <w:sz w:val="28"/>
          <w:szCs w:val="28"/>
        </w:rPr>
        <w:t xml:space="preserve">Діти! Ми вже познайомилися з біографією письменника, давайте детальніше дізнаємося, які ж </w:t>
      </w:r>
      <w:r w:rsidR="00273B37">
        <w:rPr>
          <w:rFonts w:ascii="Times New Roman" w:hAnsi="Times New Roman" w:cs="Times New Roman"/>
          <w:sz w:val="28"/>
          <w:szCs w:val="28"/>
        </w:rPr>
        <w:t xml:space="preserve">сторінки історії та </w:t>
      </w:r>
      <w:r w:rsidRPr="00CB3B18">
        <w:rPr>
          <w:rFonts w:ascii="Times New Roman" w:hAnsi="Times New Roman" w:cs="Times New Roman"/>
          <w:sz w:val="28"/>
          <w:szCs w:val="28"/>
        </w:rPr>
        <w:t>автобіографічні дані лягли в основу написання твору.</w:t>
      </w:r>
    </w:p>
    <w:p w14:paraId="62C9376D" w14:textId="22803E04" w:rsidR="00273B37" w:rsidRDefault="00CB1F55" w:rsidP="00D7296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73B37" w:rsidRPr="00273B37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https://www.youtube.com/watch?v=7oPS</w:t>
        </w:r>
        <w:r w:rsidR="00273B37" w:rsidRPr="00273B37">
          <w:rPr>
            <w:rStyle w:val="a5"/>
            <w:rFonts w:ascii="Times New Roman" w:hAnsi="Times New Roman" w:cs="Times New Roman"/>
            <w:b/>
            <w:sz w:val="28"/>
            <w:szCs w:val="28"/>
          </w:rPr>
          <w:t>B</w:t>
        </w:r>
        <w:r w:rsidR="00273B37" w:rsidRPr="00273B37">
          <w:rPr>
            <w:rStyle w:val="a5"/>
            <w:rFonts w:ascii="Times New Roman" w:hAnsi="Times New Roman" w:cs="Times New Roman"/>
            <w:b/>
            <w:sz w:val="28"/>
            <w:szCs w:val="28"/>
          </w:rPr>
          <w:t>d_qJ4o</w:t>
        </w:r>
      </w:hyperlink>
    </w:p>
    <w:p w14:paraId="3CE8B51D" w14:textId="77777777" w:rsidR="003D587E" w:rsidRPr="00CB3B18" w:rsidRDefault="003D587E" w:rsidP="003D587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>Казку про пригоди Аліси в Країні Див читають люди різного віку, вона і сьогодні викликає неоднозначну оцінку, але нікого не залишає байдужим. Її  екранізували 40 разів, починаючи з 1903 року.</w:t>
      </w:r>
    </w:p>
    <w:p w14:paraId="4678F506" w14:textId="6F00BABF" w:rsidR="003D587E" w:rsidRPr="00CB3B18" w:rsidRDefault="003D587E" w:rsidP="003D587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 xml:space="preserve">За казковим королівством, зображеним Льюїсом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Керролом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, ми бачимо Англію «вікторіанської» доби. </w:t>
      </w:r>
    </w:p>
    <w:p w14:paraId="295CB8B4" w14:textId="77777777" w:rsidR="003D587E" w:rsidRPr="00CB3B18" w:rsidRDefault="003D587E" w:rsidP="003D587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>Королівський двір у казці постає у вигляді колоди карт. У карти, як відомо, грають, їх тасують. Отак і королева на свій розсуд грала своїми підлеглими. Тобто життя – це складна гра, в якій завжди одні виграють, а інші програють…</w:t>
      </w:r>
    </w:p>
    <w:p w14:paraId="7F79E3BE" w14:textId="0A091FE9" w:rsidR="00D7296B" w:rsidRPr="00CB3B18" w:rsidRDefault="003D587E" w:rsidP="00273B37">
      <w:pPr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3B18">
        <w:rPr>
          <w:rFonts w:ascii="Times New Roman" w:hAnsi="Times New Roman" w:cs="Times New Roman"/>
          <w:sz w:val="28"/>
          <w:szCs w:val="28"/>
        </w:rPr>
        <w:t xml:space="preserve">Льюїс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Керрол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зобразив у книжці звичаї та традиції англійців. Наприклад, вечірнє чаювання о 17:00 увійшло в традицію саме за часів королеви Вікторії. У казці ми прочитаємо про  «божевільне чаювання». Англійці полюбляють гру в крокет  (дерев’яні кулі </w:t>
      </w:r>
      <w:proofErr w:type="spellStart"/>
      <w:r w:rsidRPr="00CB3B18">
        <w:rPr>
          <w:rFonts w:ascii="Times New Roman" w:hAnsi="Times New Roman" w:cs="Times New Roman"/>
          <w:sz w:val="28"/>
          <w:szCs w:val="28"/>
        </w:rPr>
        <w:t>проганяються</w:t>
      </w:r>
      <w:proofErr w:type="spellEnd"/>
      <w:r w:rsidRPr="00CB3B18">
        <w:rPr>
          <w:rFonts w:ascii="Times New Roman" w:hAnsi="Times New Roman" w:cs="Times New Roman"/>
          <w:sz w:val="28"/>
          <w:szCs w:val="28"/>
        </w:rPr>
        <w:t xml:space="preserve"> через невеличку браму із дроту.) У 8-му розділі казки йдеться про гру в крокет у королеви. Всім відомо про англійську вишуканість, охайність. У повісті ми побачимо Білого Кролика у рукавичках та жилетці</w:t>
      </w:r>
    </w:p>
    <w:p w14:paraId="308E511E" w14:textId="22D8E102" w:rsidR="00CB3B18" w:rsidRDefault="00CB3B18" w:rsidP="00AD50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B18">
        <w:rPr>
          <w:rFonts w:ascii="Times New Roman" w:hAnsi="Times New Roman" w:cs="Times New Roman"/>
          <w:b/>
          <w:sz w:val="28"/>
          <w:szCs w:val="28"/>
        </w:rPr>
        <w:t>І</w:t>
      </w:r>
      <w:r w:rsidRPr="00CB3B1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B3B18">
        <w:rPr>
          <w:rFonts w:ascii="Times New Roman" w:hAnsi="Times New Roman" w:cs="Times New Roman"/>
          <w:b/>
          <w:sz w:val="28"/>
          <w:szCs w:val="28"/>
        </w:rPr>
        <w:t>. Закріплення вивченого матеріалу</w:t>
      </w:r>
    </w:p>
    <w:p w14:paraId="753CDBB2" w14:textId="28934569" w:rsidR="00CB1F55" w:rsidRPr="00CB1F55" w:rsidRDefault="00CB1F55" w:rsidP="00AD508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F55">
        <w:rPr>
          <w:rFonts w:ascii="Times New Roman" w:hAnsi="Times New Roman" w:cs="Times New Roman"/>
          <w:bCs/>
          <w:sz w:val="28"/>
          <w:szCs w:val="28"/>
        </w:rPr>
        <w:t>Знайомство з твором</w:t>
      </w:r>
    </w:p>
    <w:p w14:paraId="4C3D2517" w14:textId="0B1FEC1C" w:rsidR="00824102" w:rsidRDefault="00CB1F55" w:rsidP="00AD5084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824102" w:rsidRPr="00326588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https://www.youtube.com/watch?v=EgZ2H955hZI</w:t>
        </w:r>
      </w:hyperlink>
      <w:r w:rsidR="008241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102" w:rsidRPr="00CB1F55">
        <w:rPr>
          <w:rFonts w:ascii="Times New Roman" w:hAnsi="Times New Roman" w:cs="Times New Roman"/>
          <w:bCs/>
          <w:sz w:val="28"/>
          <w:szCs w:val="28"/>
        </w:rPr>
        <w:t>(мультфільм)</w:t>
      </w:r>
    </w:p>
    <w:p w14:paraId="21E9F638" w14:textId="0DCF95EC" w:rsidR="00824102" w:rsidRPr="00CB3B18" w:rsidRDefault="00CB1F55" w:rsidP="00AD5084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824102" w:rsidRPr="00326588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https://www.youtube.com/watch?v=0Qns41N4pBQ&amp;t=269s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102" w:rsidRPr="00CB1F5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824102" w:rsidRPr="00CB1F55">
        <w:rPr>
          <w:rFonts w:ascii="Times New Roman" w:hAnsi="Times New Roman" w:cs="Times New Roman"/>
          <w:bCs/>
          <w:sz w:val="28"/>
          <w:szCs w:val="28"/>
        </w:rPr>
        <w:t>аудіокнига</w:t>
      </w:r>
      <w:proofErr w:type="spellEnd"/>
      <w:r w:rsidR="00824102" w:rsidRPr="00CB1F55">
        <w:rPr>
          <w:rFonts w:ascii="Times New Roman" w:hAnsi="Times New Roman" w:cs="Times New Roman"/>
          <w:bCs/>
          <w:sz w:val="28"/>
          <w:szCs w:val="28"/>
        </w:rPr>
        <w:t>, скорочено)</w:t>
      </w:r>
    </w:p>
    <w:p w14:paraId="1D89182A" w14:textId="05910DD3" w:rsidR="009D71C4" w:rsidRPr="009D71C4" w:rsidRDefault="009D71C4" w:rsidP="009D71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1C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D71C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71C4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14:paraId="29F75241" w14:textId="77777777" w:rsidR="00273B37" w:rsidRDefault="009D71C4" w:rsidP="00273B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1C4">
        <w:rPr>
          <w:rFonts w:ascii="Times New Roman" w:hAnsi="Times New Roman" w:cs="Times New Roman"/>
          <w:sz w:val="28"/>
          <w:szCs w:val="28"/>
        </w:rPr>
        <w:t>Про</w:t>
      </w:r>
      <w:r w:rsidR="00273B37">
        <w:rPr>
          <w:rFonts w:ascii="Times New Roman" w:hAnsi="Times New Roman" w:cs="Times New Roman"/>
          <w:sz w:val="28"/>
          <w:szCs w:val="28"/>
        </w:rPr>
        <w:t xml:space="preserve">слухати </w:t>
      </w:r>
      <w:proofErr w:type="spellStart"/>
      <w:r w:rsidR="00273B37">
        <w:rPr>
          <w:rFonts w:ascii="Times New Roman" w:hAnsi="Times New Roman" w:cs="Times New Roman"/>
          <w:sz w:val="28"/>
          <w:szCs w:val="28"/>
        </w:rPr>
        <w:t>аудіокнигу</w:t>
      </w:r>
      <w:proofErr w:type="spellEnd"/>
      <w:r w:rsidR="00273B37">
        <w:rPr>
          <w:rFonts w:ascii="Times New Roman" w:hAnsi="Times New Roman" w:cs="Times New Roman"/>
          <w:sz w:val="28"/>
          <w:szCs w:val="28"/>
        </w:rPr>
        <w:t>.</w:t>
      </w:r>
    </w:p>
    <w:p w14:paraId="4AF1DB64" w14:textId="24E04126" w:rsidR="00273B37" w:rsidRDefault="00273B37" w:rsidP="00273B3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73B37">
        <w:rPr>
          <w:rFonts w:ascii="Times New Roman" w:hAnsi="Times New Roman" w:cs="Times New Roman"/>
          <w:sz w:val="28"/>
          <w:szCs w:val="28"/>
        </w:rPr>
        <w:t>творити сторінку письменника в соцмережах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0250C" w14:textId="77777777" w:rsidR="00273B37" w:rsidRPr="00273B37" w:rsidRDefault="00273B37" w:rsidP="00273B3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FDE338" w14:textId="57FFB8C1" w:rsidR="00CB3B18" w:rsidRPr="009D71C4" w:rsidRDefault="00273B37" w:rsidP="00AD5084">
      <w:pPr>
        <w:jc w:val="both"/>
        <w:rPr>
          <w:rFonts w:ascii="Times New Roman" w:hAnsi="Times New Roman" w:cs="Times New Roman"/>
          <w:sz w:val="28"/>
          <w:szCs w:val="28"/>
        </w:rPr>
      </w:pPr>
      <w:r w:rsidRPr="00273B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EE518" wp14:editId="7576574A">
            <wp:extent cx="3962400" cy="560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06A2" w14:textId="77777777" w:rsidR="00BC0D67" w:rsidRPr="00CB3B18" w:rsidRDefault="00BC0D67" w:rsidP="004D7E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0D67" w:rsidRPr="00CB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6A4"/>
    <w:multiLevelType w:val="hybridMultilevel"/>
    <w:tmpl w:val="4AB09A6A"/>
    <w:lvl w:ilvl="0" w:tplc="352C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D"/>
    <w:rsid w:val="00071038"/>
    <w:rsid w:val="00273B37"/>
    <w:rsid w:val="0029378F"/>
    <w:rsid w:val="003D587E"/>
    <w:rsid w:val="00483993"/>
    <w:rsid w:val="004D7EE5"/>
    <w:rsid w:val="007D24F3"/>
    <w:rsid w:val="00824102"/>
    <w:rsid w:val="00835407"/>
    <w:rsid w:val="00957B5D"/>
    <w:rsid w:val="009711AD"/>
    <w:rsid w:val="009D71C4"/>
    <w:rsid w:val="00AD5084"/>
    <w:rsid w:val="00BC0D67"/>
    <w:rsid w:val="00CB1F55"/>
    <w:rsid w:val="00CB3B18"/>
    <w:rsid w:val="00D7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779"/>
  <w15:chartTrackingRefBased/>
  <w15:docId w15:val="{F38F98B0-8304-4DF1-895F-26EC269D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7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7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D7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D7EE5"/>
    <w:rPr>
      <w:i/>
      <w:iCs/>
    </w:rPr>
  </w:style>
  <w:style w:type="character" w:styleId="a5">
    <w:name w:val="Hyperlink"/>
    <w:basedOn w:val="a0"/>
    <w:uiPriority w:val="99"/>
    <w:unhideWhenUsed/>
    <w:rsid w:val="004D7EE5"/>
    <w:rPr>
      <w:color w:val="0000FF"/>
      <w:u w:val="single"/>
    </w:rPr>
  </w:style>
  <w:style w:type="paragraph" w:customStyle="1" w:styleId="center">
    <w:name w:val="center"/>
    <w:basedOn w:val="a"/>
    <w:rsid w:val="004D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711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B1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Qns41N4pBQ&amp;t=26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gZ2H955h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oPSBd_qJ4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1363or5t4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5763</Words>
  <Characters>3286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380974551187</cp:lastModifiedBy>
  <cp:revision>7</cp:revision>
  <dcterms:created xsi:type="dcterms:W3CDTF">2020-02-15T11:57:00Z</dcterms:created>
  <dcterms:modified xsi:type="dcterms:W3CDTF">2025-05-10T07:13:00Z</dcterms:modified>
</cp:coreProperties>
</file>