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Тема. Ернест Сетон-Томпсон  «Лобо – володар Курумпо». Ставлення оповідача до Лобо. Утвердження любові до всього живого, гуманного ставлення людей до тварин. </w:t>
      </w:r>
      <w:r w:rsidDel="00000000" w:rsidR="00000000" w:rsidRPr="00000000">
        <w:rPr>
          <w:i w:val="1"/>
          <w:rtl w:val="0"/>
        </w:rPr>
        <w:t xml:space="preserve">Тест за твором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звернути увагу на зображення світу природи в оповіданні «Лобо»,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формувати навички аналізу літературного твору, вміння оперувати текстом для висловлювання власних думок та оцінок;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розвивати навички літературного аналізу твору, уміння висловлювати свою думку та обґрунтовувати її;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виховувати любов до природи, гуманне ставлення до тварин.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прищеплювати інтерес до духовних надбань людства.</w:t>
      </w:r>
    </w:p>
    <w:p w:rsidR="00000000" w:rsidDel="00000000" w:rsidP="00000000" w:rsidRDefault="00000000" w:rsidRPr="00000000" w14:paraId="00000008">
      <w:pPr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Коли допомагаєш комусь, </w:t>
      </w:r>
    </w:p>
    <w:p w:rsidR="00000000" w:rsidDel="00000000" w:rsidP="00000000" w:rsidRDefault="00000000" w:rsidRPr="00000000" w14:paraId="0000000A">
      <w:pPr>
        <w:jc w:val="righ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мимоволі переймаєшся любов'ю до цієї істоти.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Е.Сетон-Томпсон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Хід уроку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Мотивація начальної діяльності.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Вчитель : </w:t>
      </w:r>
      <w:r w:rsidDel="00000000" w:rsidR="00000000" w:rsidRPr="00000000">
        <w:rPr>
          <w:rtl w:val="0"/>
        </w:rPr>
        <w:t xml:space="preserve">Ми продовжуємо працювати з розділом «Слухаємо голоси природи». У вже вивчених творах з цього розділу ми познайомилися з дивовижними героями. Тож давайте пригадаємо їх.</w:t>
      </w:r>
    </w:p>
    <w:p w:rsidR="00000000" w:rsidDel="00000000" w:rsidP="00000000" w:rsidRDefault="00000000" w:rsidRPr="00000000" w14:paraId="00000010">
      <w:pPr>
        <w:spacing w:line="276" w:lineRule="auto"/>
        <w:ind w:left="-426" w:firstLine="993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1.Вправа “Знайди героя”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Завдання:</w:t>
      </w:r>
      <w:r w:rsidDel="00000000" w:rsidR="00000000" w:rsidRPr="00000000">
        <w:rPr>
          <w:color w:val="000000"/>
          <w:rtl w:val="0"/>
        </w:rPr>
        <w:t xml:space="preserve"> Розв’яжіть філворд і дізнайтеся імена героїв з вивчених творів про тварин.</w:t>
      </w:r>
    </w:p>
    <w:p w:rsidR="00000000" w:rsidDel="00000000" w:rsidP="00000000" w:rsidRDefault="00000000" w:rsidRPr="00000000" w14:paraId="00000012">
      <w:pP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tblGridChange w:id="0">
          <w:tblGrid>
            <w:gridCol w:w="680"/>
            <w:gridCol w:w="680"/>
            <w:gridCol w:w="680"/>
            <w:gridCol w:w="680"/>
            <w:gridCol w:w="680"/>
            <w:gridCol w:w="680"/>
            <w:gridCol w:w="680"/>
            <w:gridCol w:w="680"/>
            <w:gridCol w:w="680"/>
            <w:gridCol w:w="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І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І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Ш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Й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І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Щ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І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Й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Ь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Ь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0" w:firstLine="567"/>
        <w:rPr/>
      </w:pPr>
      <w:r w:rsidDel="00000000" w:rsidR="00000000" w:rsidRPr="00000000">
        <w:rPr>
          <w:rtl w:val="0"/>
        </w:rPr>
        <w:t xml:space="preserve">Чого ви навчились від цих героїв, яка їхня мета?</w:t>
      </w:r>
    </w:p>
    <w:p w:rsidR="00000000" w:rsidDel="00000000" w:rsidP="00000000" w:rsidRDefault="00000000" w:rsidRPr="00000000" w14:paraId="00000064">
      <w:pP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Робота з епіграфом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0" w:firstLine="567"/>
        <w:rPr/>
      </w:pPr>
      <w:r w:rsidDel="00000000" w:rsidR="00000000" w:rsidRPr="00000000">
        <w:rPr>
          <w:rtl w:val="0"/>
        </w:rPr>
        <w:t xml:space="preserve">Як ви розумієте вислів «</w:t>
      </w:r>
      <w:r w:rsidDel="00000000" w:rsidR="00000000" w:rsidRPr="00000000">
        <w:rPr>
          <w:i w:val="1"/>
          <w:highlight w:val="white"/>
          <w:rtl w:val="0"/>
        </w:rPr>
        <w:t xml:space="preserve">Коли допомагаєш комусь, мимоволі переймаєшся любов'ю до цієї істоти» </w:t>
      </w:r>
      <w:r w:rsidDel="00000000" w:rsidR="00000000" w:rsidRPr="00000000">
        <w:rPr>
          <w:highlight w:val="white"/>
          <w:rtl w:val="0"/>
        </w:rPr>
        <w:t xml:space="preserve">Е.Сетона-Томпсона?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134" w:hanging="567"/>
        <w:jc w:val="left"/>
        <w:rPr/>
      </w:pPr>
      <w:r w:rsidDel="00000000" w:rsidR="00000000" w:rsidRPr="00000000">
        <w:rPr>
          <w:rtl w:val="0"/>
        </w:rPr>
        <w:t xml:space="preserve">Які твори про тварин вам запам’яталися найбільше?</w:t>
      </w:r>
    </w:p>
    <w:p w:rsidR="00000000" w:rsidDel="00000000" w:rsidP="00000000" w:rsidRDefault="00000000" w:rsidRPr="00000000" w14:paraId="00000067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ІІ. Актуалізація опорних знань.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Вступне слово вчителя.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На попередньому уроці ми з вами пройшли життєвим шляхом відомого англо-канадського письменника, натураліста, культурного діяча Ернеста Сетона-Томпсона, ознайомилися з його творчістю, зокрема з чудовим твором «Лобо – володар Курумпо». </w:t>
      </w:r>
    </w:p>
    <w:p w:rsidR="00000000" w:rsidDel="00000000" w:rsidP="00000000" w:rsidRDefault="00000000" w:rsidRPr="00000000" w14:paraId="0000006B">
      <w:pPr>
        <w:spacing w:line="276" w:lineRule="auto"/>
        <w:ind w:left="-426" w:firstLine="426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Зараз, діти, ви отримаєте ребуси. Відгадавши їх, ви прочитаєте ключову фразу, що стосується теми нашого уроку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ind w:left="-426" w:firstLine="426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Вправа “Розв’яжи ребус”</w:t>
      </w:r>
    </w:p>
    <w:p w:rsidR="00000000" w:rsidDel="00000000" w:rsidP="00000000" w:rsidRDefault="00000000" w:rsidRPr="00000000" w14:paraId="0000006D">
      <w:pPr>
        <w:spacing w:line="276" w:lineRule="auto"/>
        <w:ind w:left="-426" w:firstLine="426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709160" cy="1577340"/>
            <wp:effectExtent b="0" l="0" r="0" t="0"/>
            <wp:docPr descr="C:\Users\ASUS\Downloads\rebus (31).png" id="14" name="image1.png"/>
            <a:graphic>
              <a:graphicData uri="http://schemas.openxmlformats.org/drawingml/2006/picture">
                <pic:pic>
                  <pic:nvPicPr>
                    <pic:cNvPr descr="C:\Users\ASUS\Downloads\rebus (31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28360" cy="1114425"/>
            <wp:effectExtent b="0" l="0" r="0" t="0"/>
            <wp:docPr descr="C:\Users\ASUS\Downloads\rebus (32).png" id="16" name="image5.png"/>
            <a:graphic>
              <a:graphicData uri="http://schemas.openxmlformats.org/drawingml/2006/picture">
                <pic:pic>
                  <pic:nvPicPr>
                    <pic:cNvPr descr="C:\Users\ASUS\Downloads\rebus (32)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4678680" cy="1310640"/>
            <wp:effectExtent b="0" l="0" r="0" t="0"/>
            <wp:docPr descr="C:\Users\ASUS\Downloads\rebus (33).png" id="15" name="image3.png"/>
            <a:graphic>
              <a:graphicData uri="http://schemas.openxmlformats.org/drawingml/2006/picture">
                <pic:pic>
                  <pic:nvPicPr>
                    <pic:cNvPr descr="C:\Users\ASUS\Downloads\rebus (33)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-426" w:firstLine="426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Слово вчителя</w:t>
      </w:r>
      <w:r w:rsidDel="00000000" w:rsidR="00000000" w:rsidRPr="00000000">
        <w:rPr>
          <w:rtl w:val="0"/>
        </w:rPr>
        <w:t xml:space="preserve"> Ці слова постійно говорить нам через свої твори Сетон-Томпсон. Він пішов своєю особистою стежкою, не знаючи й не питаючи нікого, чи то була краща дорога Він знав лише те, що це була його дорога.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ІІІ. Повідомлення теми і мети уроку.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Сьогодні на уроці ми звернемо увагу на зображення світу природи в оповіданні «Лобо»,  будемо висловлювати свої власні думки з приводу прочитаного; будемо вчитися у Сетона-Томпсона спостережливості, цікавості, дбайливого ставлення до оточуючого світу. Запишіть до зошитів тему уроку й епіграф до нього. Подумайте, що корисного ви можете отримати на уроці, чого навчитися.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ІV. Перевірка домашнього завдання.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Підготувати характеристику головного героя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V. Робота зі змістом твору.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Складання асоціативного ряду, для кращого розуміння тексту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shd w:fill="ffffff" w:val="clear"/>
        <w:ind w:left="720" w:firstLine="680"/>
        <w:rPr>
          <w:b w:val="1"/>
        </w:rPr>
      </w:pPr>
      <w:r w:rsidDel="00000000" w:rsidR="00000000" w:rsidRPr="00000000">
        <w:rPr>
          <w:b w:val="1"/>
          <w:rtl w:val="0"/>
        </w:rPr>
        <w:t xml:space="preserve">Вправа “Хмаринка слів” </w:t>
      </w:r>
    </w:p>
    <w:p w:rsidR="00000000" w:rsidDel="00000000" w:rsidP="00000000" w:rsidRDefault="00000000" w:rsidRPr="00000000" w14:paraId="00000078">
      <w:pPr>
        <w:ind w:left="360" w:firstLine="680"/>
        <w:rPr/>
      </w:pPr>
      <w:r w:rsidDel="00000000" w:rsidR="00000000" w:rsidRPr="00000000">
        <w:rPr>
          <w:b w:val="1"/>
          <w:i w:val="1"/>
          <w:rtl w:val="0"/>
        </w:rPr>
        <w:t xml:space="preserve">Завдання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Роздивіться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хмаринку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слів і запишіть у зошити характеристику образу Лобо.</w:t>
      </w:r>
    </w:p>
    <w:p w:rsidR="00000000" w:rsidDel="00000000" w:rsidP="00000000" w:rsidRDefault="00000000" w:rsidRPr="00000000" w14:paraId="00000079">
      <w:pPr>
        <w:spacing w:line="360" w:lineRule="auto"/>
        <w:ind w:left="360" w:firstLine="680"/>
        <w:rPr/>
      </w:pPr>
      <w:r w:rsidDel="00000000" w:rsidR="00000000" w:rsidRPr="00000000">
        <w:rPr/>
        <w:drawing>
          <wp:inline distB="0" distT="0" distL="0" distR="0">
            <wp:extent cx="5928360" cy="3040380"/>
            <wp:effectExtent b="0" l="0" r="0" t="0"/>
            <wp:docPr descr="C:\Users\ASUS\Downloads\Word Art.png" id="18" name="image4.png"/>
            <a:graphic>
              <a:graphicData uri="http://schemas.openxmlformats.org/drawingml/2006/picture">
                <pic:pic>
                  <pic:nvPicPr>
                    <pic:cNvPr descr="C:\Users\ASUS\Downloads\Word Art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ставлення до Лобо виникає в нас у кінці твору?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i w:val="1"/>
          <w:rtl w:val="0"/>
        </w:rPr>
        <w:t xml:space="preserve">Слово вчителя.</w:t>
      </w:r>
      <w:r w:rsidDel="00000000" w:rsidR="00000000" w:rsidRPr="00000000">
        <w:rPr>
          <w:rtl w:val="0"/>
        </w:rPr>
        <w:t xml:space="preserve"> Е.Сетон-Томпсон писав: «Мені дорікали за те, що я вбив Лобо, а головне за те, що я - до великого жалю добросердечних читачів - з великими подробицями розповів про це. На ці докори я відповім таким запитанням: «Який настрій викликало у читачів оповідання про Лобо? На чиєму боці їхні симпатії — на стороні людини, яка вбила Лобо, чи на боці цього шляхетного хижака, який закінчив своє життя так, як прожив його: з гордою гідністю, без страху, мужньо?»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на чиєму боці ваші симпатії: на боці людини чи звіра? Вмотивуйте відповідь. </w:t>
      </w:r>
    </w:p>
    <w:p w:rsidR="00000000" w:rsidDel="00000000" w:rsidP="00000000" w:rsidRDefault="00000000" w:rsidRPr="00000000" w14:paraId="0000007D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Проблемне питання: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Чого треба повчитися у тварин?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3.Літературний пазл "Лобо - володар Курумпо"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left="568" w:firstLine="0"/>
        <w:jc w:val="left"/>
        <w:rPr/>
      </w:pPr>
      <w:r w:rsidDel="00000000" w:rsidR="00000000" w:rsidRPr="00000000">
        <w:rPr>
          <w:rtl w:val="0"/>
        </w:rPr>
        <w:t xml:space="preserve">Відскануйте QR-Code і виконайте вправу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928" w:firstLine="0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1981200" cy="1981200"/>
            <wp:effectExtent b="0" l="0" r="0" t="0"/>
            <wp:docPr descr="https://learningapps.org/qrcode.php?id=pbqeog43c16" id="17" name="image6.png"/>
            <a:graphic>
              <a:graphicData uri="http://schemas.openxmlformats.org/drawingml/2006/picture">
                <pic:pic>
                  <pic:nvPicPr>
                    <pic:cNvPr descr="https://learningapps.org/qrcode.php?id=pbqeog43c16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928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Або перейди за посиланням: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https://learningapps.org/view2940709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Тестовий зріз: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ff"/>
            <w:u w:val="none"/>
            <w:rtl w:val="0"/>
          </w:rPr>
          <w:t xml:space="preserve">https://vseosvita.ua/test/start/uot631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Складання сенкану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Сенкан — це вірш, що складається з п’яти рядків.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Перший рядок має містити слово, яке позначає тему ( іменник).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Другий рядок – це опис теми, який складається з двох слів (два прикметники)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Третій рядок називає дію, пов’язану з темою, і складається з трьох слів (дієслова).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Четвертий рядок є фразою, яка складається з чотирьох слів і висловлює ставлення до теми, почуття з приводу обговорюваного.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Останній рядок складається з одного слова — синоніма до першого слова, в ньому висловлюється сутність теми, ніби робиться підсумок.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Або ж так (формула):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Тема (іменник).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Опис (два прикметники).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Дія (три слова).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Ставлення (фраза – чотири слова).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Перефразування сутності ( одне слово).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Зараз самостійно в зошитах складіть сенкан до твору. 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3712845</wp:posOffset>
            </wp:positionH>
            <wp:positionV relativeFrom="paragraph">
              <wp:posOffset>198120</wp:posOffset>
            </wp:positionV>
            <wp:extent cx="2133600" cy="1600200"/>
            <wp:effectExtent b="0" l="0" r="0" t="0"/>
            <wp:wrapNone/>
            <wp:docPr descr="C:\Users\ASUS\Desktop\3.jpg" id="19" name="image2.jpg"/>
            <a:graphic>
              <a:graphicData uri="http://schemas.openxmlformats.org/drawingml/2006/picture">
                <pic:pic>
                  <pic:nvPicPr>
                    <pic:cNvPr descr="C:\Users\ASUS\Desktop\3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сенкану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1.Лобо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2.Відчайдушний, вірний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3.Живе, захоплює, дивує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Має вірне, любляче серце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5. Володар Курумпо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firstLine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VІ. Підведення підсумків уроку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Літературна впарва «Продовжте речення»</w:t>
      </w:r>
    </w:p>
    <w:p w:rsidR="00000000" w:rsidDel="00000000" w:rsidP="00000000" w:rsidRDefault="00000000" w:rsidRPr="00000000" w14:paraId="0000009E">
      <w:pPr>
        <w:spacing w:line="276" w:lineRule="auto"/>
        <w:ind w:firstLine="567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Продовжте речення:сьогодні на уроці я дізнався/дізналася, що…</w:t>
      </w:r>
    </w:p>
    <w:p w:rsidR="00000000" w:rsidDel="00000000" w:rsidP="00000000" w:rsidRDefault="00000000" w:rsidRPr="00000000" w14:paraId="0000009F">
      <w:pPr>
        <w:spacing w:line="276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   2. Підсумкове слово вчителя 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Ернест Сетон-Томпсон закликає нас вчитися у природи найкращих моральних рис: мужності, шляхетності, самопожертви, боротьби за життя, сили духу, любові. Лобо вчить нас, людей, цінувати життя, яке має шанс лише тоді, коли воно освітлено любов’ю до іншого. Бо дивний він, незрозумілий, оманливий і таємничий – світ людського життя. Є у ньому начало світле, добре, але є й темні грані, незбагненні самою людиною. І дуже часто, надто тонкою буває межа, яка розподіляє добро і зло, любов і ненависть, злети і падіння…</w:t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VІI. Домашнє завдання</w:t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1. Дібрати прислів’я, які розкривають головну думку оповідання. 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2. Пройти тест за посиланням: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https://vseosvita.ua/test/start/uot631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276" w:lineRule="auto"/>
        <w:ind w:firstLine="4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Роботи надсилати на платформу Human або на пошту natalya9574@gmail.com</w:t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-"/>
      <w:lvlJc w:val="left"/>
      <w:pPr>
        <w:ind w:left="928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B01B5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 w:val="1"/>
    <w:rsid w:val="005F5019"/>
    <w:pPr>
      <w:spacing w:after="100" w:afterAutospacing="1" w:before="100" w:beforeAutospacing="1"/>
      <w:ind w:firstLine="0"/>
      <w:jc w:val="left"/>
      <w:outlineLvl w:val="2"/>
    </w:pPr>
    <w:rPr>
      <w:rFonts w:cs="Times New Roman" w:eastAsia="Times New Roman"/>
      <w:b w:val="1"/>
      <w:bCs w:val="1"/>
      <w:sz w:val="27"/>
      <w:szCs w:val="27"/>
      <w:lang w:val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C40B24"/>
    <w:rPr>
      <w:rFonts w:cs="Times New Roman"/>
      <w:sz w:val="24"/>
      <w:szCs w:val="24"/>
    </w:rPr>
  </w:style>
  <w:style w:type="character" w:styleId="a4">
    <w:name w:val="Hyperlink"/>
    <w:basedOn w:val="a0"/>
    <w:uiPriority w:val="99"/>
    <w:unhideWhenUsed w:val="1"/>
    <w:rsid w:val="00C40B2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 w:val="1"/>
    <w:rsid w:val="00F9669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AD6B5B"/>
    <w:rPr>
      <w:rFonts w:ascii="Tahoma" w:cs="Tahoma" w:hAnsi="Tahoma"/>
      <w:sz w:val="16"/>
      <w:szCs w:val="16"/>
    </w:rPr>
  </w:style>
  <w:style w:type="character" w:styleId="a7" w:customStyle="1">
    <w:name w:val="Текст у виносці Знак"/>
    <w:basedOn w:val="a0"/>
    <w:link w:val="a6"/>
    <w:uiPriority w:val="99"/>
    <w:semiHidden w:val="1"/>
    <w:rsid w:val="00AD6B5B"/>
    <w:rPr>
      <w:rFonts w:ascii="Tahoma" w:cs="Tahoma" w:hAnsi="Tahoma"/>
      <w:sz w:val="16"/>
      <w:szCs w:val="16"/>
    </w:rPr>
  </w:style>
  <w:style w:type="table" w:styleId="a8">
    <w:name w:val="Table Grid"/>
    <w:basedOn w:val="a1"/>
    <w:uiPriority w:val="59"/>
    <w:rsid w:val="00435B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5F5019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a9">
    <w:name w:val="Unresolved Mention"/>
    <w:basedOn w:val="a0"/>
    <w:uiPriority w:val="99"/>
    <w:semiHidden w:val="1"/>
    <w:unhideWhenUsed w:val="1"/>
    <w:rsid w:val="00057AF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vseosvita.ua/test/start/uot631" TargetMode="External"/><Relationship Id="rId12" Type="http://schemas.openxmlformats.org/officeDocument/2006/relationships/hyperlink" Target="https://learningapps.org/view29407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vseosvita.ua/test/start/uot631" TargetMode="Externa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1GLQK+jz1dDJDN1rUK70YBJJ3w==">CgMxLjAyCGguZ2pkZ3hzOAByITFSMGxMc2F6MHRCRi1KeTVDNXRuNW5Nd1pVd29GV2UtZg==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2014-10-15T20:58:00Z</dcterms:created>
  <dc:creator>Елена</dc:creator>
</cp:coreProperties>
</file>