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19.05.2025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Знайомство учнів з правилами чесної гри, розвиток вміння грати чесно та поважати суперника. Сидяча розминка.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Знайомство учнів з правилами чесної гри, розвиток вміння грати чесно та поважати суперника. Сидяча розминка.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Ознайомлення учнів з видами навчальної взаємодії під час рухливих ігор. ЗРВ на місці та в русі. Сидяча розминка.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https://www.youtube.com/watch?v=FEyIwygRmDo&amp;t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https://www.youtube.com/watch?v=QYQw8elW9dc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https://www.youtube.com/watch?v=khq1fmhm8i8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https://www.youtube.com/watch?v=PDrbBAKHR0Q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https://www.youtube.com/watch?v=iZHNrvT_NCY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https://www.youtube.com/watch?v=FErEHFzuFjU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безпеки на ігровому майданчику.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YQw8elW9dc" TargetMode="External"/><Relationship Id="rId10" Type="http://schemas.openxmlformats.org/officeDocument/2006/relationships/hyperlink" Target="https://www.youtube.com/watch?v=FEyIwygRmDo&amp;t" TargetMode="External"/><Relationship Id="rId13" Type="http://schemas.openxmlformats.org/officeDocument/2006/relationships/hyperlink" Target="https://www.youtube.com/watch?v=PDrbBAKHR0Q" TargetMode="External"/><Relationship Id="rId12" Type="http://schemas.openxmlformats.org/officeDocument/2006/relationships/hyperlink" Target="https://www.youtube.com/watch?v=khq1fmhm8i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FErEHFzuFjU" TargetMode="External"/><Relationship Id="rId14" Type="http://schemas.openxmlformats.org/officeDocument/2006/relationships/hyperlink" Target="https://www.youtube.com/watch?v=iZHNrvT_NC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LbmfEocl5MxJqxi8EUc1buPc+w==">CgMxLjAyCWguMzBqMHpsbDIIaC5namRneHM4AHIhMTU2alFHa2tYX3gtaGNnVEdjMTJrQl9GUU1NNmwtTlVW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