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F86231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bookmarkStart w:id="13" w:name="_Hlk162625446"/>
      <w:r w:rsidRPr="00F86231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29A6AF28" w:rsidR="005D4517" w:rsidRPr="00F86231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F86231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C0DD9" w:rsidRPr="00F86231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286703" w:rsidRPr="00F862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862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0DD9" w:rsidRPr="00F86231">
        <w:rPr>
          <w:rFonts w:ascii="Times New Roman" w:hAnsi="Times New Roman" w:cs="Times New Roman"/>
          <w:b/>
          <w:bCs/>
          <w:iCs/>
          <w:sz w:val="28"/>
          <w:szCs w:val="28"/>
        </w:rPr>
        <w:t>Узагальнення та систематизація знань. Практична робота №7. Створення проєкту за власним сценарієм з використанням подій змінення тла, образу, вкладених циклів та розгалуження</w:t>
      </w:r>
    </w:p>
    <w:p w14:paraId="12B1A6FA" w14:textId="1E29A352" w:rsidR="0001535A" w:rsidRPr="00F86231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F86231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F86231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F86231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F86231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F86231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F86231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F86231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F862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F86231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F86231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F862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F86231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F86231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6F28FB96" w:rsidR="0078320E" w:rsidRPr="00F86231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F86231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F86231">
        <w:rPr>
          <w:rFonts w:ascii="Times New Roman" w:hAnsi="Times New Roman" w:cs="Times New Roman"/>
          <w:bCs/>
          <w:sz w:val="28"/>
          <w:szCs w:val="28"/>
        </w:rPr>
        <w:t>знають</w:t>
      </w:r>
      <w:r w:rsidR="005C0DD9" w:rsidRPr="00F86231">
        <w:rPr>
          <w:rFonts w:ascii="Times New Roman" w:hAnsi="Times New Roman" w:cs="Times New Roman"/>
          <w:bCs/>
          <w:sz w:val="28"/>
          <w:szCs w:val="28"/>
        </w:rPr>
        <w:t xml:space="preserve"> вивчений матеріал </w:t>
      </w:r>
      <w:r w:rsidR="005C0DD9" w:rsidRPr="00F86231">
        <w:rPr>
          <w:rFonts w:ascii="Times New Roman" w:hAnsi="Times New Roman" w:cs="Times New Roman"/>
          <w:sz w:val="28"/>
          <w:szCs w:val="28"/>
        </w:rPr>
        <w:t>з теми «Алгоритми та програми»</w:t>
      </w:r>
      <w:r w:rsidR="005D4517" w:rsidRPr="00F86231">
        <w:rPr>
          <w:rFonts w:ascii="Times New Roman" w:hAnsi="Times New Roman" w:cs="Times New Roman"/>
          <w:sz w:val="28"/>
          <w:szCs w:val="28"/>
        </w:rPr>
        <w:t xml:space="preserve">; вміють створювати </w:t>
      </w:r>
      <w:proofErr w:type="spellStart"/>
      <w:r w:rsidR="005D4517" w:rsidRPr="00F86231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="005D4517" w:rsidRPr="00F86231">
        <w:rPr>
          <w:rFonts w:ascii="Times New Roman" w:hAnsi="Times New Roman" w:cs="Times New Roman"/>
          <w:sz w:val="28"/>
          <w:szCs w:val="28"/>
        </w:rPr>
        <w:t xml:space="preserve"> </w:t>
      </w:r>
      <w:r w:rsidR="005C0DD9" w:rsidRPr="00F86231">
        <w:rPr>
          <w:rFonts w:ascii="Times New Roman" w:hAnsi="Times New Roman" w:cs="Times New Roman"/>
          <w:sz w:val="28"/>
          <w:szCs w:val="28"/>
        </w:rPr>
        <w:t xml:space="preserve">з використанням подій змінення тла, образу, вкладених циклів та розгалуження </w:t>
      </w:r>
      <w:r w:rsidR="005D4517" w:rsidRPr="00F86231">
        <w:rPr>
          <w:rFonts w:ascii="Times New Roman" w:hAnsi="Times New Roman" w:cs="Times New Roman"/>
          <w:sz w:val="28"/>
          <w:szCs w:val="28"/>
        </w:rPr>
        <w:t>в середовищі Скретч.</w:t>
      </w:r>
    </w:p>
    <w:p w14:paraId="3E39E05F" w14:textId="1958C902" w:rsidR="00A75978" w:rsidRPr="00F86231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F86231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F86231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F86231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F86231" w:rsidRDefault="00300C14" w:rsidP="005C0DD9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F86231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F86231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F86231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F86231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6231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F86231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6231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F8623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4" w:name="_Hlk106640363"/>
    </w:p>
    <w:p w14:paraId="2C307BA9" w14:textId="54E94BD3" w:rsidR="002C7965" w:rsidRPr="00F86231" w:rsidRDefault="002C7965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6231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F86231">
        <w:rPr>
          <w:rFonts w:ascii="Times New Roman" w:hAnsi="Times New Roman" w:cs="Times New Roman"/>
          <w:sz w:val="28"/>
          <w:szCs w:val="28"/>
        </w:rPr>
        <w:t>в</w:t>
      </w:r>
      <w:r w:rsidRPr="00F86231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p w14:paraId="2C08C994" w14:textId="77777777" w:rsidR="005C0DD9" w:rsidRPr="00F86231" w:rsidRDefault="005C0DD9" w:rsidP="005C0DD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sz w:val="28"/>
          <w:szCs w:val="28"/>
        </w:rPr>
        <w:t>повторимо вивчене з теми «Алгоритми та програми»;</w:t>
      </w:r>
    </w:p>
    <w:p w14:paraId="682A0A21" w14:textId="77777777" w:rsidR="005C0DD9" w:rsidRPr="00F86231" w:rsidRDefault="005C0DD9" w:rsidP="005C0DD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sz w:val="28"/>
          <w:szCs w:val="28"/>
        </w:rPr>
        <w:t>виконаємо практичну роботу «Створення проєкту за власним сценарієм з використанням подій змінення тла, образу, вкладених циклів та розгалуження».</w:t>
      </w:r>
    </w:p>
    <w:bookmarkEnd w:id="13"/>
    <w:p w14:paraId="04192BEA" w14:textId="139127C4" w:rsidR="00300C14" w:rsidRPr="00F86231" w:rsidRDefault="00300C14" w:rsidP="00AD5D5D">
      <w:pPr>
        <w:spacing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231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="00A72B7F" w:rsidRPr="00F86231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F8623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6E14" w:rsidRPr="00F86231">
        <w:rPr>
          <w:rFonts w:ascii="Times New Roman" w:hAnsi="Times New Roman" w:cs="Times New Roman"/>
          <w:b/>
          <w:bCs/>
          <w:sz w:val="28"/>
          <w:szCs w:val="28"/>
        </w:rPr>
        <w:t>Актуалізація вивченого матеріалу</w:t>
      </w:r>
    </w:p>
    <w:p w14:paraId="24B7FD3A" w14:textId="341C51A8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3D9B459B" w14:textId="77777777" w:rsidR="005C0DD9" w:rsidRPr="005C0DD9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Що таке величина? Наведіть приклади величин.</w:t>
      </w:r>
    </w:p>
    <w:p w14:paraId="08CA2441" w14:textId="77777777" w:rsidR="005C0DD9" w:rsidRPr="005C0DD9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Що має кожна величина? </w:t>
      </w:r>
    </w:p>
    <w:p w14:paraId="4DDD7607" w14:textId="77777777" w:rsidR="005C0DD9" w:rsidRPr="005C0DD9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Яка величина називається змінною, а яка сталою? </w:t>
      </w:r>
    </w:p>
    <w:p w14:paraId="18B4C94A" w14:textId="5AFD1833" w:rsidR="005C0DD9" w:rsidRPr="00F86231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Який загальний вигляд команди присвоювання? </w:t>
      </w:r>
    </w:p>
    <w:p w14:paraId="11A6845B" w14:textId="3D75760B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Інтерактивне завдання.</w:t>
      </w:r>
    </w:p>
    <w:p w14:paraId="22C80588" w14:textId="5E3E5FEE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54F9A902" w14:textId="77777777" w:rsidR="005C0DD9" w:rsidRPr="005C0DD9" w:rsidRDefault="005C0DD9" w:rsidP="005C0DD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Що може бути значенням величини? </w:t>
      </w:r>
    </w:p>
    <w:p w14:paraId="08D59CA7" w14:textId="77777777" w:rsidR="005C0DD9" w:rsidRPr="005C0DD9" w:rsidRDefault="005C0DD9" w:rsidP="005C0DD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 створити нову змінну в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3? </w:t>
      </w:r>
    </w:p>
    <w:p w14:paraId="51EEF8A0" w14:textId="206F63B4" w:rsidR="005C0DD9" w:rsidRPr="00F86231" w:rsidRDefault="005C0DD9" w:rsidP="005C0DD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 надати або змінити значення змінної в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З?</w:t>
      </w:r>
    </w:p>
    <w:p w14:paraId="17044877" w14:textId="19F328CC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16A93802" w14:textId="77777777" w:rsidR="005C0DD9" w:rsidRPr="005C0DD9" w:rsidRDefault="005C0DD9" w:rsidP="005C0DD9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Які цикли називаються вкладеними? </w:t>
      </w:r>
    </w:p>
    <w:p w14:paraId="74D66DC7" w14:textId="77777777" w:rsidR="005C0DD9" w:rsidRPr="005C0DD9" w:rsidRDefault="005C0DD9" w:rsidP="005C0DD9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 виконується фрагмент алгоритму з вкладеними циклами?</w:t>
      </w:r>
    </w:p>
    <w:p w14:paraId="39832A0F" w14:textId="18670621" w:rsidR="005C0DD9" w:rsidRPr="00F86231" w:rsidRDefault="005C0DD9" w:rsidP="005C0DD9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 можна використати змінні в циклі?</w:t>
      </w:r>
    </w:p>
    <w:p w14:paraId="6FC8EEDF" w14:textId="2070CCD7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1E4AF259" w14:textId="77777777" w:rsidR="005C0DD9" w:rsidRPr="005C0DD9" w:rsidRDefault="005C0DD9" w:rsidP="005C0DD9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Які розгалуження називаються вкладеними?</w:t>
      </w:r>
    </w:p>
    <w:p w14:paraId="3C3FF456" w14:textId="77777777" w:rsidR="005C0DD9" w:rsidRPr="005C0DD9" w:rsidRDefault="005C0DD9" w:rsidP="005C0DD9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Які розгалуження називаються внутрішніми та зовнішніми? Поясніть між ними різницю.</w:t>
      </w:r>
    </w:p>
    <w:p w14:paraId="7DCCDFA4" w14:textId="11157DAE" w:rsidR="005C0DD9" w:rsidRPr="00F86231" w:rsidRDefault="005C0DD9" w:rsidP="005C0DD9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Для чого використовувати змінні в розгалуженнях?</w:t>
      </w:r>
    </w:p>
    <w:p w14:paraId="0E388220" w14:textId="226F0676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2B64A21A" w14:textId="77777777" w:rsidR="005C0DD9" w:rsidRPr="005C0DD9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Який цикл називається циклом з передумовою? Як він виконується? </w:t>
      </w:r>
    </w:p>
    <w:p w14:paraId="4EAB892D" w14:textId="77777777" w:rsidR="005C0DD9" w:rsidRPr="005C0DD9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Від чого залежить кількість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виконань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команд циклу з передумовою? </w:t>
      </w:r>
    </w:p>
    <w:p w14:paraId="25BA5300" w14:textId="77777777" w:rsidR="005C0DD9" w:rsidRPr="005C0DD9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Яка команда в циклі з передумовою обов’язково виконується хоча б один раз?</w:t>
      </w:r>
    </w:p>
    <w:p w14:paraId="74CAB543" w14:textId="14364B6D" w:rsidR="005C0DD9" w:rsidRPr="00F86231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Які команди можна використати для організації циклу з передумовою в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3? Як виконуються такі цикли?</w:t>
      </w:r>
    </w:p>
    <w:p w14:paraId="33A4F452" w14:textId="185792BE" w:rsidR="005D2877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76342781" w14:textId="77777777" w:rsidR="005C0DD9" w:rsidRPr="005C0DD9" w:rsidRDefault="005C0DD9" w:rsidP="005C0DD9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Коли доцільно використовувати розгалуження, вкладені у цикл?</w:t>
      </w:r>
    </w:p>
    <w:p w14:paraId="49DC671D" w14:textId="77777777" w:rsidR="005C0DD9" w:rsidRPr="005C0DD9" w:rsidRDefault="005C0DD9" w:rsidP="005C0DD9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Коли доцільно використовувати цикли, вкладені в розгалуження?</w:t>
      </w:r>
    </w:p>
    <w:p w14:paraId="3F95358F" w14:textId="12FD451C" w:rsidR="005C0DD9" w:rsidRPr="00F86231" w:rsidRDefault="005C0DD9" w:rsidP="005C0DD9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lastRenderedPageBreak/>
        <w:t>Поясніть різницю між розгалуженнями, вкладеними в цикли та циклами, вкладеними в розгалуження.</w:t>
      </w:r>
    </w:p>
    <w:p w14:paraId="0493A6F0" w14:textId="4E3C89B8" w:rsidR="00100941" w:rsidRPr="00F86231" w:rsidRDefault="00100941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72A54D80" w:rsidR="00543453" w:rsidRPr="00F86231" w:rsidRDefault="005364C1" w:rsidP="00AD5D5D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F86231" w:rsidRDefault="007E5B7F" w:rsidP="00AD5D5D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F8623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F86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F86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70F3B636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b/>
          <w:bCs/>
          <w:sz w:val="28"/>
          <w:szCs w:val="28"/>
        </w:rPr>
        <w:t>Табличка множення</w:t>
      </w:r>
    </w:p>
    <w:p w14:paraId="50A22D80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r w:rsidRPr="00F86231">
        <w:rPr>
          <w:rFonts w:ascii="Times New Roman" w:eastAsia="Calibri" w:hAnsi="Times New Roman" w:cs="Times New Roman"/>
          <w:sz w:val="28"/>
          <w:szCs w:val="28"/>
        </w:rPr>
        <w:t>. Створіть проєкт, у якому виконавець говорить: «Перевіримо, як ти знаєш таблицю множення?», і з'являється завдання на множення з випадково дібраними множниками.</w:t>
      </w:r>
    </w:p>
    <w:p w14:paraId="78B87950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E183903" wp14:editId="537A09D6">
            <wp:extent cx="2864672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32" cy="33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EEE4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86231">
        <w:rPr>
          <w:rFonts w:ascii="Times New Roman" w:eastAsia="Calibri" w:hAnsi="Times New Roman" w:cs="Times New Roman"/>
          <w:sz w:val="28"/>
          <w:szCs w:val="28"/>
        </w:rPr>
        <w:t>Удоскональте</w:t>
      </w:r>
      <w:proofErr w:type="spellEnd"/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86231">
        <w:rPr>
          <w:rFonts w:ascii="Times New Roman" w:eastAsia="Calibri" w:hAnsi="Times New Roman" w:cs="Times New Roman"/>
          <w:sz w:val="28"/>
          <w:szCs w:val="28"/>
        </w:rPr>
        <w:t>проєкт</w:t>
      </w:r>
      <w:proofErr w:type="spellEnd"/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наступним чином:</w:t>
      </w:r>
    </w:p>
    <w:p w14:paraId="69639258" w14:textId="77777777" w:rsidR="005C0DD9" w:rsidRPr="00F86231" w:rsidRDefault="005C0DD9" w:rsidP="005C0DD9">
      <w:pPr>
        <w:pStyle w:val="a3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120" w:line="276" w:lineRule="auto"/>
        <w:ind w:left="567" w:hanging="1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Якщо користувач вводить </w:t>
      </w:r>
      <w:r w:rsidRPr="00F86231">
        <w:rPr>
          <w:rFonts w:ascii="Times New Roman" w:eastAsia="Calibri" w:hAnsi="Times New Roman" w:cs="Times New Roman"/>
          <w:i/>
          <w:iCs/>
          <w:sz w:val="28"/>
          <w:szCs w:val="28"/>
        </w:rPr>
        <w:t>правильну</w:t>
      </w: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відповідь то виконавець, кажучи «Правильно», змінює свій колір на зелений,  і сцена теж стає зелена. </w:t>
      </w:r>
    </w:p>
    <w:p w14:paraId="2BF21AED" w14:textId="77777777" w:rsidR="005C0DD9" w:rsidRPr="00F86231" w:rsidRDefault="005C0DD9" w:rsidP="005C0DD9">
      <w:pPr>
        <w:pStyle w:val="a3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120" w:line="276" w:lineRule="auto"/>
        <w:ind w:left="567" w:hanging="11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Якщо користувач вводить </w:t>
      </w:r>
      <w:r w:rsidRPr="00F86231">
        <w:rPr>
          <w:rFonts w:ascii="Times New Roman" w:eastAsia="Calibri" w:hAnsi="Times New Roman" w:cs="Times New Roman"/>
          <w:i/>
          <w:iCs/>
          <w:sz w:val="28"/>
          <w:szCs w:val="28"/>
        </w:rPr>
        <w:t>неправильну</w:t>
      </w: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відповідь то виконавець, кажучи «Неправильно», змінює свій колір на червоний, і сцена теж стає червона.</w:t>
      </w:r>
    </w:p>
    <w:p w14:paraId="01FFD197" w14:textId="77777777" w:rsidR="005C0DD9" w:rsidRPr="00F86231" w:rsidRDefault="005C0DD9" w:rsidP="005C0DD9">
      <w:pPr>
        <w:pStyle w:val="a3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120" w:line="276" w:lineRule="auto"/>
        <w:ind w:left="567" w:hanging="11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sz w:val="28"/>
          <w:szCs w:val="28"/>
        </w:rPr>
        <w:t>Перед кожним новим прикладом виконавець повертається в свій звичайний колір (рудий), а сцена стає білою.</w:t>
      </w:r>
    </w:p>
    <w:p w14:paraId="0740C930" w14:textId="77777777" w:rsidR="009B0057" w:rsidRPr="00F86231" w:rsidRDefault="009B0057" w:rsidP="009B00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AD9B2" w14:textId="1592E22C" w:rsidR="00300C14" w:rsidRPr="00F86231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F86231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F86231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F86231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4D81BE22" w:rsidR="00F23C5A" w:rsidRDefault="00F23C5A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  <w:r w:rsidR="00A1407F">
        <w:rPr>
          <w:rFonts w:ascii="Times New Roman" w:hAnsi="Times New Roman" w:cs="Times New Roman"/>
          <w:bCs/>
          <w:sz w:val="28"/>
          <w:szCs w:val="28"/>
        </w:rPr>
        <w:t xml:space="preserve"> Виконати завдання з 3 розділу</w:t>
      </w:r>
    </w:p>
    <w:p w14:paraId="3543F5FC" w14:textId="77777777" w:rsidR="00A1407F" w:rsidRDefault="00A1407F" w:rsidP="00A1407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6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34BFD5F" w14:textId="77777777" w:rsidR="00A1407F" w:rsidRPr="00F86231" w:rsidRDefault="00A1407F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DC10FF" w14:textId="4A9B1678" w:rsidR="00ED587C" w:rsidRPr="00F86231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F86231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502"/>
    <w:multiLevelType w:val="hybridMultilevel"/>
    <w:tmpl w:val="7E6682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9B3"/>
    <w:multiLevelType w:val="hybridMultilevel"/>
    <w:tmpl w:val="4B1A7C82"/>
    <w:lvl w:ilvl="0" w:tplc="017A2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CE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C1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29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1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C6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40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6C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625E7"/>
    <w:multiLevelType w:val="hybridMultilevel"/>
    <w:tmpl w:val="7234D6D0"/>
    <w:lvl w:ilvl="0" w:tplc="A1DC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4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89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6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00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4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4D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E8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14FD8"/>
    <w:multiLevelType w:val="hybridMultilevel"/>
    <w:tmpl w:val="89E6A53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542BD3"/>
    <w:multiLevelType w:val="hybridMultilevel"/>
    <w:tmpl w:val="EC4268F8"/>
    <w:lvl w:ilvl="0" w:tplc="628E4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AC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06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C5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6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49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2E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E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8B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86608E"/>
    <w:multiLevelType w:val="hybridMultilevel"/>
    <w:tmpl w:val="082278D4"/>
    <w:lvl w:ilvl="0" w:tplc="BF141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28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67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8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C1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AF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8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6EF3890"/>
    <w:multiLevelType w:val="hybridMultilevel"/>
    <w:tmpl w:val="7A0CA510"/>
    <w:lvl w:ilvl="0" w:tplc="03FA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89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A8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E2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05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EA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0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06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8B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D5B3B"/>
    <w:multiLevelType w:val="hybridMultilevel"/>
    <w:tmpl w:val="70C468C4"/>
    <w:lvl w:ilvl="0" w:tplc="A468D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8B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0C1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4E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8F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22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C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E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43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12"/>
  </w:num>
  <w:num w:numId="5">
    <w:abstractNumId w:val="10"/>
  </w:num>
  <w:num w:numId="6">
    <w:abstractNumId w:val="17"/>
  </w:num>
  <w:num w:numId="7">
    <w:abstractNumId w:val="18"/>
  </w:num>
  <w:num w:numId="8">
    <w:abstractNumId w:val="15"/>
  </w:num>
  <w:num w:numId="9">
    <w:abstractNumId w:val="8"/>
  </w:num>
  <w:num w:numId="10">
    <w:abstractNumId w:val="20"/>
  </w:num>
  <w:num w:numId="11">
    <w:abstractNumId w:val="26"/>
  </w:num>
  <w:num w:numId="12">
    <w:abstractNumId w:val="6"/>
  </w:num>
  <w:num w:numId="13">
    <w:abstractNumId w:val="13"/>
  </w:num>
  <w:num w:numId="14">
    <w:abstractNumId w:val="24"/>
  </w:num>
  <w:num w:numId="15">
    <w:abstractNumId w:val="22"/>
  </w:num>
  <w:num w:numId="16">
    <w:abstractNumId w:val="3"/>
  </w:num>
  <w:num w:numId="17">
    <w:abstractNumId w:val="25"/>
  </w:num>
  <w:num w:numId="18">
    <w:abstractNumId w:val="5"/>
  </w:num>
  <w:num w:numId="19">
    <w:abstractNumId w:val="14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7"/>
  </w:num>
  <w:num w:numId="24">
    <w:abstractNumId w:val="0"/>
  </w:num>
  <w:num w:numId="25">
    <w:abstractNumId w:val="2"/>
  </w:num>
  <w:num w:numId="26">
    <w:abstractNumId w:val="9"/>
  </w:num>
  <w:num w:numId="27">
    <w:abstractNumId w:val="1"/>
  </w:num>
  <w:num w:numId="28">
    <w:abstractNumId w:val="19"/>
  </w:num>
  <w:num w:numId="29">
    <w:abstractNumId w:val="23"/>
  </w:num>
  <w:num w:numId="30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5DB2"/>
    <w:rsid w:val="005364C1"/>
    <w:rsid w:val="00537616"/>
    <w:rsid w:val="00543453"/>
    <w:rsid w:val="005454E9"/>
    <w:rsid w:val="005613B4"/>
    <w:rsid w:val="00574D6F"/>
    <w:rsid w:val="005A175D"/>
    <w:rsid w:val="005B24EE"/>
    <w:rsid w:val="005C0DD9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1407F"/>
    <w:rsid w:val="00A36015"/>
    <w:rsid w:val="00A36ADF"/>
    <w:rsid w:val="00A455B5"/>
    <w:rsid w:val="00A54F3E"/>
    <w:rsid w:val="00A72B7F"/>
    <w:rsid w:val="00A75978"/>
    <w:rsid w:val="00A96CE7"/>
    <w:rsid w:val="00AC1FBE"/>
    <w:rsid w:val="00AD5D5D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86231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tevich.alex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2880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2025-04-24T03:48:00Z</dcterms:created>
  <dcterms:modified xsi:type="dcterms:W3CDTF">2025-04-24T03:48:00Z</dcterms:modified>
</cp:coreProperties>
</file>