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60" w:rsidRDefault="007E7560">
      <w:pPr>
        <w:spacing w:after="214" w:line="259" w:lineRule="auto"/>
        <w:ind w:left="0" w:firstLine="0"/>
      </w:pPr>
      <w:r>
        <w:t>06.05.2025</w:t>
      </w:r>
    </w:p>
    <w:p w:rsidR="009D079A" w:rsidRPr="007E7560" w:rsidRDefault="007E7560">
      <w:pPr>
        <w:spacing w:after="214" w:line="259" w:lineRule="auto"/>
        <w:ind w:left="0" w:firstLine="0"/>
        <w:rPr>
          <w:lang w:val="uk-UA"/>
        </w:rPr>
      </w:pPr>
      <w:r>
        <w:t xml:space="preserve"> </w:t>
      </w:r>
      <w:r>
        <w:t>6-</w:t>
      </w:r>
      <w:proofErr w:type="gramStart"/>
      <w:r>
        <w:t>А</w:t>
      </w:r>
      <w:r>
        <w:t>-</w:t>
      </w:r>
      <w:r>
        <w:t>Б</w:t>
      </w:r>
      <w:proofErr w:type="gramEnd"/>
      <w: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9D079A" w:rsidRDefault="007E7560">
      <w:pPr>
        <w:spacing w:after="195"/>
        <w:ind w:left="-5" w:right="372"/>
      </w:pPr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r>
        <w:t xml:space="preserve"> </w:t>
      </w:r>
    </w:p>
    <w:p w:rsidR="009D079A" w:rsidRDefault="007E7560">
      <w:pPr>
        <w:ind w:left="-5" w:right="372"/>
      </w:pPr>
      <w:r>
        <w:rPr>
          <w:lang w:val="uk-UA"/>
        </w:rP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t xml:space="preserve"> </w:t>
      </w:r>
    </w:p>
    <w:p w:rsidR="009D079A" w:rsidRDefault="007E7560">
      <w:pPr>
        <w:spacing w:after="290" w:line="259" w:lineRule="auto"/>
        <w:ind w:left="14" w:firstLine="0"/>
      </w:pPr>
      <w:r>
        <w:t xml:space="preserve">  </w:t>
      </w:r>
    </w:p>
    <w:p w:rsidR="009D079A" w:rsidRDefault="007E7560">
      <w:pPr>
        <w:spacing w:after="172" w:line="259" w:lineRule="auto"/>
        <w:ind w:left="0" w:right="390" w:firstLine="0"/>
        <w:jc w:val="center"/>
      </w:pPr>
      <w:r>
        <w:rPr>
          <w:b/>
          <w:sz w:val="32"/>
        </w:rPr>
        <w:t xml:space="preserve">Тема: Культура </w:t>
      </w:r>
      <w:proofErr w:type="spellStart"/>
      <w:r>
        <w:rPr>
          <w:b/>
          <w:sz w:val="32"/>
        </w:rPr>
        <w:t>Давнього</w:t>
      </w:r>
      <w:proofErr w:type="spellEnd"/>
      <w:r>
        <w:rPr>
          <w:b/>
          <w:sz w:val="32"/>
        </w:rPr>
        <w:t xml:space="preserve"> Риму.  </w:t>
      </w:r>
    </w:p>
    <w:p w:rsidR="009D079A" w:rsidRDefault="007E7560">
      <w:pPr>
        <w:spacing w:after="198"/>
        <w:ind w:left="-5" w:right="372"/>
      </w:pPr>
      <w:r>
        <w:rPr>
          <w:b/>
        </w:rPr>
        <w:t>Мета</w:t>
      </w:r>
      <w:r>
        <w:t xml:space="preserve">: </w:t>
      </w:r>
      <w:proofErr w:type="spellStart"/>
      <w:r>
        <w:t>описувати</w:t>
      </w:r>
      <w:proofErr w:type="spellEnd"/>
      <w:r>
        <w:t xml:space="preserve"> </w:t>
      </w:r>
      <w:proofErr w:type="spellStart"/>
      <w:r>
        <w:t>пам'ятки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Риму;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в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здобувати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за проблемою, </w:t>
      </w:r>
      <w:proofErr w:type="spellStart"/>
      <w:r>
        <w:t>опрацьовуючи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та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дослідницькі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, </w:t>
      </w:r>
      <w:proofErr w:type="spellStart"/>
      <w:r>
        <w:t>нави</w:t>
      </w:r>
      <w:r>
        <w:t>чки</w:t>
      </w:r>
      <w:proofErr w:type="spellEnd"/>
      <w:r>
        <w:t xml:space="preserve"> </w:t>
      </w:r>
      <w:proofErr w:type="spellStart"/>
      <w:r>
        <w:t>пошуково</w:t>
      </w:r>
      <w:proofErr w:type="spellEnd"/>
      <w:r>
        <w:t xml:space="preserve"> –</w:t>
      </w:r>
      <w:r>
        <w:t xml:space="preserve"> </w:t>
      </w:r>
      <w:proofErr w:type="spellStart"/>
      <w:r>
        <w:t>дослідницької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виявлення</w:t>
      </w:r>
      <w:proofErr w:type="spellEnd"/>
      <w:r>
        <w:t xml:space="preserve"> проблем, </w:t>
      </w:r>
      <w:proofErr w:type="spellStart"/>
      <w:r>
        <w:t>збір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), </w:t>
      </w:r>
      <w:proofErr w:type="spellStart"/>
      <w:r>
        <w:t>спостережливість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висувати</w:t>
      </w:r>
      <w:proofErr w:type="spellEnd"/>
      <w:r>
        <w:t xml:space="preserve"> </w:t>
      </w:r>
      <w:proofErr w:type="spellStart"/>
      <w:r>
        <w:t>гіпотези</w:t>
      </w:r>
      <w:proofErr w:type="spellEnd"/>
      <w:r>
        <w:t xml:space="preserve">, </w:t>
      </w:r>
      <w:proofErr w:type="spellStart"/>
      <w:r>
        <w:t>узагальнювати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   </w:t>
      </w:r>
      <w:proofErr w:type="spellStart"/>
      <w:r>
        <w:t>аналітичне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особистої</w:t>
      </w:r>
      <w:proofErr w:type="spellEnd"/>
      <w:r>
        <w:t xml:space="preserve"> </w:t>
      </w:r>
      <w:proofErr w:type="spellStart"/>
      <w:r>
        <w:t>впевненості</w:t>
      </w:r>
      <w:proofErr w:type="spellEnd"/>
      <w:r>
        <w:t xml:space="preserve">,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</w:t>
      </w:r>
      <w:r>
        <w:t>ня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шукати</w:t>
      </w:r>
      <w:proofErr w:type="spellEnd"/>
      <w:r>
        <w:t xml:space="preserve"> шляхи 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>,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6">
        <w:r>
          <w:rPr>
            <w:b/>
            <w:color w:val="0563C1"/>
            <w:u w:val="single" w:color="0563C1"/>
          </w:rPr>
          <w:t>https://youtu.be/CycA8eTJiK</w:t>
        </w:r>
      </w:hyperlink>
      <w:hyperlink r:id="rId7">
        <w:r>
          <w:rPr>
            <w:b/>
            <w:color w:val="0563C1"/>
            <w:u w:val="single" w:color="0563C1"/>
          </w:rPr>
          <w:t>Q</w:t>
        </w:r>
      </w:hyperlink>
      <w:hyperlink r:id="rId8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9">
        <w:r>
          <w:t xml:space="preserve"> </w:t>
        </w:r>
      </w:hyperlink>
      <w:r>
        <w:t xml:space="preserve"> </w:t>
      </w:r>
    </w:p>
    <w:p w:rsidR="009D079A" w:rsidRDefault="007E7560">
      <w:pPr>
        <w:pStyle w:val="1"/>
        <w:ind w:left="-5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r>
        <w:t xml:space="preserve"> </w:t>
      </w:r>
    </w:p>
    <w:p w:rsidR="009D079A" w:rsidRDefault="007E7560">
      <w:pPr>
        <w:spacing w:after="71" w:line="259" w:lineRule="auto"/>
        <w:ind w:left="0" w:firstLine="0"/>
      </w:pPr>
      <w:proofErr w:type="spellStart"/>
      <w:r>
        <w:rPr>
          <w:color w:val="FF0000"/>
        </w:rPr>
        <w:t>Розгадайте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кросворд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усно</w:t>
      </w:r>
      <w:proofErr w:type="spellEnd"/>
      <w:r>
        <w:rPr>
          <w:color w:val="FF0000"/>
        </w:rPr>
        <w:t xml:space="preserve">) </w:t>
      </w:r>
      <w:r>
        <w:t xml:space="preserve"> </w:t>
      </w:r>
    </w:p>
    <w:p w:rsidR="009D079A" w:rsidRDefault="007E7560">
      <w:pPr>
        <w:spacing w:after="0" w:line="259" w:lineRule="auto"/>
        <w:ind w:left="0" w:right="586" w:firstLine="0"/>
        <w:jc w:val="right"/>
      </w:pPr>
      <w:r>
        <w:rPr>
          <w:noProof/>
        </w:rPr>
        <w:drawing>
          <wp:inline distT="0" distB="0" distL="0" distR="0">
            <wp:extent cx="6048375" cy="40386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079A" w:rsidRDefault="007E7560">
      <w:pPr>
        <w:pStyle w:val="1"/>
        <w:ind w:left="-5"/>
      </w:pPr>
      <w:proofErr w:type="spellStart"/>
      <w:r>
        <w:lastRenderedPageBreak/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  <w:r>
        <w:t xml:space="preserve"> </w:t>
      </w:r>
    </w:p>
    <w:p w:rsidR="009D079A" w:rsidRDefault="007E7560">
      <w:pPr>
        <w:spacing w:after="151" w:line="259" w:lineRule="auto"/>
        <w:ind w:left="-5"/>
      </w:pPr>
      <w:r>
        <w:rPr>
          <w:b/>
          <w:color w:val="FF0000"/>
        </w:rPr>
        <w:t xml:space="preserve">Культура </w:t>
      </w:r>
      <w:proofErr w:type="spellStart"/>
      <w:r>
        <w:rPr>
          <w:b/>
          <w:color w:val="FF0000"/>
        </w:rPr>
        <w:t>доби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республіки</w:t>
      </w:r>
      <w:proofErr w:type="spellEnd"/>
      <w:r>
        <w:rPr>
          <w:b/>
          <w:color w:val="FF0000"/>
        </w:rPr>
        <w:t xml:space="preserve"> </w:t>
      </w:r>
      <w:r>
        <w:t xml:space="preserve"> </w:t>
      </w:r>
    </w:p>
    <w:p w:rsidR="009D079A" w:rsidRDefault="007E7560">
      <w:pPr>
        <w:ind w:left="-5" w:right="372"/>
      </w:pPr>
      <w:r>
        <w:t xml:space="preserve">На </w:t>
      </w:r>
      <w:proofErr w:type="spellStart"/>
      <w:r>
        <w:t>становлення</w:t>
      </w:r>
      <w:proofErr w:type="spellEnd"/>
      <w:r>
        <w:t xml:space="preserve"> та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 великий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греки, особливо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 xml:space="preserve"> </w:t>
      </w:r>
      <w:proofErr w:type="spellStart"/>
      <w:r>
        <w:t>Італії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Риму і </w:t>
      </w:r>
      <w:proofErr w:type="spellStart"/>
      <w:r>
        <w:t>захоплення</w:t>
      </w:r>
      <w:proofErr w:type="spellEnd"/>
      <w:r>
        <w:t xml:space="preserve"> ним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колоній</w:t>
      </w:r>
      <w:proofErr w:type="spellEnd"/>
      <w:r>
        <w:t xml:space="preserve">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Апеннінського</w:t>
      </w:r>
      <w:proofErr w:type="spellEnd"/>
      <w:r>
        <w:t xml:space="preserve"> </w:t>
      </w:r>
      <w:proofErr w:type="spellStart"/>
      <w:r>
        <w:t>півострова</w:t>
      </w:r>
      <w:proofErr w:type="spellEnd"/>
      <w:r>
        <w:t xml:space="preserve">. </w:t>
      </w:r>
      <w:proofErr w:type="spellStart"/>
      <w:r>
        <w:t>Римляни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цікавилися</w:t>
      </w:r>
      <w:proofErr w:type="spellEnd"/>
      <w:r>
        <w:t xml:space="preserve"> </w:t>
      </w:r>
      <w:proofErr w:type="spellStart"/>
      <w:r>
        <w:t>досягненнями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практично </w:t>
      </w:r>
      <w:proofErr w:type="spellStart"/>
      <w:r>
        <w:t>застосувати</w:t>
      </w:r>
      <w:proofErr w:type="spellEnd"/>
      <w:r>
        <w:t xml:space="preserve"> у </w:t>
      </w:r>
      <w:proofErr w:type="spellStart"/>
      <w:r>
        <w:t>землеробстві</w:t>
      </w:r>
      <w:proofErr w:type="spellEnd"/>
      <w:r>
        <w:t xml:space="preserve">, </w:t>
      </w:r>
      <w:proofErr w:type="spellStart"/>
      <w:r>
        <w:t>будівництві</w:t>
      </w:r>
      <w:proofErr w:type="spellEnd"/>
      <w:r>
        <w:t xml:space="preserve">, </w:t>
      </w:r>
      <w:proofErr w:type="spellStart"/>
      <w:r>
        <w:t>корабельній</w:t>
      </w:r>
      <w:proofErr w:type="spellEnd"/>
      <w:r>
        <w:t xml:space="preserve"> та </w:t>
      </w:r>
      <w:proofErr w:type="spellStart"/>
      <w:r>
        <w:t>військовій</w:t>
      </w:r>
      <w:proofErr w:type="spellEnd"/>
      <w:r>
        <w:t xml:space="preserve"> </w:t>
      </w:r>
      <w:proofErr w:type="spellStart"/>
      <w:r>
        <w:t>справі</w:t>
      </w:r>
      <w:proofErr w:type="spellEnd"/>
      <w:r>
        <w:t xml:space="preserve">, тому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</w:t>
      </w:r>
      <w:proofErr w:type="spellStart"/>
      <w:r>
        <w:t>викликали</w:t>
      </w:r>
      <w:proofErr w:type="spellEnd"/>
      <w:r>
        <w:t xml:space="preserve"> </w:t>
      </w:r>
      <w:proofErr w:type="spellStart"/>
      <w:r>
        <w:t>надзвичайний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у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>.</w:t>
      </w:r>
      <w:r>
        <w:rPr>
          <w:b/>
          <w:color w:val="FF0000"/>
        </w:rPr>
        <w:t xml:space="preserve"> </w:t>
      </w:r>
      <w:r>
        <w:t xml:space="preserve"> </w:t>
      </w:r>
    </w:p>
    <w:p w:rsidR="009D079A" w:rsidRDefault="007E7560">
      <w:pPr>
        <w:ind w:left="-5" w:right="372"/>
      </w:pPr>
      <w:proofErr w:type="spellStart"/>
      <w:r>
        <w:rPr>
          <w:b/>
          <w:color w:val="FF0000"/>
        </w:rPr>
        <w:t>Наукові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знання</w:t>
      </w:r>
      <w:proofErr w:type="spellEnd"/>
      <w:r>
        <w:t xml:space="preserve">. </w:t>
      </w:r>
      <w:proofErr w:type="spellStart"/>
      <w:r>
        <w:t>Тогочасні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з </w:t>
      </w:r>
      <w:proofErr w:type="spellStart"/>
      <w:r>
        <w:t>медицини</w:t>
      </w:r>
      <w:proofErr w:type="spellEnd"/>
      <w:r>
        <w:t xml:space="preserve">,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, </w:t>
      </w:r>
      <w:proofErr w:type="spellStart"/>
      <w:r>
        <w:t>узагальнив</w:t>
      </w:r>
      <w:proofErr w:type="spellEnd"/>
      <w:r>
        <w:t xml:space="preserve"> </w:t>
      </w:r>
      <w:proofErr w:type="spellStart"/>
      <w:r>
        <w:t>Авл</w:t>
      </w:r>
      <w:proofErr w:type="spellEnd"/>
      <w:r>
        <w:t xml:space="preserve"> </w:t>
      </w:r>
      <w:proofErr w:type="spellStart"/>
      <w:r>
        <w:t>Корнелій</w:t>
      </w:r>
      <w:proofErr w:type="spellEnd"/>
      <w:r>
        <w:t xml:space="preserve"> </w:t>
      </w:r>
      <w:proofErr w:type="spellStart"/>
      <w:r>
        <w:t>Цельс</w:t>
      </w:r>
      <w:proofErr w:type="spellEnd"/>
      <w:r>
        <w:t xml:space="preserve"> (І ст. до н. е.) у </w:t>
      </w:r>
      <w:proofErr w:type="spellStart"/>
      <w:r>
        <w:t>творі</w:t>
      </w:r>
      <w:proofErr w:type="spellEnd"/>
      <w:r>
        <w:t xml:space="preserve"> «Про медицину». </w:t>
      </w:r>
      <w:r>
        <w:t xml:space="preserve"> </w:t>
      </w:r>
    </w:p>
    <w:p w:rsidR="009D079A" w:rsidRDefault="007E7560">
      <w:pPr>
        <w:ind w:left="-5" w:right="372"/>
      </w:pPr>
      <w:proofErr w:type="spellStart"/>
      <w:r>
        <w:t>Філософ</w:t>
      </w:r>
      <w:proofErr w:type="spellEnd"/>
      <w:r>
        <w:t xml:space="preserve"> </w:t>
      </w:r>
      <w:proofErr w:type="spellStart"/>
      <w:r>
        <w:t>Тіт</w:t>
      </w:r>
      <w:proofErr w:type="spellEnd"/>
      <w:r>
        <w:t xml:space="preserve"> </w:t>
      </w:r>
      <w:proofErr w:type="spellStart"/>
      <w:r>
        <w:t>Лукрецій</w:t>
      </w:r>
      <w:proofErr w:type="spellEnd"/>
      <w:r>
        <w:t xml:space="preserve"> Кар (95—55 </w:t>
      </w:r>
      <w:proofErr w:type="spellStart"/>
      <w:r>
        <w:t>рр</w:t>
      </w:r>
      <w:proofErr w:type="spellEnd"/>
      <w:r>
        <w:t xml:space="preserve">. до н. е.) у </w:t>
      </w:r>
      <w:proofErr w:type="spellStart"/>
      <w:r>
        <w:t>книжці</w:t>
      </w:r>
      <w:proofErr w:type="spellEnd"/>
      <w:r>
        <w:t xml:space="preserve"> «Про природу речей» </w:t>
      </w:r>
      <w:proofErr w:type="spellStart"/>
      <w:r>
        <w:t>виклав</w:t>
      </w:r>
      <w:proofErr w:type="spellEnd"/>
      <w:r>
        <w:t xml:space="preserve"> </w:t>
      </w:r>
      <w:proofErr w:type="spellStart"/>
      <w:r>
        <w:t>учення</w:t>
      </w:r>
      <w:proofErr w:type="spellEnd"/>
      <w:r>
        <w:t xml:space="preserve"> </w:t>
      </w:r>
      <w:proofErr w:type="spellStart"/>
      <w:r>
        <w:t>грецького</w:t>
      </w:r>
      <w:proofErr w:type="spellEnd"/>
      <w:r>
        <w:t xml:space="preserve"> </w:t>
      </w:r>
      <w:proofErr w:type="spellStart"/>
      <w:r>
        <w:t>мислителя</w:t>
      </w:r>
      <w:proofErr w:type="spellEnd"/>
      <w:r>
        <w:t xml:space="preserve"> </w:t>
      </w:r>
      <w:proofErr w:type="spellStart"/>
      <w:r>
        <w:t>Епікура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заперечував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.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ідеями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думки про </w:t>
      </w:r>
      <w:proofErr w:type="spellStart"/>
      <w:r>
        <w:t>смертність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, про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волі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, про </w:t>
      </w:r>
      <w:proofErr w:type="spellStart"/>
      <w:r>
        <w:t>неск</w:t>
      </w:r>
      <w:r>
        <w:t>інченність</w:t>
      </w:r>
      <w:proofErr w:type="spellEnd"/>
      <w:r>
        <w:t xml:space="preserve"> </w:t>
      </w:r>
      <w:proofErr w:type="spellStart"/>
      <w:r>
        <w:t>Всесвіту</w:t>
      </w:r>
      <w:proofErr w:type="spellEnd"/>
      <w:r>
        <w:t xml:space="preserve">. </w:t>
      </w:r>
      <w:proofErr w:type="spellStart"/>
      <w:r>
        <w:t>Тіт</w:t>
      </w:r>
      <w:proofErr w:type="spellEnd"/>
      <w:r>
        <w:t xml:space="preserve"> </w:t>
      </w:r>
      <w:proofErr w:type="spellStart"/>
      <w:r>
        <w:t>Лукрецій</w:t>
      </w:r>
      <w:proofErr w:type="spellEnd"/>
      <w:r>
        <w:t xml:space="preserve"> Кар першим </w:t>
      </w:r>
      <w:proofErr w:type="spellStart"/>
      <w:r>
        <w:t>поділив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на </w:t>
      </w:r>
      <w:proofErr w:type="spellStart"/>
      <w:r>
        <w:t>кам’яний</w:t>
      </w:r>
      <w:proofErr w:type="spellEnd"/>
      <w:r>
        <w:t xml:space="preserve">, </w:t>
      </w:r>
      <w:proofErr w:type="spellStart"/>
      <w:r>
        <w:t>мідний</w:t>
      </w:r>
      <w:proofErr w:type="spellEnd"/>
      <w:r>
        <w:t xml:space="preserve"> та </w:t>
      </w:r>
      <w:proofErr w:type="spellStart"/>
      <w:r>
        <w:t>залізний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. </w:t>
      </w:r>
      <w:r>
        <w:t xml:space="preserve"> </w:t>
      </w:r>
    </w:p>
    <w:p w:rsidR="009D079A" w:rsidRDefault="007E7560">
      <w:pPr>
        <w:spacing w:after="67"/>
        <w:ind w:left="-5" w:right="372"/>
      </w:pPr>
      <w:r>
        <w:t xml:space="preserve">Але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у </w:t>
      </w:r>
      <w:proofErr w:type="spellStart"/>
      <w:r>
        <w:t>світову</w:t>
      </w:r>
      <w:proofErr w:type="spellEnd"/>
      <w:r>
        <w:t xml:space="preserve"> </w:t>
      </w:r>
      <w:proofErr w:type="spellStart"/>
      <w:r>
        <w:t>наукову</w:t>
      </w:r>
      <w:proofErr w:type="spellEnd"/>
      <w:r>
        <w:t xml:space="preserve"> </w:t>
      </w:r>
      <w:proofErr w:type="spellStart"/>
      <w:r>
        <w:t>скарбницю</w:t>
      </w:r>
      <w:proofErr w:type="spellEnd"/>
      <w:r>
        <w:t xml:space="preserve"> </w:t>
      </w:r>
      <w:proofErr w:type="spellStart"/>
      <w:r>
        <w:t>здійснили</w:t>
      </w:r>
      <w:proofErr w:type="spellEnd"/>
      <w:r>
        <w:t xml:space="preserve"> </w:t>
      </w:r>
      <w:proofErr w:type="spellStart"/>
      <w:r>
        <w:t>римляни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створили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напрям</w:t>
      </w:r>
      <w:proofErr w:type="spellEnd"/>
      <w:r>
        <w:t xml:space="preserve"> у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знаннях</w:t>
      </w:r>
      <w:proofErr w:type="spellEnd"/>
      <w:r>
        <w:t xml:space="preserve"> —</w:t>
      </w:r>
      <w:r>
        <w:t xml:space="preserve"> </w:t>
      </w:r>
      <w:proofErr w:type="spellStart"/>
      <w:r>
        <w:t>правознавство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«</w:t>
      </w:r>
      <w:proofErr w:type="spellStart"/>
      <w:r>
        <w:t>батьком</w:t>
      </w:r>
      <w:proofErr w:type="spellEnd"/>
      <w:r>
        <w:t xml:space="preserve">»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Гнея</w:t>
      </w:r>
      <w:proofErr w:type="spellEnd"/>
      <w:r>
        <w:t xml:space="preserve"> </w:t>
      </w:r>
      <w:proofErr w:type="spellStart"/>
      <w:r>
        <w:t>Флавія</w:t>
      </w:r>
      <w:proofErr w:type="spellEnd"/>
      <w:r>
        <w:t xml:space="preserve"> (VI ст. до н. е.). У II ст. до н. е.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трактати</w:t>
      </w:r>
      <w:proofErr w:type="spellEnd"/>
      <w:r>
        <w:t xml:space="preserve"> з права. У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коли </w:t>
      </w:r>
      <w:proofErr w:type="spellStart"/>
      <w:r>
        <w:t>закони</w:t>
      </w:r>
      <w:proofErr w:type="spellEnd"/>
      <w:r>
        <w:t xml:space="preserve"> часто </w:t>
      </w:r>
      <w:proofErr w:type="spellStart"/>
      <w:r>
        <w:t>скасовувалися</w:t>
      </w:r>
      <w:proofErr w:type="spellEnd"/>
      <w:r>
        <w:t xml:space="preserve">, </w:t>
      </w:r>
      <w:proofErr w:type="spellStart"/>
      <w:r>
        <w:t>доповнювалися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змінювалися</w:t>
      </w:r>
      <w:proofErr w:type="spellEnd"/>
      <w:r>
        <w:t xml:space="preserve">, </w:t>
      </w:r>
      <w:proofErr w:type="spellStart"/>
      <w:r>
        <w:t>виникла</w:t>
      </w:r>
      <w:proofErr w:type="spellEnd"/>
      <w:r>
        <w:t xml:space="preserve"> потреба </w:t>
      </w:r>
      <w:proofErr w:type="spellStart"/>
      <w:r>
        <w:t>інформувати</w:t>
      </w:r>
      <w:proofErr w:type="spellEnd"/>
      <w:r>
        <w:t xml:space="preserve"> про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Юлія</w:t>
      </w:r>
      <w:proofErr w:type="spellEnd"/>
      <w:r>
        <w:t xml:space="preserve"> Цез</w:t>
      </w:r>
      <w:r>
        <w:t xml:space="preserve">аря на </w:t>
      </w:r>
      <w:proofErr w:type="spellStart"/>
      <w:r>
        <w:t>центральну</w:t>
      </w:r>
      <w:proofErr w:type="spellEnd"/>
      <w:r>
        <w:t xml:space="preserve"> </w:t>
      </w:r>
      <w:proofErr w:type="spellStart"/>
      <w:r>
        <w:t>площу</w:t>
      </w:r>
      <w:proofErr w:type="spellEnd"/>
      <w:r>
        <w:t xml:space="preserve"> </w:t>
      </w:r>
      <w:proofErr w:type="spellStart"/>
      <w:r>
        <w:t>виставляли</w:t>
      </w:r>
      <w:proofErr w:type="spellEnd"/>
      <w:r>
        <w:t xml:space="preserve"> </w:t>
      </w:r>
      <w:proofErr w:type="spellStart"/>
      <w:r>
        <w:t>дошку</w:t>
      </w:r>
      <w:proofErr w:type="spellEnd"/>
      <w:r>
        <w:t xml:space="preserve"> «</w:t>
      </w:r>
      <w:proofErr w:type="spellStart"/>
      <w:r>
        <w:t>Щоденні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  <w:proofErr w:type="spellStart"/>
      <w:r>
        <w:t>римського</w:t>
      </w:r>
      <w:proofErr w:type="spellEnd"/>
      <w:r>
        <w:t xml:space="preserve"> народу», на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розміщували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про </w:t>
      </w:r>
      <w:proofErr w:type="spellStart"/>
      <w:r>
        <w:t>воєнні</w:t>
      </w:r>
      <w:proofErr w:type="spellEnd"/>
      <w:r>
        <w:t xml:space="preserve"> перемоги та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. </w:t>
      </w:r>
      <w:proofErr w:type="spellStart"/>
      <w:r>
        <w:t>Копії</w:t>
      </w:r>
      <w:proofErr w:type="spellEnd"/>
      <w:r>
        <w:t xml:space="preserve"> </w:t>
      </w:r>
      <w:proofErr w:type="spellStart"/>
      <w:r>
        <w:t>розсилали</w:t>
      </w:r>
      <w:proofErr w:type="spellEnd"/>
      <w:r>
        <w:t xml:space="preserve"> в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римські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.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дошку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попередником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газет. </w:t>
      </w:r>
      <w:r>
        <w:t xml:space="preserve"> </w:t>
      </w:r>
    </w:p>
    <w:p w:rsidR="009D079A" w:rsidRDefault="007E7560">
      <w:pPr>
        <w:spacing w:after="0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>
            <wp:extent cx="6496049" cy="305752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4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D079A" w:rsidRDefault="007E7560">
      <w:pPr>
        <w:ind w:left="-5" w:right="372"/>
      </w:pPr>
      <w:proofErr w:type="spellStart"/>
      <w:r>
        <w:rPr>
          <w:b/>
          <w:color w:val="FF0000"/>
        </w:rPr>
        <w:lastRenderedPageBreak/>
        <w:t>Л</w:t>
      </w:r>
      <w:r>
        <w:rPr>
          <w:b/>
          <w:color w:val="FF0000"/>
        </w:rPr>
        <w:t>ітература</w:t>
      </w:r>
      <w:proofErr w:type="spellEnd"/>
      <w:r>
        <w:rPr>
          <w:b/>
          <w:color w:val="FF0000"/>
        </w:rPr>
        <w:t xml:space="preserve"> і театр.</w:t>
      </w:r>
      <w:r>
        <w:rPr>
          <w:color w:val="FF0000"/>
        </w:rPr>
        <w:t xml:space="preserve"> </w:t>
      </w:r>
      <w:proofErr w:type="spellStart"/>
      <w:r>
        <w:t>Рідна</w:t>
      </w:r>
      <w:proofErr w:type="spellEnd"/>
      <w:r>
        <w:t xml:space="preserve"> для римлян </w:t>
      </w:r>
      <w:proofErr w:type="spellStart"/>
      <w:r>
        <w:t>латинська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завоювань</w:t>
      </w:r>
      <w:proofErr w:type="spellEnd"/>
      <w:r>
        <w:t xml:space="preserve"> </w:t>
      </w:r>
      <w:proofErr w:type="spellStart"/>
      <w:r>
        <w:t>перетворилася</w:t>
      </w:r>
      <w:proofErr w:type="spellEnd"/>
      <w:r>
        <w:t xml:space="preserve"> на </w:t>
      </w:r>
      <w:proofErr w:type="spellStart"/>
      <w:r>
        <w:t>мову</w:t>
      </w:r>
      <w:proofErr w:type="spellEnd"/>
      <w:r>
        <w:t xml:space="preserve"> </w:t>
      </w:r>
      <w:proofErr w:type="spellStart"/>
      <w:r>
        <w:t>міжнаціонального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 у </w:t>
      </w:r>
      <w:proofErr w:type="spellStart"/>
      <w:r>
        <w:t>стародавньому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. Вона стала основою для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: </w:t>
      </w:r>
      <w:proofErr w:type="spellStart"/>
      <w:r>
        <w:t>італійської</w:t>
      </w:r>
      <w:proofErr w:type="spellEnd"/>
      <w:r>
        <w:t xml:space="preserve">, </w:t>
      </w:r>
      <w:proofErr w:type="spellStart"/>
      <w:r>
        <w:t>англійської</w:t>
      </w:r>
      <w:proofErr w:type="spellEnd"/>
      <w:r>
        <w:t xml:space="preserve">, </w:t>
      </w:r>
      <w:proofErr w:type="spellStart"/>
      <w:r>
        <w:t>іспанської</w:t>
      </w:r>
      <w:proofErr w:type="spellEnd"/>
      <w:r>
        <w:t xml:space="preserve">, </w:t>
      </w:r>
      <w:proofErr w:type="spellStart"/>
      <w:r>
        <w:t>французької</w:t>
      </w:r>
      <w:proofErr w:type="spellEnd"/>
      <w:r>
        <w:t xml:space="preserve">. </w:t>
      </w:r>
      <w:proofErr w:type="spellStart"/>
      <w:r>
        <w:t>Лат</w:t>
      </w:r>
      <w:r>
        <w:t>инська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</w:t>
      </w:r>
      <w:proofErr w:type="spellStart"/>
      <w:r>
        <w:t>тривалий</w:t>
      </w:r>
      <w:proofErr w:type="spellEnd"/>
      <w:r>
        <w:t xml:space="preserve"> час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науки, а в </w:t>
      </w:r>
      <w:proofErr w:type="spellStart"/>
      <w:r>
        <w:t>медицині</w:t>
      </w:r>
      <w:proofErr w:type="spellEnd"/>
      <w:r>
        <w:t xml:space="preserve"> </w:t>
      </w:r>
      <w:proofErr w:type="spellStart"/>
      <w:r>
        <w:t>збереглася</w:t>
      </w:r>
      <w:proofErr w:type="spellEnd"/>
      <w:r>
        <w:t xml:space="preserve"> і до </w:t>
      </w:r>
      <w:proofErr w:type="spellStart"/>
      <w:r>
        <w:t>сьогодні</w:t>
      </w:r>
      <w:proofErr w:type="spellEnd"/>
      <w:r>
        <w:t xml:space="preserve">. </w:t>
      </w:r>
      <w:proofErr w:type="spellStart"/>
      <w:r>
        <w:t>Відомими</w:t>
      </w:r>
      <w:proofErr w:type="spellEnd"/>
      <w:r>
        <w:t xml:space="preserve"> є </w:t>
      </w:r>
      <w:proofErr w:type="spellStart"/>
      <w:r>
        <w:t>латинські</w:t>
      </w:r>
      <w:proofErr w:type="spellEnd"/>
      <w:r>
        <w:t xml:space="preserve"> </w:t>
      </w:r>
      <w:proofErr w:type="spellStart"/>
      <w:r>
        <w:t>крилаті</w:t>
      </w:r>
      <w:proofErr w:type="spellEnd"/>
      <w:r>
        <w:t xml:space="preserve"> </w:t>
      </w:r>
      <w:proofErr w:type="spellStart"/>
      <w:r>
        <w:t>вислови</w:t>
      </w:r>
      <w:proofErr w:type="spellEnd"/>
      <w:r>
        <w:t xml:space="preserve">. </w:t>
      </w:r>
      <w:proofErr w:type="spellStart"/>
      <w:r>
        <w:t>Латинською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</w:t>
      </w:r>
      <w:proofErr w:type="spellStart"/>
      <w:r>
        <w:t>найкращі</w:t>
      </w:r>
      <w:proofErr w:type="spellEnd"/>
      <w:r>
        <w:t xml:space="preserve"> твори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. </w:t>
      </w:r>
      <w:r>
        <w:t xml:space="preserve"> </w:t>
      </w:r>
    </w:p>
    <w:p w:rsidR="009D079A" w:rsidRDefault="007E7560">
      <w:pPr>
        <w:spacing w:after="2"/>
        <w:ind w:left="-5" w:right="372"/>
      </w:pPr>
      <w:proofErr w:type="spellStart"/>
      <w:r>
        <w:t>Римська</w:t>
      </w:r>
      <w:proofErr w:type="spellEnd"/>
      <w:r>
        <w:t xml:space="preserve"> </w:t>
      </w:r>
      <w:proofErr w:type="spellStart"/>
      <w:r>
        <w:t>художня</w:t>
      </w:r>
      <w:proofErr w:type="spellEnd"/>
      <w:r>
        <w:t xml:space="preserve"> </w:t>
      </w:r>
      <w:proofErr w:type="spellStart"/>
      <w:r>
        <w:t>література</w:t>
      </w:r>
      <w:proofErr w:type="spellEnd"/>
      <w:r>
        <w:t xml:space="preserve"> </w:t>
      </w:r>
      <w:proofErr w:type="spellStart"/>
      <w:r>
        <w:t>виникла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</w:t>
      </w:r>
      <w:proofErr w:type="spellStart"/>
      <w:r>
        <w:t>переказів</w:t>
      </w:r>
      <w:proofErr w:type="spellEnd"/>
      <w:r>
        <w:t xml:space="preserve"> і </w:t>
      </w:r>
      <w:proofErr w:type="spellStart"/>
      <w:r>
        <w:t>міфів</w:t>
      </w:r>
      <w:proofErr w:type="spellEnd"/>
      <w:r>
        <w:t xml:space="preserve"> у III </w:t>
      </w:r>
      <w:r>
        <w:t xml:space="preserve">ст. до н. е.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засновників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Лівій</w:t>
      </w:r>
      <w:proofErr w:type="spellEnd"/>
      <w:r>
        <w:t xml:space="preserve"> </w:t>
      </w:r>
      <w:proofErr w:type="spellStart"/>
      <w:r>
        <w:t>Андронік</w:t>
      </w:r>
      <w:proofErr w:type="spellEnd"/>
      <w:r>
        <w:t xml:space="preserve"> (? —</w:t>
      </w:r>
      <w:r>
        <w:t xml:space="preserve"> </w:t>
      </w:r>
      <w:proofErr w:type="spellStart"/>
      <w:r>
        <w:t>бл</w:t>
      </w:r>
      <w:proofErr w:type="spellEnd"/>
      <w:r>
        <w:t xml:space="preserve">. 204 р. до н. е.),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переклав</w:t>
      </w:r>
      <w:proofErr w:type="spellEnd"/>
      <w:r>
        <w:t xml:space="preserve"> </w:t>
      </w:r>
      <w:proofErr w:type="spellStart"/>
      <w:r>
        <w:t>латинською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«</w:t>
      </w:r>
      <w:proofErr w:type="spellStart"/>
      <w:r>
        <w:t>Одіссею</w:t>
      </w:r>
      <w:proofErr w:type="spellEnd"/>
      <w:r>
        <w:t xml:space="preserve">». </w:t>
      </w:r>
      <w:proofErr w:type="spellStart"/>
      <w:r>
        <w:t>Література</w:t>
      </w:r>
      <w:proofErr w:type="spellEnd"/>
      <w:r>
        <w:t xml:space="preserve"> римлян мала на </w:t>
      </w:r>
      <w:proofErr w:type="spellStart"/>
      <w:r>
        <w:t>меті</w:t>
      </w:r>
      <w:proofErr w:type="spellEnd"/>
      <w:r>
        <w:t xml:space="preserve"> </w:t>
      </w:r>
      <w:proofErr w:type="spellStart"/>
      <w:r>
        <w:t>виховати</w:t>
      </w:r>
      <w:proofErr w:type="spellEnd"/>
      <w:r>
        <w:t xml:space="preserve"> </w:t>
      </w:r>
      <w:proofErr w:type="spellStart"/>
      <w:r>
        <w:t>громадянина</w:t>
      </w:r>
      <w:proofErr w:type="spellEnd"/>
      <w:r>
        <w:t xml:space="preserve"> та </w:t>
      </w:r>
      <w:proofErr w:type="spellStart"/>
      <w:r>
        <w:t>патріота</w:t>
      </w:r>
      <w:proofErr w:type="spellEnd"/>
      <w:r>
        <w:t xml:space="preserve">. </w:t>
      </w:r>
      <w:r>
        <w:t xml:space="preserve"> </w:t>
      </w:r>
    </w:p>
    <w:p w:rsidR="009D079A" w:rsidRDefault="007E7560">
      <w:pPr>
        <w:spacing w:after="32"/>
        <w:ind w:left="-5" w:right="372"/>
      </w:pPr>
      <w:r>
        <w:t xml:space="preserve">Але </w:t>
      </w:r>
      <w:proofErr w:type="spellStart"/>
      <w:r>
        <w:t>римляни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полюбляли</w:t>
      </w:r>
      <w:proofErr w:type="spellEnd"/>
      <w:r>
        <w:t xml:space="preserve"> </w:t>
      </w:r>
      <w:proofErr w:type="spellStart"/>
      <w:r>
        <w:t>розваги</w:t>
      </w:r>
      <w:proofErr w:type="spellEnd"/>
      <w:r>
        <w:t xml:space="preserve">, тому </w:t>
      </w:r>
      <w:proofErr w:type="spellStart"/>
      <w:r>
        <w:t>популярним</w:t>
      </w:r>
      <w:proofErr w:type="spellEnd"/>
      <w:r>
        <w:t xml:space="preserve"> жанром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комедія</w:t>
      </w:r>
      <w:proofErr w:type="spellEnd"/>
      <w:r>
        <w:t xml:space="preserve">. </w:t>
      </w:r>
      <w:proofErr w:type="spellStart"/>
      <w:r>
        <w:t>Батьком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Тіт</w:t>
      </w:r>
      <w:proofErr w:type="spellEnd"/>
      <w:r>
        <w:t xml:space="preserve"> </w:t>
      </w:r>
      <w:proofErr w:type="spellStart"/>
      <w:r>
        <w:t>Макцій</w:t>
      </w:r>
      <w:proofErr w:type="spellEnd"/>
      <w:r>
        <w:t xml:space="preserve"> </w:t>
      </w:r>
      <w:proofErr w:type="spellStart"/>
      <w:r>
        <w:t>Плавт</w:t>
      </w:r>
      <w:proofErr w:type="spellEnd"/>
      <w:r>
        <w:t xml:space="preserve"> (250 —</w:t>
      </w:r>
      <w:r>
        <w:t xml:space="preserve"> </w:t>
      </w:r>
      <w:proofErr w:type="spellStart"/>
      <w:r>
        <w:t>бл</w:t>
      </w:r>
      <w:proofErr w:type="spellEnd"/>
      <w:r>
        <w:t xml:space="preserve">. 184 </w:t>
      </w:r>
      <w:proofErr w:type="spellStart"/>
      <w:r>
        <w:t>рр</w:t>
      </w:r>
      <w:proofErr w:type="spellEnd"/>
      <w:r>
        <w:t xml:space="preserve">. до н. е.), </w:t>
      </w:r>
      <w:proofErr w:type="spellStart"/>
      <w:r>
        <w:t>який</w:t>
      </w:r>
      <w:proofErr w:type="spellEnd"/>
      <w:r>
        <w:t xml:space="preserve"> написав </w:t>
      </w:r>
      <w:proofErr w:type="spellStart"/>
      <w:r>
        <w:t>улюблені</w:t>
      </w:r>
      <w:proofErr w:type="spellEnd"/>
      <w:r>
        <w:t xml:space="preserve"> </w:t>
      </w:r>
      <w:proofErr w:type="spellStart"/>
      <w:r>
        <w:t>віршовані</w:t>
      </w:r>
      <w:proofErr w:type="spellEnd"/>
      <w:r>
        <w:t xml:space="preserve"> твори латинян «</w:t>
      </w:r>
      <w:proofErr w:type="spellStart"/>
      <w:r>
        <w:t>Горщик</w:t>
      </w:r>
      <w:proofErr w:type="spellEnd"/>
      <w:r>
        <w:t>», «</w:t>
      </w:r>
      <w:proofErr w:type="spellStart"/>
      <w:r>
        <w:t>Віслюки</w:t>
      </w:r>
      <w:proofErr w:type="spellEnd"/>
      <w:r>
        <w:t xml:space="preserve">», </w:t>
      </w:r>
      <w:r>
        <w:t xml:space="preserve"> </w:t>
      </w:r>
    </w:p>
    <w:p w:rsidR="009D079A" w:rsidRDefault="007E7560">
      <w:pPr>
        <w:ind w:left="-5" w:right="372"/>
      </w:pPr>
      <w:r>
        <w:t>«</w:t>
      </w:r>
      <w:proofErr w:type="spellStart"/>
      <w:r>
        <w:t>Хвалькуватий</w:t>
      </w:r>
      <w:proofErr w:type="spellEnd"/>
      <w:r>
        <w:t xml:space="preserve"> </w:t>
      </w:r>
      <w:proofErr w:type="spellStart"/>
      <w:r>
        <w:t>воїн</w:t>
      </w:r>
      <w:proofErr w:type="spellEnd"/>
      <w:r>
        <w:t xml:space="preserve">», де </w:t>
      </w:r>
      <w:proofErr w:type="spellStart"/>
      <w:r>
        <w:t>висміював</w:t>
      </w:r>
      <w:proofErr w:type="spellEnd"/>
      <w:r>
        <w:t xml:space="preserve"> </w:t>
      </w:r>
      <w:proofErr w:type="spellStart"/>
      <w:r>
        <w:t>сліпе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 xml:space="preserve">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зразків</w:t>
      </w:r>
      <w:proofErr w:type="spellEnd"/>
      <w:r>
        <w:t xml:space="preserve">. </w:t>
      </w:r>
      <w:r>
        <w:t xml:space="preserve"> </w:t>
      </w:r>
    </w:p>
    <w:p w:rsidR="009D079A" w:rsidRDefault="007E7560">
      <w:pPr>
        <w:spacing w:after="0"/>
        <w:ind w:left="-5" w:right="372"/>
      </w:pPr>
      <w:proofErr w:type="spellStart"/>
      <w:r>
        <w:t>Справжнє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комеді</w:t>
      </w:r>
      <w:r>
        <w:t>ї</w:t>
      </w:r>
      <w:proofErr w:type="spellEnd"/>
      <w:r>
        <w:t xml:space="preserve"> </w:t>
      </w:r>
      <w:proofErr w:type="spellStart"/>
      <w:r>
        <w:t>почалося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моменту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появи</w:t>
      </w:r>
      <w:proofErr w:type="spellEnd"/>
      <w:r>
        <w:t xml:space="preserve"> на </w:t>
      </w:r>
      <w:proofErr w:type="spellStart"/>
      <w:r>
        <w:t>сцені</w:t>
      </w:r>
      <w:proofErr w:type="spellEnd"/>
      <w:r>
        <w:t xml:space="preserve">. У 240 р. до н. е. </w:t>
      </w:r>
      <w:r>
        <w:t xml:space="preserve"> </w:t>
      </w:r>
    </w:p>
    <w:p w:rsidR="009D079A" w:rsidRDefault="007E7560">
      <w:pPr>
        <w:spacing w:after="187"/>
        <w:ind w:left="-5" w:right="372"/>
      </w:pPr>
      <w:proofErr w:type="spellStart"/>
      <w:r>
        <w:t>відбулася</w:t>
      </w:r>
      <w:proofErr w:type="spellEnd"/>
      <w:r>
        <w:t xml:space="preserve"> перша </w:t>
      </w:r>
      <w:proofErr w:type="spellStart"/>
      <w:r>
        <w:t>вистава</w:t>
      </w:r>
      <w:proofErr w:type="spellEnd"/>
      <w:r>
        <w:t xml:space="preserve"> </w:t>
      </w:r>
      <w:proofErr w:type="spellStart"/>
      <w:r>
        <w:t>латинською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вважається</w:t>
      </w:r>
      <w:proofErr w:type="spellEnd"/>
      <w:r>
        <w:t xml:space="preserve"> початком </w:t>
      </w:r>
      <w:proofErr w:type="spellStart"/>
      <w:r>
        <w:t>римського</w:t>
      </w:r>
      <w:proofErr w:type="spellEnd"/>
      <w:r>
        <w:t xml:space="preserve"> театру. </w:t>
      </w:r>
      <w:r>
        <w:t xml:space="preserve"> </w:t>
      </w:r>
    </w:p>
    <w:p w:rsidR="009D079A" w:rsidRDefault="007E7560">
      <w:pPr>
        <w:spacing w:after="195"/>
        <w:ind w:left="-5" w:right="372"/>
      </w:pPr>
      <w:proofErr w:type="spellStart"/>
      <w:r>
        <w:t>Засновником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прози</w:t>
      </w:r>
      <w:proofErr w:type="spellEnd"/>
      <w:r>
        <w:t xml:space="preserve"> </w:t>
      </w:r>
      <w:proofErr w:type="spellStart"/>
      <w:r>
        <w:t>вважають</w:t>
      </w:r>
      <w:proofErr w:type="spellEnd"/>
      <w:r>
        <w:t xml:space="preserve"> Марка </w:t>
      </w:r>
      <w:proofErr w:type="spellStart"/>
      <w:r>
        <w:t>Порція</w:t>
      </w:r>
      <w:proofErr w:type="spellEnd"/>
      <w:r>
        <w:t xml:space="preserve"> </w:t>
      </w:r>
      <w:proofErr w:type="spellStart"/>
      <w:r>
        <w:t>Катона</w:t>
      </w:r>
      <w:proofErr w:type="spellEnd"/>
      <w:r>
        <w:t xml:space="preserve"> (234—</w:t>
      </w:r>
      <w:r>
        <w:t xml:space="preserve"> </w:t>
      </w:r>
      <w:r>
        <w:t xml:space="preserve">149 </w:t>
      </w:r>
      <w:proofErr w:type="spellStart"/>
      <w:r>
        <w:t>рр</w:t>
      </w:r>
      <w:proofErr w:type="spellEnd"/>
      <w:r>
        <w:t xml:space="preserve">. до н. е.).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п</w:t>
      </w:r>
      <w:r>
        <w:t xml:space="preserve">ерших </w:t>
      </w:r>
      <w:proofErr w:type="spellStart"/>
      <w:r>
        <w:t>прозаїчних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зберігся</w:t>
      </w:r>
      <w:proofErr w:type="spellEnd"/>
      <w:r>
        <w:t xml:space="preserve"> в </w:t>
      </w:r>
      <w:proofErr w:type="spellStart"/>
      <w:r>
        <w:t>повному</w:t>
      </w:r>
      <w:proofErr w:type="spellEnd"/>
      <w:r>
        <w:t xml:space="preserve"> </w:t>
      </w:r>
      <w:proofErr w:type="spellStart"/>
      <w:r>
        <w:t>обсязі</w:t>
      </w:r>
      <w:proofErr w:type="spellEnd"/>
      <w:r>
        <w:t xml:space="preserve">. </w:t>
      </w:r>
      <w:proofErr w:type="spellStart"/>
      <w:r>
        <w:t>Присвячений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землеробству</w:t>
      </w:r>
      <w:proofErr w:type="spellEnd"/>
      <w:r>
        <w:t xml:space="preserve"> і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корисні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 землеробам,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оспівує</w:t>
      </w:r>
      <w:proofErr w:type="spellEnd"/>
      <w:r>
        <w:t xml:space="preserve"> </w:t>
      </w:r>
      <w:proofErr w:type="spellStart"/>
      <w:r>
        <w:t>сільський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селян.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, на думку </w:t>
      </w:r>
      <w:proofErr w:type="spellStart"/>
      <w:r>
        <w:t>Катона</w:t>
      </w:r>
      <w:proofErr w:type="spellEnd"/>
      <w:r>
        <w:t xml:space="preserve">,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найсильнішими</w:t>
      </w:r>
      <w:proofErr w:type="spellEnd"/>
      <w:r>
        <w:t xml:space="preserve"> й </w:t>
      </w:r>
      <w:proofErr w:type="spellStart"/>
      <w:r>
        <w:t>найму</w:t>
      </w:r>
      <w:r>
        <w:t>жнішими</w:t>
      </w:r>
      <w:proofErr w:type="spellEnd"/>
      <w:r>
        <w:t xml:space="preserve"> </w:t>
      </w:r>
      <w:proofErr w:type="spellStart"/>
      <w:r>
        <w:t>воїнами</w:t>
      </w:r>
      <w:proofErr w:type="spellEnd"/>
      <w:r>
        <w:t xml:space="preserve">.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Катона</w:t>
      </w:r>
      <w:proofErr w:type="spellEnd"/>
      <w:r>
        <w:t xml:space="preserve"> «Начала» </w:t>
      </w:r>
      <w:proofErr w:type="spellStart"/>
      <w:r>
        <w:t>був</w:t>
      </w:r>
      <w:proofErr w:type="spellEnd"/>
      <w:r>
        <w:t xml:space="preserve"> першим </w:t>
      </w:r>
      <w:proofErr w:type="spellStart"/>
      <w:r>
        <w:t>викладом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Риму. </w:t>
      </w:r>
      <w:r>
        <w:t xml:space="preserve"> </w:t>
      </w:r>
    </w:p>
    <w:p w:rsidR="009D079A" w:rsidRDefault="007E7560">
      <w:pPr>
        <w:ind w:left="-5" w:right="372"/>
      </w:pPr>
      <w:proofErr w:type="spellStart"/>
      <w:r>
        <w:rPr>
          <w:b/>
          <w:color w:val="FF0000"/>
        </w:rPr>
        <w:t>Архітектура</w:t>
      </w:r>
      <w:proofErr w:type="spellEnd"/>
      <w:r>
        <w:rPr>
          <w:b/>
          <w:color w:val="FF0000"/>
        </w:rPr>
        <w:t>.</w:t>
      </w:r>
      <w:r>
        <w:t xml:space="preserve"> </w:t>
      </w:r>
      <w:proofErr w:type="spellStart"/>
      <w:r>
        <w:t>Розвиваючи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, </w:t>
      </w:r>
      <w:proofErr w:type="spellStart"/>
      <w:r>
        <w:t>римляни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наслідували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, але </w:t>
      </w:r>
      <w:proofErr w:type="spellStart"/>
      <w:r>
        <w:t>пішли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учителів</w:t>
      </w:r>
      <w:proofErr w:type="spellEnd"/>
      <w:r>
        <w:t xml:space="preserve">. В </w:t>
      </w:r>
      <w:proofErr w:type="spellStart"/>
      <w:r>
        <w:t>архітектурі</w:t>
      </w:r>
      <w:proofErr w:type="spellEnd"/>
      <w:r>
        <w:t xml:space="preserve"> </w:t>
      </w:r>
      <w:proofErr w:type="spellStart"/>
      <w:r>
        <w:t>римляни</w:t>
      </w:r>
      <w:proofErr w:type="spellEnd"/>
      <w:r>
        <w:t xml:space="preserve"> </w:t>
      </w:r>
      <w:proofErr w:type="spellStart"/>
      <w:r>
        <w:t>об’єднали</w:t>
      </w:r>
      <w:proofErr w:type="spellEnd"/>
      <w:r>
        <w:t xml:space="preserve"> </w:t>
      </w:r>
      <w:proofErr w:type="spellStart"/>
      <w:r>
        <w:t>етруську</w:t>
      </w:r>
      <w:proofErr w:type="spellEnd"/>
      <w:r>
        <w:t xml:space="preserve"> і </w:t>
      </w:r>
      <w:proofErr w:type="spellStart"/>
      <w:r>
        <w:t>грецьку</w:t>
      </w:r>
      <w:proofErr w:type="spellEnd"/>
      <w:r>
        <w:t xml:space="preserve"> </w:t>
      </w:r>
      <w:proofErr w:type="spellStart"/>
      <w:r>
        <w:t>традиці</w:t>
      </w:r>
      <w:r>
        <w:t>ї</w:t>
      </w:r>
      <w:proofErr w:type="spellEnd"/>
      <w:r>
        <w:t xml:space="preserve"> та додали </w:t>
      </w:r>
      <w:proofErr w:type="spellStart"/>
      <w:r>
        <w:t>східні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. Вони </w:t>
      </w:r>
      <w:proofErr w:type="spellStart"/>
      <w:r>
        <w:t>урізноманітнили</w:t>
      </w:r>
      <w:proofErr w:type="spellEnd"/>
      <w:r>
        <w:t xml:space="preserve"> </w:t>
      </w:r>
      <w:proofErr w:type="spellStart"/>
      <w:r>
        <w:t>будівельні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римляни</w:t>
      </w:r>
      <w:proofErr w:type="spellEnd"/>
      <w:r>
        <w:t xml:space="preserve"> почали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міцний</w:t>
      </w:r>
      <w:proofErr w:type="spellEnd"/>
      <w:r>
        <w:t xml:space="preserve"> </w:t>
      </w:r>
      <w:proofErr w:type="spellStart"/>
      <w:r>
        <w:t>з’єднувальний</w:t>
      </w:r>
      <w:proofErr w:type="spellEnd"/>
      <w:r>
        <w:t xml:space="preserve"> </w:t>
      </w:r>
      <w:proofErr w:type="spellStart"/>
      <w:r>
        <w:t>вапняковий</w:t>
      </w:r>
      <w:proofErr w:type="spellEnd"/>
      <w:r>
        <w:t xml:space="preserve"> </w:t>
      </w:r>
      <w:proofErr w:type="spellStart"/>
      <w:r>
        <w:t>розчин</w:t>
      </w:r>
      <w:proofErr w:type="spellEnd"/>
      <w:r>
        <w:t xml:space="preserve">, </w:t>
      </w:r>
      <w:proofErr w:type="spellStart"/>
      <w:r>
        <w:t>винайшли</w:t>
      </w:r>
      <w:proofErr w:type="spellEnd"/>
      <w:r>
        <w:t xml:space="preserve"> бетон, </w:t>
      </w:r>
      <w:proofErr w:type="spellStart"/>
      <w:r>
        <w:t>який</w:t>
      </w:r>
      <w:proofErr w:type="spellEnd"/>
      <w:r>
        <w:t xml:space="preserve"> широко </w:t>
      </w:r>
      <w:proofErr w:type="spellStart"/>
      <w:r>
        <w:t>використовували</w:t>
      </w:r>
      <w:proofErr w:type="spellEnd"/>
      <w:r>
        <w:t xml:space="preserve"> з II ст. до н. е. У </w:t>
      </w:r>
      <w:proofErr w:type="spellStart"/>
      <w:r>
        <w:t>будівництві</w:t>
      </w:r>
      <w:proofErr w:type="spellEnd"/>
      <w:r>
        <w:t xml:space="preserve"> </w:t>
      </w:r>
      <w:proofErr w:type="spellStart"/>
      <w:r>
        <w:t>римляни</w:t>
      </w:r>
      <w:proofErr w:type="spellEnd"/>
      <w:r>
        <w:t xml:space="preserve"> часто </w:t>
      </w:r>
      <w:proofErr w:type="spellStart"/>
      <w:r>
        <w:t>застосовували</w:t>
      </w:r>
      <w:proofErr w:type="spellEnd"/>
      <w:r>
        <w:t xml:space="preserve"> арку</w:t>
      </w:r>
      <w:r>
        <w:t xml:space="preserve">, </w:t>
      </w:r>
      <w:proofErr w:type="spellStart"/>
      <w:r>
        <w:t>вдосконаливши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дугоподібна</w:t>
      </w:r>
      <w:proofErr w:type="spellEnd"/>
      <w:r>
        <w:t xml:space="preserve"> </w:t>
      </w:r>
      <w:proofErr w:type="spellStart"/>
      <w:r>
        <w:t>конструкція</w:t>
      </w:r>
      <w:proofErr w:type="spellEnd"/>
      <w:r>
        <w:t xml:space="preserve"> могла </w:t>
      </w:r>
      <w:proofErr w:type="spellStart"/>
      <w:r>
        <w:t>витримати</w:t>
      </w:r>
      <w:proofErr w:type="spellEnd"/>
      <w:r>
        <w:t xml:space="preserve"> на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поверхів</w:t>
      </w:r>
      <w:proofErr w:type="spellEnd"/>
      <w:r>
        <w:t xml:space="preserve">. </w:t>
      </w:r>
      <w:proofErr w:type="spellStart"/>
      <w:r>
        <w:t>Втілюючи</w:t>
      </w:r>
      <w:proofErr w:type="spellEnd"/>
      <w:r>
        <w:t xml:space="preserve"> </w:t>
      </w:r>
      <w:proofErr w:type="spellStart"/>
      <w:r>
        <w:t>заклик</w:t>
      </w:r>
      <w:proofErr w:type="spellEnd"/>
      <w:r>
        <w:t xml:space="preserve"> «</w:t>
      </w:r>
      <w:proofErr w:type="spellStart"/>
      <w:r>
        <w:t>Хліба</w:t>
      </w:r>
      <w:proofErr w:type="spellEnd"/>
      <w:r>
        <w:t xml:space="preserve"> і </w:t>
      </w:r>
      <w:proofErr w:type="spellStart"/>
      <w:r>
        <w:t>видовищ</w:t>
      </w:r>
      <w:proofErr w:type="spellEnd"/>
      <w:r>
        <w:t xml:space="preserve">!», у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будували</w:t>
      </w:r>
      <w:proofErr w:type="spellEnd"/>
      <w:r>
        <w:t xml:space="preserve"> </w:t>
      </w:r>
      <w:proofErr w:type="spellStart"/>
      <w:r>
        <w:t>театри</w:t>
      </w:r>
      <w:proofErr w:type="spellEnd"/>
      <w:r>
        <w:t xml:space="preserve">, де </w:t>
      </w:r>
      <w:proofErr w:type="spellStart"/>
      <w:r>
        <w:t>місця</w:t>
      </w:r>
      <w:proofErr w:type="spellEnd"/>
      <w:r>
        <w:t xml:space="preserve"> для </w:t>
      </w:r>
      <w:proofErr w:type="spellStart"/>
      <w:r>
        <w:t>глядачів</w:t>
      </w:r>
      <w:proofErr w:type="spellEnd"/>
      <w:r>
        <w:t xml:space="preserve"> </w:t>
      </w:r>
      <w:proofErr w:type="spellStart"/>
      <w:r>
        <w:t>розташовувалися</w:t>
      </w:r>
      <w:proofErr w:type="spellEnd"/>
      <w:r>
        <w:t xml:space="preserve"> </w:t>
      </w:r>
      <w:proofErr w:type="spellStart"/>
      <w:r>
        <w:t>півколом</w:t>
      </w:r>
      <w:proofErr w:type="spellEnd"/>
      <w:r>
        <w:t xml:space="preserve">. </w:t>
      </w:r>
      <w:proofErr w:type="spellStart"/>
      <w:r>
        <w:t>Зводилися</w:t>
      </w:r>
      <w:proofErr w:type="spellEnd"/>
      <w:r>
        <w:t xml:space="preserve"> цирки, де </w:t>
      </w:r>
      <w:proofErr w:type="spellStart"/>
      <w:r>
        <w:t>влаштовували</w:t>
      </w:r>
      <w:proofErr w:type="spellEnd"/>
      <w:r>
        <w:t xml:space="preserve"> перегони на </w:t>
      </w:r>
      <w:proofErr w:type="spellStart"/>
      <w:r>
        <w:t>колісницях</w:t>
      </w:r>
      <w:proofErr w:type="spellEnd"/>
      <w:r>
        <w:t xml:space="preserve">. </w:t>
      </w:r>
      <w:proofErr w:type="spellStart"/>
      <w:r>
        <w:t>Р</w:t>
      </w:r>
      <w:r>
        <w:t>имляни</w:t>
      </w:r>
      <w:proofErr w:type="spellEnd"/>
      <w:r>
        <w:t xml:space="preserve"> першими почали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амфітеатрі</w:t>
      </w:r>
      <w:proofErr w:type="spellEnd"/>
      <w:r>
        <w:t xml:space="preserve">! для </w:t>
      </w:r>
      <w:proofErr w:type="spellStart"/>
      <w:r>
        <w:t>жорстоких</w:t>
      </w:r>
      <w:proofErr w:type="spellEnd"/>
      <w:r>
        <w:t xml:space="preserve"> </w:t>
      </w:r>
      <w:proofErr w:type="spellStart"/>
      <w:r>
        <w:t>видовищ</w:t>
      </w:r>
      <w:proofErr w:type="spellEnd"/>
      <w:r>
        <w:t xml:space="preserve"> —</w:t>
      </w:r>
      <w:r>
        <w:t xml:space="preserve"> </w:t>
      </w:r>
      <w:proofErr w:type="spellStart"/>
      <w:r>
        <w:t>гладіаторських</w:t>
      </w:r>
      <w:proofErr w:type="spellEnd"/>
      <w:r>
        <w:t xml:space="preserve"> </w:t>
      </w:r>
      <w:proofErr w:type="spellStart"/>
      <w:r>
        <w:t>боїв</w:t>
      </w:r>
      <w:proofErr w:type="spellEnd"/>
      <w:r>
        <w:t xml:space="preserve">, </w:t>
      </w:r>
      <w:proofErr w:type="spellStart"/>
      <w:r>
        <w:t>цькування</w:t>
      </w:r>
      <w:proofErr w:type="spellEnd"/>
      <w:r>
        <w:t xml:space="preserve"> диких </w:t>
      </w:r>
      <w:proofErr w:type="spellStart"/>
      <w:r>
        <w:t>звірів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базиліки</w:t>
      </w:r>
      <w:proofErr w:type="spellEnd"/>
      <w:r>
        <w:t xml:space="preserve"> —</w:t>
      </w:r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криті</w:t>
      </w:r>
      <w:proofErr w:type="spellEnd"/>
      <w:r>
        <w:t xml:space="preserve"> </w:t>
      </w:r>
      <w:proofErr w:type="spellStart"/>
      <w:r>
        <w:t>зали</w:t>
      </w:r>
      <w:proofErr w:type="spellEnd"/>
      <w:r>
        <w:t xml:space="preserve"> для </w:t>
      </w:r>
      <w:proofErr w:type="spellStart"/>
      <w:r>
        <w:t>зборів</w:t>
      </w:r>
      <w:proofErr w:type="spellEnd"/>
      <w:r>
        <w:t xml:space="preserve">. </w:t>
      </w:r>
      <w:r>
        <w:t xml:space="preserve"> </w:t>
      </w:r>
    </w:p>
    <w:p w:rsidR="009D079A" w:rsidRDefault="007E7560">
      <w:pPr>
        <w:spacing w:after="152" w:line="259" w:lineRule="auto"/>
        <w:ind w:left="0" w:firstLine="0"/>
      </w:pPr>
      <w:r>
        <w:t xml:space="preserve"> </w:t>
      </w:r>
    </w:p>
    <w:p w:rsidR="009D079A" w:rsidRDefault="007E7560">
      <w:pPr>
        <w:pStyle w:val="1"/>
        <w:ind w:left="-5"/>
      </w:pPr>
      <w:r>
        <w:lastRenderedPageBreak/>
        <w:t>Робота</w:t>
      </w:r>
      <w:r>
        <w:t xml:space="preserve"> </w:t>
      </w:r>
      <w:r>
        <w:t xml:space="preserve">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9D079A" w:rsidRDefault="007E7560">
      <w:pPr>
        <w:spacing w:after="35" w:line="259" w:lineRule="auto"/>
        <w:ind w:left="0" w:right="857" w:firstLine="0"/>
        <w:jc w:val="right"/>
      </w:pPr>
      <w:r>
        <w:rPr>
          <w:noProof/>
        </w:rPr>
        <w:drawing>
          <wp:inline distT="0" distB="0" distL="0" distR="0">
            <wp:extent cx="5972175" cy="37623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079A" w:rsidRDefault="007E7560">
      <w:pPr>
        <w:spacing w:after="69" w:line="259" w:lineRule="auto"/>
        <w:ind w:left="14" w:firstLine="0"/>
      </w:pPr>
      <w:r>
        <w:t xml:space="preserve">  </w:t>
      </w:r>
    </w:p>
    <w:p w:rsidR="009D079A" w:rsidRDefault="007E7560">
      <w:pPr>
        <w:spacing w:after="0" w:line="259" w:lineRule="auto"/>
        <w:ind w:left="0" w:right="932" w:firstLine="0"/>
        <w:jc w:val="right"/>
      </w:pPr>
      <w:r>
        <w:rPr>
          <w:noProof/>
        </w:rPr>
        <w:drawing>
          <wp:inline distT="0" distB="0" distL="0" distR="0">
            <wp:extent cx="5924550" cy="39243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079A" w:rsidRDefault="007E7560">
      <w:pPr>
        <w:spacing w:after="96" w:line="259" w:lineRule="auto"/>
        <w:ind w:left="0" w:right="617" w:firstLine="0"/>
        <w:jc w:val="right"/>
      </w:pPr>
      <w:r>
        <w:rPr>
          <w:noProof/>
        </w:rPr>
        <w:lastRenderedPageBreak/>
        <w:drawing>
          <wp:inline distT="0" distB="0" distL="0" distR="0">
            <wp:extent cx="6057900" cy="342963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079A" w:rsidRDefault="007E7560">
      <w:pPr>
        <w:spacing w:after="206" w:line="259" w:lineRule="auto"/>
        <w:ind w:left="-5"/>
      </w:pPr>
      <w:r>
        <w:rPr>
          <w:b/>
          <w:color w:val="FF0000"/>
        </w:rPr>
        <w:t xml:space="preserve">Культура </w:t>
      </w:r>
      <w:proofErr w:type="spellStart"/>
      <w:r>
        <w:rPr>
          <w:b/>
          <w:color w:val="FF0000"/>
        </w:rPr>
        <w:t>доби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імперії</w:t>
      </w:r>
      <w:proofErr w:type="spellEnd"/>
      <w:r>
        <w:rPr>
          <w:b/>
          <w:color w:val="FF0000"/>
        </w:rPr>
        <w:t xml:space="preserve"> </w:t>
      </w:r>
      <w:r>
        <w:t xml:space="preserve"> </w:t>
      </w:r>
    </w:p>
    <w:p w:rsidR="009D079A" w:rsidRDefault="007E7560">
      <w:pPr>
        <w:spacing w:after="68"/>
        <w:ind w:left="-5" w:right="372"/>
      </w:pPr>
      <w:proofErr w:type="spellStart"/>
      <w:r>
        <w:rPr>
          <w:b/>
          <w:color w:val="FF0000"/>
        </w:rPr>
        <w:t>Освіта</w:t>
      </w:r>
      <w:proofErr w:type="spellEnd"/>
      <w:r>
        <w:rPr>
          <w:b/>
          <w:color w:val="FF0000"/>
        </w:rPr>
        <w:t>.</w:t>
      </w:r>
      <w:r>
        <w:t xml:space="preserve"> </w:t>
      </w:r>
      <w:r>
        <w:t xml:space="preserve">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коли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закладів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приватними</w:t>
      </w:r>
      <w:proofErr w:type="spellEnd"/>
      <w:r>
        <w:t xml:space="preserve">, </w:t>
      </w:r>
      <w:proofErr w:type="spellStart"/>
      <w:r>
        <w:t>імперія</w:t>
      </w:r>
      <w:proofErr w:type="spellEnd"/>
      <w:r>
        <w:t xml:space="preserve"> почала </w:t>
      </w:r>
      <w:proofErr w:type="spellStart"/>
      <w:r>
        <w:t>контролювати</w:t>
      </w:r>
      <w:proofErr w:type="spellEnd"/>
      <w:r>
        <w:t xml:space="preserve"> систему </w:t>
      </w:r>
      <w:proofErr w:type="spellStart"/>
      <w:r>
        <w:t>освіти</w:t>
      </w:r>
      <w:proofErr w:type="spellEnd"/>
      <w:r>
        <w:t xml:space="preserve">. </w:t>
      </w:r>
      <w:proofErr w:type="spellStart"/>
      <w:r>
        <w:t>Вчителі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державними</w:t>
      </w:r>
      <w:proofErr w:type="spellEnd"/>
      <w:r>
        <w:t xml:space="preserve"> </w:t>
      </w:r>
      <w:proofErr w:type="spellStart"/>
      <w:r>
        <w:t>службовцями</w:t>
      </w:r>
      <w:proofErr w:type="spellEnd"/>
      <w:r>
        <w:t xml:space="preserve"> й </w:t>
      </w:r>
      <w:proofErr w:type="spellStart"/>
      <w:r>
        <w:t>отримували</w:t>
      </w:r>
      <w:proofErr w:type="spellEnd"/>
      <w:r>
        <w:t xml:space="preserve"> </w:t>
      </w:r>
      <w:proofErr w:type="spellStart"/>
      <w:r>
        <w:t>заробітну</w:t>
      </w:r>
      <w:proofErr w:type="spellEnd"/>
      <w:r>
        <w:t xml:space="preserve"> </w:t>
      </w:r>
      <w:proofErr w:type="spellStart"/>
      <w:r>
        <w:t>платню</w:t>
      </w:r>
      <w:proofErr w:type="spellEnd"/>
      <w:r>
        <w:t xml:space="preserve">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учителів</w:t>
      </w:r>
      <w:proofErr w:type="spellEnd"/>
      <w:r>
        <w:t xml:space="preserve"> </w:t>
      </w:r>
      <w:proofErr w:type="spellStart"/>
      <w:r>
        <w:t>залежала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і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кі</w:t>
      </w:r>
      <w:r>
        <w:t>лькості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. У IV ст. н. е. </w:t>
      </w:r>
      <w:proofErr w:type="spellStart"/>
      <w:r>
        <w:t>всі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бажав</w:t>
      </w:r>
      <w:proofErr w:type="spellEnd"/>
      <w:r>
        <w:t xml:space="preserve"> </w:t>
      </w:r>
      <w:proofErr w:type="spellStart"/>
      <w:r>
        <w:t>навчати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дозвіл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.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підтримку</w:t>
      </w:r>
      <w:proofErr w:type="spellEnd"/>
      <w:r>
        <w:t xml:space="preserve"> школам надавали </w:t>
      </w:r>
      <w:proofErr w:type="spellStart"/>
      <w:r>
        <w:t>заможні</w:t>
      </w:r>
      <w:proofErr w:type="spellEnd"/>
      <w:r>
        <w:t xml:space="preserve"> люди,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імператори</w:t>
      </w:r>
      <w:proofErr w:type="spellEnd"/>
      <w:r>
        <w:t xml:space="preserve">.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осередки</w:t>
      </w:r>
      <w:proofErr w:type="spellEnd"/>
      <w:r>
        <w:t xml:space="preserve"> </w:t>
      </w:r>
      <w:proofErr w:type="spellStart"/>
      <w:r>
        <w:t>ученості</w:t>
      </w:r>
      <w:proofErr w:type="spellEnd"/>
      <w:r>
        <w:t xml:space="preserve">: </w:t>
      </w:r>
      <w:proofErr w:type="spellStart"/>
      <w:r>
        <w:t>афінські</w:t>
      </w:r>
      <w:proofErr w:type="spellEnd"/>
      <w:r>
        <w:t xml:space="preserve"> </w:t>
      </w:r>
      <w:proofErr w:type="spellStart"/>
      <w:r>
        <w:t>Академій</w:t>
      </w:r>
      <w:proofErr w:type="spellEnd"/>
      <w:r>
        <w:t xml:space="preserve"> і </w:t>
      </w:r>
      <w:proofErr w:type="spellStart"/>
      <w:r>
        <w:t>Лікей</w:t>
      </w:r>
      <w:proofErr w:type="spellEnd"/>
      <w:r>
        <w:t xml:space="preserve">, </w:t>
      </w:r>
      <w:proofErr w:type="spellStart"/>
      <w:r>
        <w:t>школи</w:t>
      </w:r>
      <w:proofErr w:type="spellEnd"/>
      <w:r>
        <w:t xml:space="preserve"> в </w:t>
      </w:r>
      <w:proofErr w:type="spellStart"/>
      <w:r>
        <w:t>Александр</w:t>
      </w:r>
      <w:r>
        <w:t>ії</w:t>
      </w:r>
      <w:proofErr w:type="spellEnd"/>
      <w:r>
        <w:t xml:space="preserve"> </w:t>
      </w:r>
      <w:proofErr w:type="spellStart"/>
      <w:r>
        <w:t>Єгипетській</w:t>
      </w:r>
      <w:proofErr w:type="spellEnd"/>
      <w:r>
        <w:t xml:space="preserve">. </w:t>
      </w:r>
      <w:r>
        <w:t xml:space="preserve"> </w:t>
      </w:r>
    </w:p>
    <w:p w:rsidR="009D079A" w:rsidRDefault="007E7560">
      <w:pPr>
        <w:spacing w:after="0" w:line="259" w:lineRule="auto"/>
        <w:ind w:left="0" w:right="569" w:firstLine="0"/>
        <w:jc w:val="right"/>
      </w:pPr>
      <w:r>
        <w:rPr>
          <w:noProof/>
        </w:rPr>
        <w:drawing>
          <wp:inline distT="0" distB="0" distL="0" distR="0">
            <wp:extent cx="6391275" cy="34290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  <w:r>
        <w:t xml:space="preserve"> </w:t>
      </w:r>
    </w:p>
    <w:p w:rsidR="009D079A" w:rsidRDefault="007E7560">
      <w:pPr>
        <w:spacing w:after="0"/>
        <w:ind w:left="-5" w:right="372"/>
      </w:pPr>
      <w:proofErr w:type="spellStart"/>
      <w:r>
        <w:rPr>
          <w:b/>
          <w:color w:val="FF0000"/>
        </w:rPr>
        <w:t>Наукові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знання</w:t>
      </w:r>
      <w:proofErr w:type="spellEnd"/>
      <w:r>
        <w:t xml:space="preserve">.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у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галузей</w:t>
      </w:r>
      <w:proofErr w:type="spellEnd"/>
      <w:r>
        <w:t xml:space="preserve">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proofErr w:type="spellStart"/>
      <w:r>
        <w:t>здійснив</w:t>
      </w:r>
      <w:proofErr w:type="spellEnd"/>
      <w:r>
        <w:t xml:space="preserve"> </w:t>
      </w:r>
      <w:r>
        <w:t xml:space="preserve"> </w:t>
      </w:r>
    </w:p>
    <w:p w:rsidR="009D079A" w:rsidRDefault="007E7560">
      <w:pPr>
        <w:ind w:left="-5" w:right="372"/>
      </w:pPr>
      <w:proofErr w:type="spellStart"/>
      <w:r>
        <w:lastRenderedPageBreak/>
        <w:t>Пліній</w:t>
      </w:r>
      <w:proofErr w:type="spellEnd"/>
      <w:r>
        <w:t xml:space="preserve"> Старший (23(</w:t>
      </w:r>
      <w:proofErr w:type="gramStart"/>
      <w:r>
        <w:t>24)—</w:t>
      </w:r>
      <w:proofErr w:type="gramEnd"/>
      <w:r>
        <w:t xml:space="preserve">79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Найвідомішою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працею</w:t>
      </w:r>
      <w:proofErr w:type="spellEnd"/>
      <w:r>
        <w:t xml:space="preserve"> є </w:t>
      </w:r>
      <w:proofErr w:type="spellStart"/>
      <w:r>
        <w:t>твір</w:t>
      </w:r>
      <w:proofErr w:type="spellEnd"/>
      <w:r>
        <w:t xml:space="preserve"> «</w:t>
      </w:r>
      <w:proofErr w:type="spellStart"/>
      <w:r>
        <w:t>Природнича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>».</w:t>
      </w:r>
      <w:r>
        <w:rPr>
          <w:b/>
          <w:color w:val="FF0000"/>
        </w:rPr>
        <w:t xml:space="preserve"> </w:t>
      </w:r>
      <w:r>
        <w:t xml:space="preserve"> </w:t>
      </w:r>
    </w:p>
    <w:p w:rsidR="009D079A" w:rsidRDefault="007E7560">
      <w:pPr>
        <w:spacing w:after="190"/>
        <w:ind w:left="-5" w:right="372"/>
      </w:pPr>
      <w:r>
        <w:t xml:space="preserve">У </w:t>
      </w:r>
      <w:proofErr w:type="spellStart"/>
      <w:r>
        <w:t>зв’язку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завоюванням</w:t>
      </w:r>
      <w:proofErr w:type="spellEnd"/>
      <w:r>
        <w:t xml:space="preserve"> римлянами </w:t>
      </w:r>
      <w:proofErr w:type="spellStart"/>
      <w:r>
        <w:t>нових</w:t>
      </w:r>
      <w:proofErr w:type="spellEnd"/>
      <w:r>
        <w:t xml:space="preserve"> земель </w:t>
      </w:r>
      <w:proofErr w:type="spellStart"/>
      <w:r>
        <w:t>розвивалася</w:t>
      </w:r>
      <w:proofErr w:type="spellEnd"/>
      <w:r>
        <w:t xml:space="preserve"> </w:t>
      </w:r>
      <w:proofErr w:type="spellStart"/>
      <w:r>
        <w:t>геогра</w:t>
      </w:r>
      <w:r>
        <w:t>фія</w:t>
      </w:r>
      <w:proofErr w:type="spellEnd"/>
      <w:r>
        <w:t xml:space="preserve">. </w:t>
      </w:r>
      <w:proofErr w:type="spellStart"/>
      <w:r>
        <w:t>Відомою</w:t>
      </w:r>
      <w:proofErr w:type="spellEnd"/>
      <w:r>
        <w:t xml:space="preserve"> є </w:t>
      </w:r>
      <w:proofErr w:type="spellStart"/>
      <w:r>
        <w:t>праця</w:t>
      </w:r>
      <w:proofErr w:type="spellEnd"/>
      <w:r>
        <w:t xml:space="preserve"> «</w:t>
      </w:r>
      <w:proofErr w:type="spellStart"/>
      <w:r>
        <w:t>Географія</w:t>
      </w:r>
      <w:proofErr w:type="spellEnd"/>
      <w:r>
        <w:t xml:space="preserve">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перу </w:t>
      </w:r>
      <w:proofErr w:type="spellStart"/>
      <w:r>
        <w:t>Страбона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зібрав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книжці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наявні</w:t>
      </w:r>
      <w:proofErr w:type="spellEnd"/>
      <w:r>
        <w:t xml:space="preserve"> на </w:t>
      </w:r>
      <w:proofErr w:type="spellStart"/>
      <w:r>
        <w:t>тої</w:t>
      </w:r>
      <w:proofErr w:type="spellEnd"/>
      <w:r>
        <w:t xml:space="preserve"> час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країни</w:t>
      </w:r>
      <w:proofErr w:type="spellEnd"/>
      <w:r>
        <w:t xml:space="preserve"> і народи —</w:t>
      </w:r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до </w:t>
      </w:r>
      <w:proofErr w:type="spellStart"/>
      <w:r>
        <w:t>Індії</w:t>
      </w:r>
      <w:proofErr w:type="spellEnd"/>
      <w:r>
        <w:t>.</w:t>
      </w:r>
      <w:r>
        <w:rPr>
          <w:b/>
          <w:color w:val="FF0000"/>
        </w:rPr>
        <w:t xml:space="preserve"> </w:t>
      </w:r>
      <w:r>
        <w:t xml:space="preserve"> </w:t>
      </w:r>
    </w:p>
    <w:p w:rsidR="009D079A" w:rsidRDefault="007E7560">
      <w:pPr>
        <w:ind w:left="-5" w:right="372"/>
      </w:pPr>
      <w:r>
        <w:t xml:space="preserve">У </w:t>
      </w:r>
      <w:proofErr w:type="spellStart"/>
      <w:r>
        <w:t>світову</w:t>
      </w:r>
      <w:proofErr w:type="spellEnd"/>
      <w:r>
        <w:t xml:space="preserve"> </w:t>
      </w:r>
      <w:proofErr w:type="spellStart"/>
      <w:r>
        <w:t>скарбницю</w:t>
      </w:r>
      <w:proofErr w:type="spellEnd"/>
      <w:r>
        <w:t xml:space="preserve"> </w:t>
      </w:r>
      <w:proofErr w:type="spellStart"/>
      <w:r>
        <w:t>увійшли</w:t>
      </w:r>
      <w:proofErr w:type="spellEnd"/>
      <w:r>
        <w:t xml:space="preserve"> твори </w:t>
      </w:r>
      <w:proofErr w:type="spellStart"/>
      <w:r>
        <w:t>Клавдія</w:t>
      </w:r>
      <w:proofErr w:type="spellEnd"/>
      <w:r>
        <w:t xml:space="preserve"> Птолемея (</w:t>
      </w:r>
      <w:proofErr w:type="spellStart"/>
      <w:r>
        <w:t>бл</w:t>
      </w:r>
      <w:proofErr w:type="spellEnd"/>
      <w:r>
        <w:t>. 90 —</w:t>
      </w:r>
      <w:r>
        <w:t xml:space="preserve"> </w:t>
      </w:r>
      <w:proofErr w:type="spellStart"/>
      <w:r>
        <w:t>бл</w:t>
      </w:r>
      <w:proofErr w:type="spellEnd"/>
      <w:r>
        <w:t xml:space="preserve">. 160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узагальнив</w:t>
      </w:r>
      <w:proofErr w:type="spellEnd"/>
      <w:r>
        <w:t xml:space="preserve"> </w:t>
      </w:r>
      <w:proofErr w:type="spellStart"/>
      <w:r>
        <w:t>астрономічні</w:t>
      </w:r>
      <w:proofErr w:type="spellEnd"/>
      <w:r>
        <w:t xml:space="preserve"> </w:t>
      </w:r>
      <w:proofErr w:type="spellStart"/>
      <w:r>
        <w:t>спостереження</w:t>
      </w:r>
      <w:proofErr w:type="spellEnd"/>
      <w:r>
        <w:t xml:space="preserve"> і </w:t>
      </w:r>
      <w:proofErr w:type="spellStart"/>
      <w:r>
        <w:t>розробив</w:t>
      </w:r>
      <w:proofErr w:type="spellEnd"/>
      <w:r>
        <w:t xml:space="preserve"> модель </w:t>
      </w:r>
      <w:proofErr w:type="spellStart"/>
      <w:r>
        <w:t>світу</w:t>
      </w:r>
      <w:proofErr w:type="spellEnd"/>
      <w:r>
        <w:t xml:space="preserve">. Птолемей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центром </w:t>
      </w:r>
      <w:proofErr w:type="spellStart"/>
      <w:r>
        <w:t>Всесвіту</w:t>
      </w:r>
      <w:proofErr w:type="spellEnd"/>
      <w:r>
        <w:t xml:space="preserve"> є планета Земля, яка </w:t>
      </w:r>
      <w:proofErr w:type="spellStart"/>
      <w:r>
        <w:t>має</w:t>
      </w:r>
      <w:proofErr w:type="spellEnd"/>
      <w:r>
        <w:t xml:space="preserve"> форму </w:t>
      </w:r>
      <w:proofErr w:type="spellStart"/>
      <w:r>
        <w:t>кулі</w:t>
      </w:r>
      <w:proofErr w:type="spellEnd"/>
      <w:r>
        <w:t xml:space="preserve">.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, на думку </w:t>
      </w:r>
      <w:proofErr w:type="spellStart"/>
      <w:r>
        <w:t>вченого</w:t>
      </w:r>
      <w:proofErr w:type="spellEnd"/>
      <w:r>
        <w:t xml:space="preserve">, </w:t>
      </w:r>
      <w:proofErr w:type="spellStart"/>
      <w:r>
        <w:t>обертаються</w:t>
      </w:r>
      <w:proofErr w:type="spellEnd"/>
      <w:r>
        <w:t xml:space="preserve"> </w:t>
      </w:r>
      <w:proofErr w:type="spellStart"/>
      <w:r>
        <w:t>Сонце</w:t>
      </w:r>
      <w:proofErr w:type="spellEnd"/>
      <w:r>
        <w:t xml:space="preserve"> та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планети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погляди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поширені</w:t>
      </w:r>
      <w:proofErr w:type="spellEnd"/>
      <w:r>
        <w:t xml:space="preserve"> у </w:t>
      </w:r>
      <w:proofErr w:type="spellStart"/>
      <w:r>
        <w:t>Європ</w:t>
      </w:r>
      <w:r>
        <w:t>і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століть</w:t>
      </w:r>
      <w:proofErr w:type="spellEnd"/>
      <w:r>
        <w:t xml:space="preserve">. </w:t>
      </w:r>
      <w:r>
        <w:t xml:space="preserve"> </w:t>
      </w:r>
    </w:p>
    <w:p w:rsidR="009D079A" w:rsidRDefault="007E7560">
      <w:pPr>
        <w:ind w:left="-5" w:right="372"/>
      </w:pPr>
      <w:proofErr w:type="spellStart"/>
      <w:r>
        <w:t>Імператорський</w:t>
      </w:r>
      <w:proofErr w:type="spellEnd"/>
      <w:r>
        <w:t xml:space="preserve"> Рим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пишатися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правознавцями</w:t>
      </w:r>
      <w:proofErr w:type="spellEnd"/>
      <w:r>
        <w:t xml:space="preserve">. </w:t>
      </w:r>
      <w:proofErr w:type="spellStart"/>
      <w:r>
        <w:t>Сформувалися</w:t>
      </w:r>
      <w:proofErr w:type="spellEnd"/>
      <w:r>
        <w:t xml:space="preserve"> </w:t>
      </w:r>
      <w:proofErr w:type="spellStart"/>
      <w:r>
        <w:t>правничі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—</w:t>
      </w:r>
      <w:r>
        <w:t xml:space="preserve"> </w:t>
      </w:r>
      <w:proofErr w:type="spellStart"/>
      <w:r>
        <w:t>Сабініанська</w:t>
      </w:r>
      <w:proofErr w:type="spellEnd"/>
      <w:r>
        <w:t xml:space="preserve"> і </w:t>
      </w:r>
      <w:proofErr w:type="spellStart"/>
      <w:r>
        <w:t>Прокуліанська</w:t>
      </w:r>
      <w:proofErr w:type="spellEnd"/>
      <w:r>
        <w:t xml:space="preserve">, </w:t>
      </w:r>
      <w:proofErr w:type="spellStart"/>
      <w:r>
        <w:t>названі</w:t>
      </w:r>
      <w:proofErr w:type="spellEnd"/>
      <w:r>
        <w:t xml:space="preserve"> за </w:t>
      </w:r>
      <w:proofErr w:type="spellStart"/>
      <w:r>
        <w:t>іменами</w:t>
      </w:r>
      <w:proofErr w:type="spellEnd"/>
      <w:r>
        <w:t xml:space="preserve">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учених</w:t>
      </w:r>
      <w:proofErr w:type="spellEnd"/>
      <w:r>
        <w:t xml:space="preserve"> </w:t>
      </w:r>
      <w:proofErr w:type="spellStart"/>
      <w:r>
        <w:t>Сабіні</w:t>
      </w:r>
      <w:proofErr w:type="spellEnd"/>
      <w:r>
        <w:t xml:space="preserve"> і </w:t>
      </w:r>
      <w:proofErr w:type="spellStart"/>
      <w:r>
        <w:t>Прокула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праць</w:t>
      </w:r>
      <w:proofErr w:type="spellEnd"/>
      <w:r>
        <w:t xml:space="preserve"> </w:t>
      </w:r>
      <w:proofErr w:type="spellStart"/>
      <w:r>
        <w:t>присвячувалося</w:t>
      </w:r>
      <w:proofErr w:type="spellEnd"/>
      <w:r>
        <w:t xml:space="preserve"> устрою держави. </w:t>
      </w:r>
      <w:proofErr w:type="spellStart"/>
      <w:r>
        <w:t>Сере</w:t>
      </w:r>
      <w:r>
        <w:t>д</w:t>
      </w:r>
      <w:proofErr w:type="spellEnd"/>
      <w:r>
        <w:t xml:space="preserve"> них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цікавими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r>
        <w:t xml:space="preserve">Цицерона (106—43 </w:t>
      </w:r>
      <w:proofErr w:type="spellStart"/>
      <w:r>
        <w:t>рр</w:t>
      </w:r>
      <w:proofErr w:type="spellEnd"/>
      <w:r>
        <w:t xml:space="preserve">. до н. е.) і </w:t>
      </w:r>
      <w:proofErr w:type="spellStart"/>
      <w:r>
        <w:t>Полібія</w:t>
      </w:r>
      <w:proofErr w:type="spellEnd"/>
      <w:r>
        <w:t xml:space="preserve"> (</w:t>
      </w:r>
      <w:proofErr w:type="spellStart"/>
      <w:r>
        <w:t>бл</w:t>
      </w:r>
      <w:proofErr w:type="spellEnd"/>
      <w:r>
        <w:t>. 200 —</w:t>
      </w:r>
      <w:r>
        <w:t xml:space="preserve"> </w:t>
      </w:r>
      <w:proofErr w:type="spellStart"/>
      <w:r>
        <w:t>бл</w:t>
      </w:r>
      <w:proofErr w:type="spellEnd"/>
      <w:r>
        <w:t xml:space="preserve">. 120 </w:t>
      </w:r>
      <w:proofErr w:type="spellStart"/>
      <w:r>
        <w:t>рр</w:t>
      </w:r>
      <w:proofErr w:type="spellEnd"/>
      <w:r>
        <w:t xml:space="preserve">. до н. е.), у </w:t>
      </w:r>
      <w:proofErr w:type="spellStart"/>
      <w:r>
        <w:t>яких</w:t>
      </w:r>
      <w:proofErr w:type="spellEnd"/>
      <w:r>
        <w:t xml:space="preserve"> вони </w:t>
      </w:r>
      <w:proofErr w:type="spellStart"/>
      <w:r>
        <w:t>розмірковували</w:t>
      </w:r>
      <w:proofErr w:type="spellEnd"/>
      <w:r>
        <w:t xml:space="preserve"> про </w:t>
      </w:r>
      <w:proofErr w:type="spellStart"/>
      <w:r>
        <w:t>переваги</w:t>
      </w:r>
      <w:proofErr w:type="spellEnd"/>
      <w:r>
        <w:t xml:space="preserve"> і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республіканського</w:t>
      </w:r>
      <w:proofErr w:type="spellEnd"/>
      <w:r>
        <w:t xml:space="preserve"> устрою. </w:t>
      </w:r>
      <w:r>
        <w:t xml:space="preserve"> </w:t>
      </w:r>
    </w:p>
    <w:p w:rsidR="009D079A" w:rsidRDefault="007E7560">
      <w:pPr>
        <w:ind w:left="-5" w:right="372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філософів</w:t>
      </w:r>
      <w:proofErr w:type="spellEnd"/>
      <w:r>
        <w:t xml:space="preserve"> </w:t>
      </w:r>
      <w:proofErr w:type="spellStart"/>
      <w:r>
        <w:t>помітне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посідав</w:t>
      </w:r>
      <w:proofErr w:type="spellEnd"/>
      <w:r>
        <w:t xml:space="preserve"> </w:t>
      </w:r>
      <w:proofErr w:type="spellStart"/>
      <w:r>
        <w:t>Луцій</w:t>
      </w:r>
      <w:proofErr w:type="spellEnd"/>
      <w:r>
        <w:t xml:space="preserve"> Линей Сенека (</w:t>
      </w:r>
      <w:proofErr w:type="spellStart"/>
      <w:r>
        <w:t>бл</w:t>
      </w:r>
      <w:proofErr w:type="spellEnd"/>
      <w:r>
        <w:t>. 4 р. до н. е. —</w:t>
      </w:r>
      <w:r>
        <w:t xml:space="preserve"> </w:t>
      </w:r>
      <w:r>
        <w:t xml:space="preserve">65 р. н. е.). Сенека </w:t>
      </w:r>
      <w:proofErr w:type="spellStart"/>
      <w:r>
        <w:t>розробив</w:t>
      </w:r>
      <w:proofErr w:type="spellEnd"/>
      <w:r>
        <w:t xml:space="preserve"> </w:t>
      </w:r>
      <w:proofErr w:type="spellStart"/>
      <w:r>
        <w:t>учення</w:t>
      </w:r>
      <w:proofErr w:type="spellEnd"/>
      <w:r>
        <w:t xml:space="preserve"> про </w:t>
      </w:r>
      <w:proofErr w:type="spellStart"/>
      <w:r>
        <w:t>гідність</w:t>
      </w:r>
      <w:proofErr w:type="spellEnd"/>
      <w:r>
        <w:t xml:space="preserve"> та </w:t>
      </w:r>
      <w:proofErr w:type="spellStart"/>
      <w:r>
        <w:t>самоповагу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стверджував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піднести</w:t>
      </w:r>
      <w:proofErr w:type="spellEnd"/>
      <w:r>
        <w:t xml:space="preserve"> раба над </w:t>
      </w:r>
      <w:proofErr w:type="spellStart"/>
      <w:r>
        <w:t>вільним</w:t>
      </w:r>
      <w:proofErr w:type="spellEnd"/>
      <w:r>
        <w:t xml:space="preserve">, </w:t>
      </w:r>
      <w:proofErr w:type="spellStart"/>
      <w:r>
        <w:t>бідного</w:t>
      </w:r>
      <w:proofErr w:type="spellEnd"/>
      <w:r>
        <w:t xml:space="preserve"> над </w:t>
      </w:r>
      <w:proofErr w:type="spellStart"/>
      <w:r>
        <w:t>багатим</w:t>
      </w:r>
      <w:proofErr w:type="spellEnd"/>
      <w:r>
        <w:t xml:space="preserve">.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філософ</w:t>
      </w:r>
      <w:proofErr w:type="spellEnd"/>
      <w:r>
        <w:t xml:space="preserve"> </w:t>
      </w:r>
      <w:proofErr w:type="spellStart"/>
      <w:r>
        <w:t>приділяв</w:t>
      </w:r>
      <w:proofErr w:type="spellEnd"/>
      <w:r>
        <w:t xml:space="preserve"> </w:t>
      </w:r>
      <w:proofErr w:type="spellStart"/>
      <w:r>
        <w:t>питанням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страху перед </w:t>
      </w:r>
      <w:proofErr w:type="spellStart"/>
      <w:r>
        <w:t>смертю</w:t>
      </w:r>
      <w:proofErr w:type="spellEnd"/>
      <w:r>
        <w:t xml:space="preserve">, </w:t>
      </w:r>
      <w:proofErr w:type="spellStart"/>
      <w:r>
        <w:t>моральної</w:t>
      </w:r>
      <w:proofErr w:type="spellEnd"/>
      <w:r>
        <w:t xml:space="preserve"> </w:t>
      </w:r>
      <w:proofErr w:type="spellStart"/>
      <w:r>
        <w:t>рівності</w:t>
      </w:r>
      <w:proofErr w:type="spellEnd"/>
      <w:r>
        <w:t xml:space="preserve"> людей,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долі</w:t>
      </w:r>
      <w:proofErr w:type="spellEnd"/>
      <w:r>
        <w:t xml:space="preserve">. </w:t>
      </w:r>
      <w:proofErr w:type="spellStart"/>
      <w:r>
        <w:t>Вчення</w:t>
      </w:r>
      <w:proofErr w:type="spellEnd"/>
      <w:r>
        <w:t xml:space="preserve"> Сенеки </w:t>
      </w:r>
      <w:proofErr w:type="spellStart"/>
      <w:r>
        <w:t>інколи</w:t>
      </w:r>
      <w:proofErr w:type="spellEnd"/>
      <w:r>
        <w:t xml:space="preserve"> </w:t>
      </w:r>
      <w:proofErr w:type="spellStart"/>
      <w:r>
        <w:t>вважають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</w:t>
      </w:r>
      <w:proofErr w:type="spellStart"/>
      <w:r>
        <w:t>етики</w:t>
      </w:r>
      <w:proofErr w:type="spellEnd"/>
      <w:r>
        <w:t xml:space="preserve">. </w:t>
      </w:r>
      <w:r>
        <w:t xml:space="preserve"> </w:t>
      </w:r>
    </w:p>
    <w:p w:rsidR="009D079A" w:rsidRDefault="007E7560">
      <w:pPr>
        <w:spacing w:after="0"/>
        <w:ind w:left="-5" w:right="372"/>
      </w:pPr>
      <w:proofErr w:type="spellStart"/>
      <w:r>
        <w:t>Римляни</w:t>
      </w:r>
      <w:proofErr w:type="spellEnd"/>
      <w:r>
        <w:t xml:space="preserve"> </w:t>
      </w:r>
      <w:proofErr w:type="spellStart"/>
      <w:r>
        <w:t>дбайливо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як до </w:t>
      </w:r>
      <w:proofErr w:type="spellStart"/>
      <w:r>
        <w:t>своєї</w:t>
      </w:r>
      <w:proofErr w:type="spellEnd"/>
      <w:r>
        <w:t xml:space="preserve"> держави, так і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</w:t>
      </w:r>
      <w:proofErr w:type="spellStart"/>
      <w:r>
        <w:t>Історична</w:t>
      </w:r>
      <w:proofErr w:type="spellEnd"/>
      <w:r>
        <w:t xml:space="preserve"> наука,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Риму ми </w:t>
      </w:r>
      <w:proofErr w:type="spellStart"/>
      <w:r>
        <w:t>знаємо</w:t>
      </w:r>
      <w:proofErr w:type="spellEnd"/>
      <w:r>
        <w:t xml:space="preserve"> до </w:t>
      </w:r>
      <w:proofErr w:type="spellStart"/>
      <w:r>
        <w:t>найдрібніших</w:t>
      </w:r>
      <w:proofErr w:type="spellEnd"/>
      <w:r>
        <w:t xml:space="preserve"> детал</w:t>
      </w:r>
      <w:r>
        <w:t xml:space="preserve">ей, </w:t>
      </w:r>
      <w:proofErr w:type="spellStart"/>
      <w:r>
        <w:t>досягла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розквіту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Істориками</w:t>
      </w:r>
      <w:proofErr w:type="spellEnd"/>
      <w:r>
        <w:t xml:space="preserve"> часто ставали люди,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посідали</w:t>
      </w:r>
      <w:proofErr w:type="spellEnd"/>
      <w:r>
        <w:t xml:space="preserve"> </w:t>
      </w:r>
      <w:proofErr w:type="spellStart"/>
      <w:r>
        <w:t>високе</w:t>
      </w:r>
      <w:proofErr w:type="spellEnd"/>
      <w:r>
        <w:t xml:space="preserve"> </w:t>
      </w:r>
      <w:proofErr w:type="spellStart"/>
      <w:r>
        <w:t>суспільне</w:t>
      </w:r>
      <w:proofErr w:type="spellEnd"/>
      <w:r>
        <w:t xml:space="preserve"> становище і </w:t>
      </w:r>
      <w:proofErr w:type="spellStart"/>
      <w:r>
        <w:t>були</w:t>
      </w:r>
      <w:proofErr w:type="spellEnd"/>
      <w:r>
        <w:t xml:space="preserve"> добре </w:t>
      </w:r>
      <w:proofErr w:type="spellStart"/>
      <w:r>
        <w:t>обізнані</w:t>
      </w:r>
      <w:proofErr w:type="spellEnd"/>
      <w:r>
        <w:t xml:space="preserve"> з </w:t>
      </w:r>
      <w:proofErr w:type="spellStart"/>
      <w:r>
        <w:t>подіями</w:t>
      </w:r>
      <w:proofErr w:type="spellEnd"/>
      <w:r>
        <w:t xml:space="preserve"> в </w:t>
      </w:r>
      <w:proofErr w:type="spellStart"/>
      <w:r>
        <w:t>країні</w:t>
      </w:r>
      <w:proofErr w:type="spellEnd"/>
      <w:r>
        <w:t xml:space="preserve"> та за </w:t>
      </w:r>
      <w:proofErr w:type="spellStart"/>
      <w:r>
        <w:t>її</w:t>
      </w:r>
      <w:proofErr w:type="spellEnd"/>
      <w:r>
        <w:t xml:space="preserve"> межами. </w:t>
      </w:r>
      <w:proofErr w:type="spellStart"/>
      <w:r>
        <w:t>Інколи</w:t>
      </w:r>
      <w:proofErr w:type="spellEnd"/>
      <w:r>
        <w:t xml:space="preserve"> </w:t>
      </w:r>
      <w:proofErr w:type="spellStart"/>
      <w:r>
        <w:t>істориками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імператори</w:t>
      </w:r>
      <w:proofErr w:type="spellEnd"/>
      <w:r>
        <w:t xml:space="preserve">. Так, </w:t>
      </w:r>
      <w:proofErr w:type="spellStart"/>
      <w:r>
        <w:t>Юлій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 написав </w:t>
      </w:r>
      <w:proofErr w:type="spellStart"/>
      <w:r>
        <w:t>твір</w:t>
      </w:r>
      <w:proofErr w:type="spellEnd"/>
      <w:r>
        <w:t xml:space="preserve"> «Запис</w:t>
      </w:r>
      <w:r>
        <w:t xml:space="preserve">ки про </w:t>
      </w:r>
      <w:proofErr w:type="spellStart"/>
      <w:r>
        <w:t>галльську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». </w:t>
      </w:r>
      <w:r>
        <w:t xml:space="preserve"> </w:t>
      </w:r>
    </w:p>
    <w:p w:rsidR="009D079A" w:rsidRDefault="007E7560">
      <w:pPr>
        <w:ind w:left="-5" w:right="372"/>
      </w:pPr>
      <w:proofErr w:type="spellStart"/>
      <w:r>
        <w:t>Майже</w:t>
      </w:r>
      <w:proofErr w:type="spellEnd"/>
      <w:r>
        <w:t xml:space="preserve">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для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ранньої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є твори </w:t>
      </w:r>
      <w:proofErr w:type="spellStart"/>
      <w:r>
        <w:t>Тіта</w:t>
      </w:r>
      <w:proofErr w:type="spellEnd"/>
      <w:r>
        <w:t xml:space="preserve"> </w:t>
      </w:r>
      <w:proofErr w:type="spellStart"/>
      <w:r>
        <w:t>Лівія</w:t>
      </w:r>
      <w:proofErr w:type="spellEnd"/>
      <w:r>
        <w:t xml:space="preserve"> (59 р. до н. е. —</w:t>
      </w:r>
      <w:r>
        <w:t xml:space="preserve"> </w:t>
      </w:r>
      <w:r>
        <w:t xml:space="preserve">17 р. н. е.).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залишив</w:t>
      </w:r>
      <w:proofErr w:type="spellEnd"/>
      <w:r>
        <w:t xml:space="preserve"> </w:t>
      </w:r>
      <w:proofErr w:type="spellStart"/>
      <w:r>
        <w:t>нащадкам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«</w:t>
      </w:r>
      <w:proofErr w:type="spellStart"/>
      <w:r>
        <w:t>Історія</w:t>
      </w:r>
      <w:proofErr w:type="spellEnd"/>
      <w:r>
        <w:t xml:space="preserve"> Риму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заснування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». </w:t>
      </w:r>
      <w:r>
        <w:t xml:space="preserve"> </w:t>
      </w:r>
    </w:p>
    <w:p w:rsidR="009D079A" w:rsidRDefault="007E7560">
      <w:pPr>
        <w:ind w:left="-5" w:right="372"/>
      </w:pPr>
      <w:proofErr w:type="spellStart"/>
      <w:r>
        <w:t>Історик</w:t>
      </w:r>
      <w:proofErr w:type="spellEnd"/>
      <w:r>
        <w:t xml:space="preserve"> Плутарх (46—120 </w:t>
      </w:r>
      <w:proofErr w:type="spellStart"/>
      <w:r>
        <w:t>рр</w:t>
      </w:r>
      <w:proofErr w:type="spellEnd"/>
      <w:r>
        <w:t xml:space="preserve">.)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глибоко</w:t>
      </w:r>
      <w:proofErr w:type="spellEnd"/>
      <w:r>
        <w:t xml:space="preserve"> знав </w:t>
      </w:r>
      <w:proofErr w:type="spellStart"/>
      <w:r>
        <w:t>грецьку</w:t>
      </w:r>
      <w:proofErr w:type="spellEnd"/>
      <w:r>
        <w:t xml:space="preserve"> і </w:t>
      </w:r>
      <w:proofErr w:type="spellStart"/>
      <w:r>
        <w:t>римську</w:t>
      </w:r>
      <w:proofErr w:type="spellEnd"/>
      <w:r>
        <w:t xml:space="preserve"> </w:t>
      </w:r>
      <w:proofErr w:type="spellStart"/>
      <w:r>
        <w:t>минувшину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першим </w:t>
      </w:r>
      <w:proofErr w:type="spellStart"/>
      <w:r>
        <w:t>зважився</w:t>
      </w:r>
      <w:proofErr w:type="spellEnd"/>
      <w:r>
        <w:t xml:space="preserve"> на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діяльності</w:t>
      </w:r>
      <w:proofErr w:type="spellEnd"/>
      <w:r>
        <w:t xml:space="preserve">, </w:t>
      </w:r>
      <w:proofErr w:type="spellStart"/>
      <w:r>
        <w:t>здобутків</w:t>
      </w:r>
      <w:proofErr w:type="spellEnd"/>
      <w:r>
        <w:t xml:space="preserve"> та </w:t>
      </w:r>
      <w:proofErr w:type="spellStart"/>
      <w:r>
        <w:t>прорахунків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>. У «</w:t>
      </w:r>
      <w:proofErr w:type="spellStart"/>
      <w:r>
        <w:t>Порівняльних</w:t>
      </w:r>
      <w:proofErr w:type="spellEnd"/>
      <w:r>
        <w:t xml:space="preserve"> </w:t>
      </w:r>
      <w:proofErr w:type="spellStart"/>
      <w:r>
        <w:t>життєписах</w:t>
      </w:r>
      <w:proofErr w:type="spellEnd"/>
      <w:r>
        <w:t xml:space="preserve">»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розповів</w:t>
      </w:r>
      <w:proofErr w:type="spellEnd"/>
      <w:r>
        <w:t xml:space="preserve"> про Александра </w:t>
      </w:r>
      <w:proofErr w:type="spellStart"/>
      <w:r>
        <w:t>Македонського</w:t>
      </w:r>
      <w:proofErr w:type="spellEnd"/>
      <w:r>
        <w:t xml:space="preserve"> і </w:t>
      </w:r>
      <w:proofErr w:type="spellStart"/>
      <w:r>
        <w:t>Юлія</w:t>
      </w:r>
      <w:proofErr w:type="spellEnd"/>
      <w:r>
        <w:t xml:space="preserve"> Цезаря, Демосфена і Цицерона та </w:t>
      </w:r>
      <w:proofErr w:type="spellStart"/>
      <w:r>
        <w:t>ін</w:t>
      </w:r>
      <w:proofErr w:type="spellEnd"/>
      <w:r>
        <w:t xml:space="preserve">. </w:t>
      </w:r>
      <w:r>
        <w:t xml:space="preserve"> </w:t>
      </w:r>
    </w:p>
    <w:p w:rsidR="009D079A" w:rsidRDefault="007E7560">
      <w:pPr>
        <w:ind w:left="-5" w:right="372"/>
      </w:pPr>
      <w:r>
        <w:t xml:space="preserve">Вершиною </w:t>
      </w:r>
      <w:proofErr w:type="spellStart"/>
      <w:r>
        <w:t>римсь</w:t>
      </w:r>
      <w:r>
        <w:t>кої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думки </w:t>
      </w:r>
      <w:proofErr w:type="spellStart"/>
      <w:r>
        <w:t>вважають</w:t>
      </w:r>
      <w:proofErr w:type="spellEnd"/>
      <w:r>
        <w:t xml:space="preserve"> «</w:t>
      </w:r>
      <w:proofErr w:type="spellStart"/>
      <w:r>
        <w:t>Історію</w:t>
      </w:r>
      <w:proofErr w:type="spellEnd"/>
      <w:r>
        <w:t>»</w:t>
      </w:r>
      <w:r>
        <w:t xml:space="preserve"> </w:t>
      </w:r>
      <w:r>
        <w:t>й «</w:t>
      </w:r>
      <w:proofErr w:type="spellStart"/>
      <w:r>
        <w:t>Аннали</w:t>
      </w:r>
      <w:proofErr w:type="spellEnd"/>
      <w:r>
        <w:t>» Тацита (</w:t>
      </w:r>
      <w:proofErr w:type="spellStart"/>
      <w:r>
        <w:t>бл</w:t>
      </w:r>
      <w:proofErr w:type="spellEnd"/>
      <w:r>
        <w:t>. 58 —</w:t>
      </w:r>
      <w:r>
        <w:t xml:space="preserve"> </w:t>
      </w:r>
      <w:proofErr w:type="spellStart"/>
      <w:r>
        <w:t>бл</w:t>
      </w:r>
      <w:proofErr w:type="spellEnd"/>
      <w:r>
        <w:t xml:space="preserve">. 117 </w:t>
      </w:r>
      <w:proofErr w:type="spellStart"/>
      <w:r>
        <w:t>рр</w:t>
      </w:r>
      <w:proofErr w:type="spellEnd"/>
      <w:r>
        <w:t xml:space="preserve">.). У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розповів</w:t>
      </w:r>
      <w:proofErr w:type="spellEnd"/>
      <w:r>
        <w:t xml:space="preserve"> про </w:t>
      </w:r>
      <w:proofErr w:type="spellStart"/>
      <w:r>
        <w:t>історію</w:t>
      </w:r>
      <w:proofErr w:type="spellEnd"/>
      <w:r>
        <w:t xml:space="preserve"> Риму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про </w:t>
      </w:r>
      <w:proofErr w:type="spellStart"/>
      <w:r>
        <w:t>варварські</w:t>
      </w:r>
      <w:proofErr w:type="spellEnd"/>
      <w:r>
        <w:t xml:space="preserve"> племена,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боровся</w:t>
      </w:r>
      <w:proofErr w:type="spellEnd"/>
      <w:r>
        <w:t xml:space="preserve"> Рим у той час. </w:t>
      </w:r>
      <w:r>
        <w:t xml:space="preserve"> </w:t>
      </w:r>
    </w:p>
    <w:p w:rsidR="009D079A" w:rsidRDefault="007E7560">
      <w:pPr>
        <w:spacing w:after="188"/>
        <w:ind w:left="-5" w:right="372"/>
      </w:pPr>
      <w:proofErr w:type="spellStart"/>
      <w:r>
        <w:rPr>
          <w:b/>
          <w:color w:val="FF0000"/>
        </w:rPr>
        <w:lastRenderedPageBreak/>
        <w:t>Література</w:t>
      </w:r>
      <w:proofErr w:type="spellEnd"/>
      <w:r>
        <w:t xml:space="preserve">. </w:t>
      </w:r>
      <w:proofErr w:type="spellStart"/>
      <w:r>
        <w:t>Славнозвісним</w:t>
      </w:r>
      <w:proofErr w:type="spellEnd"/>
      <w:r>
        <w:t xml:space="preserve"> </w:t>
      </w:r>
      <w:proofErr w:type="spellStart"/>
      <w:r>
        <w:t>поетом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Риму </w:t>
      </w:r>
      <w:proofErr w:type="spellStart"/>
      <w:r>
        <w:t>був</w:t>
      </w:r>
      <w:proofErr w:type="spellEnd"/>
      <w:r>
        <w:t xml:space="preserve"> М</w:t>
      </w:r>
      <w:r>
        <w:t xml:space="preserve">арон </w:t>
      </w:r>
      <w:proofErr w:type="spellStart"/>
      <w:r>
        <w:t>Публій</w:t>
      </w:r>
      <w:proofErr w:type="spellEnd"/>
      <w:r>
        <w:t xml:space="preserve"> </w:t>
      </w:r>
      <w:proofErr w:type="spellStart"/>
      <w:proofErr w:type="gramStart"/>
      <w:r>
        <w:t>Вергілій</w:t>
      </w:r>
      <w:proofErr w:type="spellEnd"/>
      <w:r>
        <w:t xml:space="preserve"> </w:t>
      </w:r>
      <w:r>
        <w:t xml:space="preserve"> (</w:t>
      </w:r>
      <w:proofErr w:type="gramEnd"/>
      <w:r>
        <w:t>70</w:t>
      </w:r>
      <w:r>
        <w:t xml:space="preserve">—19 </w:t>
      </w:r>
      <w:proofErr w:type="spellStart"/>
      <w:r>
        <w:t>рр</w:t>
      </w:r>
      <w:proofErr w:type="spellEnd"/>
      <w:r>
        <w:t>. до н. е.). «</w:t>
      </w:r>
      <w:proofErr w:type="spellStart"/>
      <w:r>
        <w:t>Енеїда</w:t>
      </w:r>
      <w:proofErr w:type="spellEnd"/>
      <w:r>
        <w:t xml:space="preserve">», «Поема про </w:t>
      </w:r>
      <w:proofErr w:type="spellStart"/>
      <w:r>
        <w:t>землеробство</w:t>
      </w:r>
      <w:proofErr w:type="spellEnd"/>
      <w:r>
        <w:t>», «</w:t>
      </w:r>
      <w:proofErr w:type="spellStart"/>
      <w:r>
        <w:t>Пастуші</w:t>
      </w:r>
      <w:proofErr w:type="spellEnd"/>
      <w:r>
        <w:t xml:space="preserve"> </w:t>
      </w:r>
      <w:proofErr w:type="spellStart"/>
      <w:r>
        <w:t>пісні</w:t>
      </w:r>
      <w:proofErr w:type="spellEnd"/>
      <w:r>
        <w:t>» —</w:t>
      </w:r>
      <w:r>
        <w:t xml:space="preserve"> </w:t>
      </w:r>
      <w:proofErr w:type="spellStart"/>
      <w:r>
        <w:t>це</w:t>
      </w:r>
      <w:proofErr w:type="spellEnd"/>
      <w:r>
        <w:t xml:space="preserve"> твори, </w:t>
      </w:r>
      <w:proofErr w:type="spellStart"/>
      <w:r>
        <w:t>які</w:t>
      </w:r>
      <w:proofErr w:type="spellEnd"/>
      <w:r>
        <w:t xml:space="preserve"> прославили </w:t>
      </w:r>
      <w:proofErr w:type="spellStart"/>
      <w:r>
        <w:t>митця</w:t>
      </w:r>
      <w:proofErr w:type="spellEnd"/>
      <w:r>
        <w:t xml:space="preserve">. У них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звеличує</w:t>
      </w:r>
      <w:proofErr w:type="spellEnd"/>
      <w:r>
        <w:t xml:space="preserve"> </w:t>
      </w:r>
      <w:proofErr w:type="spellStart"/>
      <w:r>
        <w:t>Римську</w:t>
      </w:r>
      <w:proofErr w:type="spellEnd"/>
      <w:r>
        <w:t xml:space="preserve"> </w:t>
      </w:r>
      <w:proofErr w:type="spellStart"/>
      <w:r>
        <w:t>імперію</w:t>
      </w:r>
      <w:proofErr w:type="spellEnd"/>
      <w:r>
        <w:t xml:space="preserve"> та </w:t>
      </w:r>
      <w:proofErr w:type="spellStart"/>
      <w:r>
        <w:t>мужність</w:t>
      </w:r>
      <w:proofErr w:type="spellEnd"/>
      <w:r>
        <w:t xml:space="preserve">, </w:t>
      </w:r>
      <w:proofErr w:type="spellStart"/>
      <w:r>
        <w:t>працьовитість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>. «</w:t>
      </w:r>
      <w:proofErr w:type="spellStart"/>
      <w:r>
        <w:t>Енеїда</w:t>
      </w:r>
      <w:proofErr w:type="spellEnd"/>
      <w:r>
        <w:t xml:space="preserve">» </w:t>
      </w:r>
      <w:proofErr w:type="spellStart"/>
      <w:r>
        <w:t>розповідала</w:t>
      </w:r>
      <w:proofErr w:type="spellEnd"/>
      <w:r>
        <w:t xml:space="preserve"> про </w:t>
      </w:r>
      <w:proofErr w:type="spellStart"/>
      <w:r>
        <w:t>Енея</w:t>
      </w:r>
      <w:proofErr w:type="spellEnd"/>
      <w:r>
        <w:t xml:space="preserve"> —</w:t>
      </w:r>
      <w:r>
        <w:t xml:space="preserve"> </w:t>
      </w:r>
      <w:proofErr w:type="spellStart"/>
      <w:r>
        <w:t>сина</w:t>
      </w:r>
      <w:proofErr w:type="spellEnd"/>
      <w:r>
        <w:t xml:space="preserve"> царя </w:t>
      </w:r>
      <w:proofErr w:type="spellStart"/>
      <w:r>
        <w:t>Анхіза</w:t>
      </w:r>
      <w:proofErr w:type="spellEnd"/>
      <w:r>
        <w:t xml:space="preserve"> і </w:t>
      </w:r>
      <w:proofErr w:type="spellStart"/>
      <w:r>
        <w:t>богині</w:t>
      </w:r>
      <w:proofErr w:type="spellEnd"/>
      <w:r>
        <w:t xml:space="preserve"> </w:t>
      </w:r>
      <w:proofErr w:type="spellStart"/>
      <w:r>
        <w:t>Венерн</w:t>
      </w:r>
      <w:proofErr w:type="spellEnd"/>
      <w:r>
        <w:t xml:space="preserve">, одного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захисників</w:t>
      </w:r>
      <w:proofErr w:type="spellEnd"/>
      <w:r>
        <w:t xml:space="preserve"> </w:t>
      </w:r>
      <w:proofErr w:type="spellStart"/>
      <w:r>
        <w:t>Трої</w:t>
      </w:r>
      <w:proofErr w:type="spellEnd"/>
      <w:r>
        <w:t xml:space="preserve">.  </w:t>
      </w:r>
      <w:r>
        <w:t xml:space="preserve"> </w:t>
      </w:r>
    </w:p>
    <w:p w:rsidR="009D079A" w:rsidRDefault="007E7560">
      <w:pPr>
        <w:spacing w:after="68"/>
        <w:ind w:left="-5" w:right="372"/>
      </w:pPr>
      <w:proofErr w:type="spellStart"/>
      <w:r>
        <w:t>Публій</w:t>
      </w:r>
      <w:proofErr w:type="spellEnd"/>
      <w:r>
        <w:t xml:space="preserve"> </w:t>
      </w:r>
      <w:proofErr w:type="spellStart"/>
      <w:r>
        <w:t>Овідій</w:t>
      </w:r>
      <w:proofErr w:type="spellEnd"/>
      <w:r>
        <w:t xml:space="preserve"> </w:t>
      </w:r>
      <w:proofErr w:type="spellStart"/>
      <w:r>
        <w:t>Назон</w:t>
      </w:r>
      <w:proofErr w:type="spellEnd"/>
      <w:r>
        <w:t xml:space="preserve"> (43 р. до н. е. —</w:t>
      </w:r>
      <w:r>
        <w:t xml:space="preserve"> </w:t>
      </w:r>
      <w:proofErr w:type="spellStart"/>
      <w:r>
        <w:t>бл</w:t>
      </w:r>
      <w:proofErr w:type="spellEnd"/>
      <w:r>
        <w:t xml:space="preserve">. 18 р. н. е.) у «Метаморфозах» </w:t>
      </w:r>
      <w:proofErr w:type="spellStart"/>
      <w:r>
        <w:t>розповідає</w:t>
      </w:r>
      <w:proofErr w:type="spellEnd"/>
      <w:r>
        <w:t xml:space="preserve"> про </w:t>
      </w:r>
      <w:proofErr w:type="spellStart"/>
      <w:r>
        <w:t>перетворення</w:t>
      </w:r>
      <w:proofErr w:type="spellEnd"/>
      <w:r>
        <w:t xml:space="preserve"> людей і </w:t>
      </w:r>
      <w:proofErr w:type="spellStart"/>
      <w:r>
        <w:t>богів</w:t>
      </w:r>
      <w:proofErr w:type="spellEnd"/>
      <w:r>
        <w:t xml:space="preserve"> на </w:t>
      </w:r>
      <w:proofErr w:type="spellStart"/>
      <w:r>
        <w:t>тварин</w:t>
      </w:r>
      <w:proofErr w:type="spellEnd"/>
      <w:r>
        <w:t xml:space="preserve"> і </w:t>
      </w:r>
      <w:proofErr w:type="spellStart"/>
      <w:r>
        <w:t>сузір’я</w:t>
      </w:r>
      <w:proofErr w:type="spellEnd"/>
      <w:r>
        <w:t>, у «</w:t>
      </w:r>
      <w:proofErr w:type="spellStart"/>
      <w:r>
        <w:t>Фастах</w:t>
      </w:r>
      <w:proofErr w:type="spellEnd"/>
      <w:r>
        <w:t>» —</w:t>
      </w:r>
      <w:r>
        <w:t xml:space="preserve"> </w:t>
      </w:r>
      <w:r>
        <w:t xml:space="preserve">про </w:t>
      </w:r>
      <w:proofErr w:type="spellStart"/>
      <w:r>
        <w:t>римські</w:t>
      </w:r>
      <w:proofErr w:type="spellEnd"/>
      <w:r>
        <w:t xml:space="preserve"> </w:t>
      </w:r>
      <w:proofErr w:type="spellStart"/>
      <w:r>
        <w:t>релігійні</w:t>
      </w:r>
      <w:proofErr w:type="spellEnd"/>
      <w:r>
        <w:t xml:space="preserve"> свята, </w:t>
      </w:r>
      <w:proofErr w:type="spellStart"/>
      <w:r>
        <w:t>забуті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сучасниками</w:t>
      </w:r>
      <w:proofErr w:type="spellEnd"/>
      <w:r>
        <w:t xml:space="preserve">. </w:t>
      </w:r>
      <w:proofErr w:type="spellStart"/>
      <w:r>
        <w:t>Овідій</w:t>
      </w:r>
      <w:proofErr w:type="spellEnd"/>
      <w:r>
        <w:t xml:space="preserve"> </w:t>
      </w:r>
      <w:proofErr w:type="spellStart"/>
      <w:r>
        <w:t>вв</w:t>
      </w:r>
      <w:r>
        <w:t>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найкращі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—</w:t>
      </w:r>
      <w:r>
        <w:t xml:space="preserve"> </w:t>
      </w:r>
      <w:r>
        <w:t>«</w:t>
      </w:r>
      <w:proofErr w:type="spellStart"/>
      <w:r>
        <w:t>золотий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>» —</w:t>
      </w:r>
      <w:r>
        <w:t xml:space="preserve"> </w:t>
      </w:r>
      <w:r>
        <w:t xml:space="preserve">уже минули, але до них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, як </w:t>
      </w:r>
      <w:proofErr w:type="spellStart"/>
      <w:r>
        <w:t>давні</w:t>
      </w:r>
      <w:proofErr w:type="spellEnd"/>
      <w:r>
        <w:t xml:space="preserve"> пастухи і </w:t>
      </w:r>
      <w:proofErr w:type="spellStart"/>
      <w:r>
        <w:t>землероби</w:t>
      </w:r>
      <w:proofErr w:type="spellEnd"/>
      <w:r>
        <w:t xml:space="preserve">. Так само </w:t>
      </w:r>
      <w:proofErr w:type="spellStart"/>
      <w:r>
        <w:t>оспівував</w:t>
      </w:r>
      <w:proofErr w:type="spellEnd"/>
      <w:r>
        <w:t xml:space="preserve"> «</w:t>
      </w:r>
      <w:proofErr w:type="spellStart"/>
      <w:r>
        <w:t>золотий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» </w:t>
      </w:r>
      <w:proofErr w:type="spellStart"/>
      <w:r>
        <w:t>Квінт</w:t>
      </w:r>
      <w:proofErr w:type="spellEnd"/>
      <w:r>
        <w:t xml:space="preserve"> </w:t>
      </w:r>
      <w:proofErr w:type="spellStart"/>
      <w:r>
        <w:t>Горацій</w:t>
      </w:r>
      <w:proofErr w:type="spellEnd"/>
      <w:r>
        <w:t xml:space="preserve"> </w:t>
      </w:r>
      <w:proofErr w:type="spellStart"/>
      <w:r>
        <w:t>Флакк</w:t>
      </w:r>
      <w:proofErr w:type="spellEnd"/>
      <w:r>
        <w:t xml:space="preserve"> (65—8 </w:t>
      </w:r>
      <w:proofErr w:type="spellStart"/>
      <w:r>
        <w:t>рр</w:t>
      </w:r>
      <w:proofErr w:type="spellEnd"/>
      <w:r>
        <w:t xml:space="preserve">. до н. е.), але,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Овідія</w:t>
      </w:r>
      <w:proofErr w:type="spellEnd"/>
      <w:r>
        <w:t xml:space="preserve">,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найкращі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в </w:t>
      </w:r>
      <w:proofErr w:type="spellStart"/>
      <w:r>
        <w:t>май</w:t>
      </w:r>
      <w:r>
        <w:t>бутньому</w:t>
      </w:r>
      <w:proofErr w:type="spellEnd"/>
      <w:r>
        <w:t xml:space="preserve"> </w:t>
      </w:r>
      <w:proofErr w:type="spellStart"/>
      <w:r>
        <w:t>принесе</w:t>
      </w:r>
      <w:proofErr w:type="spellEnd"/>
      <w:r>
        <w:t xml:space="preserve"> </w:t>
      </w:r>
      <w:proofErr w:type="spellStart"/>
      <w:r>
        <w:t>божественний</w:t>
      </w:r>
      <w:proofErr w:type="spellEnd"/>
      <w:r>
        <w:t xml:space="preserve"> спаситель. </w:t>
      </w:r>
      <w:r>
        <w:t xml:space="preserve"> </w:t>
      </w:r>
    </w:p>
    <w:p w:rsidR="009D079A" w:rsidRDefault="007E7560">
      <w:pPr>
        <w:spacing w:after="28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>
            <wp:extent cx="6562724" cy="3429635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4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7560" w:rsidRDefault="007E7560">
      <w:pPr>
        <w:ind w:left="-5" w:right="372"/>
      </w:pPr>
      <w:proofErr w:type="spellStart"/>
      <w:r>
        <w:rPr>
          <w:b/>
          <w:color w:val="FF0000"/>
        </w:rPr>
        <w:t>Архітектура</w:t>
      </w:r>
      <w:proofErr w:type="spellEnd"/>
      <w:r>
        <w:t xml:space="preserve">. За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розквіт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прикрасити</w:t>
      </w:r>
      <w:proofErr w:type="spellEnd"/>
      <w:r>
        <w:t xml:space="preserve"> </w:t>
      </w:r>
      <w:proofErr w:type="spellStart"/>
      <w:r>
        <w:t>столицю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величними</w:t>
      </w:r>
      <w:proofErr w:type="spellEnd"/>
      <w:r>
        <w:t xml:space="preserve"> </w:t>
      </w:r>
      <w:proofErr w:type="spellStart"/>
      <w:r>
        <w:t>спорудами</w:t>
      </w:r>
      <w:proofErr w:type="spellEnd"/>
      <w:r>
        <w:t xml:space="preserve"> —</w:t>
      </w:r>
      <w:r>
        <w:t xml:space="preserve"> </w:t>
      </w:r>
      <w:r>
        <w:t xml:space="preserve">театрами, </w:t>
      </w:r>
      <w:proofErr w:type="spellStart"/>
      <w:r>
        <w:t>амфітеатрами</w:t>
      </w:r>
      <w:proofErr w:type="spellEnd"/>
      <w:r>
        <w:t xml:space="preserve">, </w:t>
      </w:r>
      <w:proofErr w:type="spellStart"/>
      <w:r>
        <w:t>базиліками</w:t>
      </w:r>
      <w:proofErr w:type="spellEnd"/>
      <w:r>
        <w:t xml:space="preserve">, форумами </w:t>
      </w:r>
      <w:proofErr w:type="spellStart"/>
      <w:r>
        <w:t>або</w:t>
      </w:r>
      <w:proofErr w:type="spellEnd"/>
      <w:r>
        <w:t xml:space="preserve"> термами. </w:t>
      </w:r>
      <w:proofErr w:type="spellStart"/>
      <w:r>
        <w:t>Найбільшими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терми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 </w:t>
      </w:r>
      <w:proofErr w:type="spellStart"/>
      <w:r>
        <w:t>Діоклетіана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могло </w:t>
      </w:r>
      <w:proofErr w:type="spellStart"/>
      <w:r>
        <w:t>розміститися</w:t>
      </w:r>
      <w:proofErr w:type="spellEnd"/>
      <w:r>
        <w:t xml:space="preserve"> 3200 </w:t>
      </w:r>
      <w:proofErr w:type="spellStart"/>
      <w:r>
        <w:t>осіб</w:t>
      </w:r>
      <w:proofErr w:type="spellEnd"/>
      <w:r>
        <w:t xml:space="preserve">, і </w:t>
      </w:r>
      <w:proofErr w:type="spellStart"/>
      <w:r>
        <w:t>терми</w:t>
      </w:r>
      <w:proofErr w:type="spellEnd"/>
      <w:r>
        <w:t xml:space="preserve"> </w:t>
      </w:r>
      <w:proofErr w:type="spellStart"/>
      <w:r>
        <w:t>Каракалли</w:t>
      </w:r>
      <w:proofErr w:type="spellEnd"/>
      <w:r>
        <w:t xml:space="preserve">, де </w:t>
      </w:r>
      <w:proofErr w:type="spellStart"/>
      <w:r>
        <w:t>відпочивало</w:t>
      </w:r>
      <w:proofErr w:type="spellEnd"/>
      <w:r>
        <w:t xml:space="preserve"> до 1800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лазень</w:t>
      </w:r>
      <w:proofErr w:type="spellEnd"/>
      <w:r>
        <w:t xml:space="preserve">, </w:t>
      </w:r>
      <w:proofErr w:type="gramStart"/>
      <w:r>
        <w:t>у термах</w:t>
      </w:r>
      <w:proofErr w:type="gramEnd"/>
      <w:r>
        <w:t xml:space="preserve"> </w:t>
      </w:r>
      <w:proofErr w:type="spellStart"/>
      <w:r>
        <w:t>облаштовували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 для спорт</w:t>
      </w:r>
      <w:r>
        <w:t xml:space="preserve">у та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зали</w:t>
      </w:r>
      <w:proofErr w:type="spellEnd"/>
      <w:r>
        <w:t xml:space="preserve"> для</w:t>
      </w:r>
      <w:r>
        <w:t xml:space="preserve"> </w:t>
      </w:r>
      <w:proofErr w:type="spellStart"/>
      <w:r>
        <w:t>відпочинку</w:t>
      </w:r>
      <w:proofErr w:type="spellEnd"/>
      <w:r>
        <w:t xml:space="preserve">, </w:t>
      </w:r>
      <w:proofErr w:type="spellStart"/>
      <w:r>
        <w:t>бесід</w:t>
      </w:r>
      <w:proofErr w:type="spellEnd"/>
      <w:r>
        <w:t xml:space="preserve">, </w:t>
      </w:r>
      <w:proofErr w:type="spellStart"/>
      <w:r>
        <w:t>приміщення</w:t>
      </w:r>
      <w:proofErr w:type="spellEnd"/>
      <w:r>
        <w:t xml:space="preserve"> для </w:t>
      </w:r>
      <w:proofErr w:type="spellStart"/>
      <w:r>
        <w:t>виступів</w:t>
      </w:r>
      <w:proofErr w:type="spellEnd"/>
      <w:r>
        <w:t xml:space="preserve"> </w:t>
      </w:r>
      <w:proofErr w:type="spellStart"/>
      <w:r>
        <w:t>ораторів</w:t>
      </w:r>
      <w:proofErr w:type="spellEnd"/>
      <w:r>
        <w:t xml:space="preserve">, </w:t>
      </w:r>
      <w:proofErr w:type="spellStart"/>
      <w:r>
        <w:t>басейни</w:t>
      </w:r>
      <w:proofErr w:type="spellEnd"/>
      <w:r>
        <w:t xml:space="preserve">, </w:t>
      </w:r>
      <w:proofErr w:type="spellStart"/>
      <w:r>
        <w:t>бібліотеки</w:t>
      </w:r>
      <w:proofErr w:type="spellEnd"/>
      <w:r>
        <w:t xml:space="preserve">,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двір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невеличким</w:t>
      </w:r>
      <w:proofErr w:type="spellEnd"/>
      <w:r>
        <w:t xml:space="preserve"> парком. </w:t>
      </w:r>
    </w:p>
    <w:p w:rsidR="009D079A" w:rsidRDefault="007E7560">
      <w:pPr>
        <w:ind w:left="-5" w:right="372"/>
      </w:pPr>
      <w:bookmarkStart w:id="0" w:name="_GoBack"/>
      <w:bookmarkEnd w:id="0"/>
      <w:r>
        <w:t xml:space="preserve"> </w:t>
      </w: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візуальними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джерелами</w:t>
      </w:r>
      <w:proofErr w:type="spellEnd"/>
      <w:r>
        <w:rPr>
          <w:color w:val="7030A0"/>
        </w:rPr>
        <w:t xml:space="preserve"> </w:t>
      </w:r>
    </w:p>
    <w:p w:rsidR="009D079A" w:rsidRDefault="007E7560">
      <w:pPr>
        <w:spacing w:after="0" w:line="259" w:lineRule="auto"/>
        <w:ind w:left="14" w:firstLine="0"/>
      </w:pPr>
      <w:r>
        <w:t xml:space="preserve">  </w:t>
      </w:r>
    </w:p>
    <w:p w:rsidR="009D079A" w:rsidRDefault="007E7560">
      <w:pPr>
        <w:spacing w:after="3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762749" cy="342963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2749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D079A" w:rsidRDefault="007E7560">
      <w:pPr>
        <w:spacing w:after="269" w:line="259" w:lineRule="auto"/>
        <w:ind w:left="-5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</w:t>
      </w:r>
    </w:p>
    <w:p w:rsidR="009D079A" w:rsidRDefault="007E7560">
      <w:pPr>
        <w:numPr>
          <w:ilvl w:val="0"/>
          <w:numId w:val="1"/>
        </w:numPr>
        <w:spacing w:after="0"/>
        <w:ind w:right="372" w:hanging="360"/>
      </w:pPr>
      <w:proofErr w:type="spellStart"/>
      <w:r>
        <w:t>Прочитати</w:t>
      </w:r>
      <w:proofErr w:type="spellEnd"/>
      <w:r>
        <w:t xml:space="preserve"> §</w:t>
      </w:r>
      <w:r>
        <w:t xml:space="preserve">50-51.  </w:t>
      </w:r>
    </w:p>
    <w:p w:rsidR="009D079A" w:rsidRDefault="007E7560">
      <w:pPr>
        <w:numPr>
          <w:ilvl w:val="0"/>
          <w:numId w:val="1"/>
        </w:numPr>
        <w:spacing w:after="0"/>
        <w:ind w:right="372" w:hanging="360"/>
      </w:pPr>
      <w:proofErr w:type="spellStart"/>
      <w:r>
        <w:t>Складіть</w:t>
      </w:r>
      <w:proofErr w:type="spellEnd"/>
      <w:r>
        <w:t xml:space="preserve"> </w:t>
      </w:r>
      <w:proofErr w:type="spellStart"/>
      <w:r>
        <w:t>розгорнутий</w:t>
      </w:r>
      <w:proofErr w:type="spellEnd"/>
      <w:r>
        <w:t xml:space="preserve"> план по </w:t>
      </w:r>
      <w:proofErr w:type="spellStart"/>
      <w:r>
        <w:t>матеріалу</w:t>
      </w:r>
      <w:proofErr w:type="spellEnd"/>
      <w:r>
        <w:t xml:space="preserve"> параграфа. </w:t>
      </w:r>
      <w:r>
        <w:t xml:space="preserve"> </w:t>
      </w:r>
    </w:p>
    <w:p w:rsidR="009D079A" w:rsidRDefault="007E7560">
      <w:pPr>
        <w:numPr>
          <w:ilvl w:val="0"/>
          <w:numId w:val="1"/>
        </w:numPr>
        <w:ind w:right="372" w:hanging="360"/>
      </w:pPr>
      <w:proofErr w:type="spellStart"/>
      <w:r>
        <w:t>Повторити</w:t>
      </w:r>
      <w:proofErr w:type="spellEnd"/>
      <w:r>
        <w:t xml:space="preserve"> </w:t>
      </w:r>
      <w:proofErr w:type="gramStart"/>
      <w:r>
        <w:t>тему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  <w:proofErr w:type="spellStart"/>
      <w:r>
        <w:t>Повторити</w:t>
      </w:r>
      <w:proofErr w:type="spellEnd"/>
      <w:proofErr w:type="gramEnd"/>
      <w:r>
        <w:t xml:space="preserve"> тему "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Культура </w:t>
      </w:r>
      <w:proofErr w:type="spellStart"/>
      <w:r>
        <w:t>Давньої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". </w:t>
      </w:r>
      <w:r>
        <w:t xml:space="preserve"> </w:t>
      </w:r>
    </w:p>
    <w:p w:rsidR="009D079A" w:rsidRDefault="007E7560">
      <w:pPr>
        <w:spacing w:after="2" w:line="259" w:lineRule="auto"/>
        <w:ind w:left="3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</w:p>
    <w:p w:rsidR="009D079A" w:rsidRDefault="007E7560">
      <w:pPr>
        <w:spacing w:after="142" w:line="259" w:lineRule="auto"/>
        <w:ind w:left="22" w:firstLine="0"/>
        <w:jc w:val="center"/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</w:p>
    <w:p w:rsidR="009D079A" w:rsidRDefault="007E7560">
      <w:pPr>
        <w:spacing w:after="139" w:line="259" w:lineRule="auto"/>
        <w:ind w:left="9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7030A0"/>
        </w:rPr>
        <w:t xml:space="preserve"> </w:t>
      </w:r>
    </w:p>
    <w:p w:rsidR="009D079A" w:rsidRDefault="007E7560">
      <w:pPr>
        <w:spacing w:after="0" w:line="259" w:lineRule="auto"/>
        <w:ind w:left="14" w:firstLine="0"/>
      </w:pPr>
      <w:r>
        <w:t xml:space="preserve">  </w:t>
      </w:r>
    </w:p>
    <w:sectPr w:rsidR="009D079A">
      <w:pgSz w:w="11906" w:h="16838"/>
      <w:pgMar w:top="1134" w:right="475" w:bottom="1248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A5968"/>
    <w:multiLevelType w:val="hybridMultilevel"/>
    <w:tmpl w:val="8A2C4020"/>
    <w:lvl w:ilvl="0" w:tplc="600AD7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9CEC3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843A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6245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C276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EED5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9A3F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8200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B8DD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9A"/>
    <w:rsid w:val="007E7560"/>
    <w:rsid w:val="009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455F09-1AFA-4A2E-9A5B-FC8065DA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6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9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ycA8eTJiKQ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CycA8eTJiKQ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hyperlink" Target="https://youtu.be/CycA8eTJiKQ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youtu.be/CycA8eTJiKQ" TargetMode="Externa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CycA8eTJiKQ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2025-05-05T10:44:00Z</dcterms:created>
  <dcterms:modified xsi:type="dcterms:W3CDTF">2025-05-05T10:44:00Z</dcterms:modified>
</cp:coreProperties>
</file>