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1.0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-A,Б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Вартість товару.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Гроші.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“Магазини.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Покупки”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“Здорова та шкідлива їжа”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4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87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 та доповніть речення: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cash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/кеш/ готівка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discount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/дісконт/ знижка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cost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/кост/ коштувати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receipt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/ресіпт/ чек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cash desk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/кеш деск/ каса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products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 xml:space="preserve"> /продактс/ товари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drawing>
          <wp:inline distT="0" distB="0" distL="114300" distR="114300">
            <wp:extent cx="5932170" cy="1781810"/>
            <wp:effectExtent l="0" t="0" r="11430" b="21590"/>
            <wp:docPr id="4" name="Picture 4" descr="telegram-cloud-photo-size-2-542733349560634219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legram-cloud-photo-size-2-5427333495606342196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Shopping for clothes”.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"https://learnenglishteens.britishcouncil.org/skills/listening/a2-listening/shopping-clothes"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https://learnenglishteens.britishcouncil.org/skills/listening/a2-listening/shopping-clothes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2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87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д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іалоги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т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а назвіть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що збираються купити підлітки: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3759835" cy="4331335"/>
            <wp:effectExtent l="0" t="0" r="24765" b="12065"/>
            <wp:docPr id="5" name="Picture 5" descr="telegram-cloud-photo-size-2-542733349560634219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legram-cloud-photo-size-2-5427333495606342197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3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87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Опрацюємо вживання прислівників: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t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oo / т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у/ занадто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en-US"/>
        </w:rPr>
        <w:t>enough /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color w:val="0000FF"/>
          <w:sz w:val="28"/>
          <w:szCs w:val="28"/>
          <w:highlight w:val="none"/>
          <w:lang w:val="uk-UA"/>
        </w:rPr>
        <w:t>інаф/ достатньо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Tuesday, the first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Запишіть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речення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доповнивши словами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drawing>
          <wp:inline distT="0" distB="0" distL="114300" distR="114300">
            <wp:extent cx="3980180" cy="2339340"/>
            <wp:effectExtent l="0" t="0" r="7620" b="2286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7.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Виконайте завдання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(письмово).</w:t>
      </w:r>
      <w:bookmarkStart w:id="0" w:name="_GoBack"/>
      <w:bookmarkEnd w:id="0"/>
    </w:p>
    <w:p>
      <w:pPr>
        <w:numPr>
          <w:numId w:val="0"/>
        </w:numPr>
        <w:spacing w:after="0"/>
        <w:jc w:val="center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drawing>
          <wp:inline distT="0" distB="0" distL="114300" distR="114300">
            <wp:extent cx="4293870" cy="2134870"/>
            <wp:effectExtent l="0" t="0" r="24130" b="2413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FED08B"/>
    <w:rsid w:val="6EFFE1F8"/>
    <w:rsid w:val="6F642319"/>
    <w:rsid w:val="6FFB3612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6C3F5A"/>
    <w:rsid w:val="7F779B62"/>
    <w:rsid w:val="7F7F3893"/>
    <w:rsid w:val="7F93FDE7"/>
    <w:rsid w:val="7FC38364"/>
    <w:rsid w:val="7FE674CD"/>
    <w:rsid w:val="7FF6C68D"/>
    <w:rsid w:val="7FFB7992"/>
    <w:rsid w:val="7FFBECD3"/>
    <w:rsid w:val="8FCD2B1D"/>
    <w:rsid w:val="92FF7EFB"/>
    <w:rsid w:val="97CFC722"/>
    <w:rsid w:val="99BF4FBF"/>
    <w:rsid w:val="9DDF99BA"/>
    <w:rsid w:val="9FD3461F"/>
    <w:rsid w:val="A3078F0D"/>
    <w:rsid w:val="AB67D130"/>
    <w:rsid w:val="ADFED44F"/>
    <w:rsid w:val="AF719E25"/>
    <w:rsid w:val="AF7F8089"/>
    <w:rsid w:val="AFED5F35"/>
    <w:rsid w:val="AFEF81E8"/>
    <w:rsid w:val="AFFD842D"/>
    <w:rsid w:val="AFFF987E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D0F53354"/>
    <w:rsid w:val="D37C3D69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2021-04-21T17:53:00Z</dcterms:created>
  <dc:creator>катя</dc:creator>
  <cp:lastModifiedBy>Людмила «Григорьевна»</cp:lastModifiedBy>
  <dcterms:modified xsi:type="dcterms:W3CDTF">2025-03-31T21:29:12Z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