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D9CA" w14:textId="77777777" w:rsidR="00BE01F2" w:rsidRPr="00BE01F2" w:rsidRDefault="00BE01F2" w:rsidP="00BE01F2">
      <w:pPr>
        <w:pStyle w:val="a6"/>
      </w:pPr>
      <w:r w:rsidRPr="00BE01F2">
        <w:t>Тема. </w:t>
      </w:r>
      <w:proofErr w:type="spellStart"/>
      <w:r w:rsidRPr="00BE01F2">
        <w:t>Астрід</w:t>
      </w:r>
      <w:proofErr w:type="spellEnd"/>
      <w:r w:rsidRPr="00BE01F2">
        <w:t xml:space="preserve"> Анна Емілія </w:t>
      </w:r>
      <w:proofErr w:type="spellStart"/>
      <w:r w:rsidRPr="00BE01F2">
        <w:t>Ліндґрен</w:t>
      </w:r>
      <w:proofErr w:type="spellEnd"/>
      <w:r w:rsidRPr="00BE01F2">
        <w:t>. «</w:t>
      </w:r>
      <w:proofErr w:type="spellStart"/>
      <w:r w:rsidRPr="00BE01F2">
        <w:t>Міо</w:t>
      </w:r>
      <w:proofErr w:type="spellEnd"/>
      <w:r w:rsidRPr="00BE01F2">
        <w:t xml:space="preserve">, мій </w:t>
      </w:r>
      <w:proofErr w:type="spellStart"/>
      <w:r w:rsidRPr="00BE01F2">
        <w:t>Міо</w:t>
      </w:r>
      <w:proofErr w:type="spellEnd"/>
      <w:r w:rsidRPr="00BE01F2">
        <w:t xml:space="preserve">». Доля хлопчика </w:t>
      </w:r>
      <w:proofErr w:type="spellStart"/>
      <w:r w:rsidRPr="00BE01F2">
        <w:t>Буссе</w:t>
      </w:r>
      <w:proofErr w:type="spellEnd"/>
      <w:r w:rsidRPr="00BE01F2">
        <w:t xml:space="preserve"> та його мрії, що допомагають здолати життєві негаразди й самотність</w:t>
      </w:r>
    </w:p>
    <w:p w14:paraId="6E38018E" w14:textId="77777777" w:rsidR="00BE01F2" w:rsidRPr="00BE01F2" w:rsidRDefault="00BE01F2" w:rsidP="00BE01F2">
      <w:pPr>
        <w:pStyle w:val="a6"/>
      </w:pPr>
      <w:r w:rsidRPr="00BE01F2">
        <w:t xml:space="preserve">Мета: дати короткі відомості про життя та особливості творчості </w:t>
      </w:r>
      <w:proofErr w:type="spellStart"/>
      <w:r w:rsidRPr="00BE01F2">
        <w:t>Астрід</w:t>
      </w:r>
      <w:proofErr w:type="spellEnd"/>
      <w:r w:rsidRPr="00BE01F2">
        <w:t xml:space="preserve"> </w:t>
      </w:r>
      <w:proofErr w:type="spellStart"/>
      <w:r w:rsidRPr="00BE01F2">
        <w:t>Ліндгрен</w:t>
      </w:r>
      <w:proofErr w:type="spellEnd"/>
      <w:r w:rsidRPr="00BE01F2">
        <w:t>, місце повісті «</w:t>
      </w:r>
      <w:proofErr w:type="spellStart"/>
      <w:r w:rsidRPr="00BE01F2">
        <w:t>Міо</w:t>
      </w:r>
      <w:proofErr w:type="spellEnd"/>
      <w:r w:rsidRPr="00BE01F2">
        <w:t xml:space="preserve">, мій </w:t>
      </w:r>
      <w:proofErr w:type="spellStart"/>
      <w:r w:rsidRPr="00BE01F2">
        <w:t>Міо</w:t>
      </w:r>
      <w:proofErr w:type="spellEnd"/>
      <w:r w:rsidRPr="00BE01F2">
        <w:t>» в її творчім доробку; вчити давати повну відповідь на запитання, характеризувати літературного персонажа; повторити особливості літературної казки; розвивати у дітей логіку мислення, навички переказу і читання художнього твору.</w:t>
      </w:r>
    </w:p>
    <w:p w14:paraId="75A0A95B" w14:textId="77777777" w:rsidR="00BE01F2" w:rsidRPr="00BE01F2" w:rsidRDefault="00BE01F2" w:rsidP="00BE01F2">
      <w:pPr>
        <w:pStyle w:val="a6"/>
      </w:pPr>
      <w:r w:rsidRPr="00BE01F2">
        <w:t>Хід уроку</w:t>
      </w:r>
    </w:p>
    <w:p w14:paraId="2F8E032B" w14:textId="77777777" w:rsidR="00BE01F2" w:rsidRPr="00BE01F2" w:rsidRDefault="00BE01F2" w:rsidP="00BE01F2">
      <w:pPr>
        <w:pStyle w:val="a6"/>
      </w:pPr>
      <w:r w:rsidRPr="00BE01F2">
        <w:t>І. Актуалізація опорних знань.</w:t>
      </w:r>
    </w:p>
    <w:p w14:paraId="761C4CE1" w14:textId="77777777" w:rsidR="00BE01F2" w:rsidRPr="00BE01F2" w:rsidRDefault="00BE01F2" w:rsidP="00BE01F2">
      <w:pPr>
        <w:pStyle w:val="a6"/>
      </w:pPr>
      <w:r w:rsidRPr="00BE01F2">
        <w:t xml:space="preserve">- З якими літературними казками ви ознайомилися на </w:t>
      </w:r>
      <w:proofErr w:type="spellStart"/>
      <w:r w:rsidRPr="00BE01F2">
        <w:t>уроках</w:t>
      </w:r>
      <w:proofErr w:type="spellEnd"/>
      <w:r w:rsidRPr="00BE01F2">
        <w:t xml:space="preserve"> зарубіжної літератури?</w:t>
      </w:r>
    </w:p>
    <w:p w14:paraId="36BE3FC9" w14:textId="77777777" w:rsidR="00BE01F2" w:rsidRPr="00BE01F2" w:rsidRDefault="00BE01F2" w:rsidP="00BE01F2">
      <w:pPr>
        <w:pStyle w:val="a6"/>
      </w:pPr>
      <w:r w:rsidRPr="00BE01F2">
        <w:t>2. Жанрові ознаки літературної казки.</w:t>
      </w:r>
    </w:p>
    <w:p w14:paraId="3BA1D929" w14:textId="77777777" w:rsidR="00BE01F2" w:rsidRPr="00BE01F2" w:rsidRDefault="00BE01F2" w:rsidP="00BE01F2">
      <w:pPr>
        <w:pStyle w:val="a6"/>
      </w:pPr>
      <w:r w:rsidRPr="00BE01F2">
        <w:t>- За опорною схемою розкажіть про особливості літературної казки як жанру.</w:t>
      </w:r>
    </w:p>
    <w:p w14:paraId="47CBB7CA" w14:textId="04727EE6" w:rsidR="00F56371" w:rsidRDefault="00BE01F2" w:rsidP="00BE01F2">
      <w:pPr>
        <w:pStyle w:val="a6"/>
      </w:pPr>
      <w:r>
        <w:rPr>
          <w:noProof/>
        </w:rPr>
        <w:drawing>
          <wp:inline distT="0" distB="0" distL="0" distR="0" wp14:anchorId="71206C2C" wp14:editId="1B6B74F4">
            <wp:extent cx="5731510" cy="22199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100E" w14:textId="77777777" w:rsidR="00BE01F2" w:rsidRPr="00BE01F2" w:rsidRDefault="00BE01F2" w:rsidP="00BE01F2">
      <w:pPr>
        <w:pStyle w:val="a6"/>
      </w:pPr>
      <w:r w:rsidRPr="00BE01F2">
        <w:t>IІ. Сприйняття і засвоєння навчального матеріалу.</w:t>
      </w:r>
    </w:p>
    <w:p w14:paraId="2F1BA22F" w14:textId="77777777" w:rsidR="00BE01F2" w:rsidRPr="00BE01F2" w:rsidRDefault="00BE01F2" w:rsidP="00BE01F2">
      <w:pPr>
        <w:pStyle w:val="a6"/>
      </w:pPr>
      <w:r w:rsidRPr="00BE01F2">
        <w:t>1. Слово вчителя. Про письменницю.</w:t>
      </w:r>
    </w:p>
    <w:p w14:paraId="42E99925" w14:textId="77777777" w:rsidR="00BE01F2" w:rsidRPr="00BE01F2" w:rsidRDefault="00BE01F2" w:rsidP="00BE01F2">
      <w:pPr>
        <w:pStyle w:val="a6"/>
      </w:pPr>
      <w:r w:rsidRPr="00BE01F2">
        <w:t xml:space="preserve">У Стокгольмі, столиці Швеції, на вулиці </w:t>
      </w:r>
      <w:proofErr w:type="spellStart"/>
      <w:r w:rsidRPr="00BE01F2">
        <w:t>Давлаган</w:t>
      </w:r>
      <w:proofErr w:type="spellEnd"/>
      <w:r w:rsidRPr="00BE01F2">
        <w:t xml:space="preserve"> стоїть старий будинок, вікна якого дивляться на великий міський  парк. Про цей будинок у Швеції, та й у багатьох країнах світу, знає чимало дітей і дорослих, бо більше 60 років (1941 по 2002) на другому поверсі тут мешкала </w:t>
      </w:r>
      <w:proofErr w:type="spellStart"/>
      <w:r w:rsidRPr="00BE01F2">
        <w:t>Астрід</w:t>
      </w:r>
      <w:proofErr w:type="spellEnd"/>
      <w:r w:rsidRPr="00BE01F2">
        <w:t xml:space="preserve"> </w:t>
      </w:r>
      <w:proofErr w:type="spellStart"/>
      <w:r w:rsidRPr="00BE01F2">
        <w:t>Ліндгрен</w:t>
      </w:r>
      <w:proofErr w:type="spellEnd"/>
      <w:r w:rsidRPr="00BE01F2">
        <w:t xml:space="preserve">, десятки книжок якої перекладено майже півсотнею мов світу.  "Народилася майбутня письменниця 14 листопада 1907 року, у шведській провінції </w:t>
      </w:r>
      <w:proofErr w:type="spellStart"/>
      <w:r w:rsidRPr="00BE01F2">
        <w:t>Смоланд</w:t>
      </w:r>
      <w:proofErr w:type="spellEnd"/>
      <w:r w:rsidRPr="00BE01F2">
        <w:t xml:space="preserve">,  у звичайній селянській родині, і назвали її </w:t>
      </w:r>
      <w:proofErr w:type="spellStart"/>
      <w:r w:rsidRPr="00BE01F2">
        <w:t>Астрід</w:t>
      </w:r>
      <w:proofErr w:type="spellEnd"/>
      <w:r w:rsidRPr="00BE01F2">
        <w:t xml:space="preserve"> Анна Емілія </w:t>
      </w:r>
      <w:proofErr w:type="spellStart"/>
      <w:r w:rsidRPr="00BE01F2">
        <w:t>Еріксон</w:t>
      </w:r>
      <w:proofErr w:type="spellEnd"/>
      <w:r w:rsidRPr="00BE01F2">
        <w:t xml:space="preserve">. Зрозуміло, батьки й гадки не мали, що їхня донечка стане у майбутньому всесвітньовідомою письменницею. І "Першою жінкою Швеції”, як її </w:t>
      </w:r>
      <w:proofErr w:type="spellStart"/>
      <w:r w:rsidRPr="00BE01F2">
        <w:t>шанебливо</w:t>
      </w:r>
      <w:proofErr w:type="spellEnd"/>
      <w:r w:rsidRPr="00BE01F2">
        <w:t xml:space="preserve"> вивчають земляки.  Вона була ніби таке ж, як і її ровесники, але відзначалась тим, що майже ніколи не розлучалась з книгами, була найзапеклішим  читачем шкільної  та сільської бібліотек, де читала все підряд! А ще вона краще за всіх писала шкільні твори. Один із них – "Життя у нашій садибі” – не лише отримав першу шкільну нагороду, я й був надрукований у місцевій газеті, через що однокласники дражнили </w:t>
      </w:r>
      <w:proofErr w:type="spellStart"/>
      <w:r w:rsidRPr="00BE01F2">
        <w:t>Астрід</w:t>
      </w:r>
      <w:proofErr w:type="spellEnd"/>
      <w:r w:rsidRPr="00BE01F2">
        <w:t xml:space="preserve"> малою "</w:t>
      </w:r>
      <w:proofErr w:type="spellStart"/>
      <w:r w:rsidRPr="00BE01F2">
        <w:t>Сельмою</w:t>
      </w:r>
      <w:proofErr w:type="spellEnd"/>
      <w:r w:rsidRPr="00BE01F2">
        <w:t xml:space="preserve"> </w:t>
      </w:r>
      <w:proofErr w:type="spellStart"/>
      <w:r w:rsidRPr="00BE01F2">
        <w:t>Лагерлеф</w:t>
      </w:r>
      <w:proofErr w:type="spellEnd"/>
      <w:r w:rsidRPr="00BE01F2">
        <w:t>”. І хто міг тоді подумати, що ця маленька непосида дійсно прославиться на весь світ…</w:t>
      </w:r>
    </w:p>
    <w:p w14:paraId="269DCD30" w14:textId="77777777" w:rsidR="00BE01F2" w:rsidRPr="00BE01F2" w:rsidRDefault="00BE01F2" w:rsidP="00BE01F2">
      <w:pPr>
        <w:pStyle w:val="a6"/>
      </w:pPr>
      <w:r w:rsidRPr="00BE01F2">
        <w:t xml:space="preserve">Справжню славу письменниці принесла вже її перша книга – про </w:t>
      </w:r>
      <w:proofErr w:type="spellStart"/>
      <w:r w:rsidRPr="00BE01F2">
        <w:t>невсидющу</w:t>
      </w:r>
      <w:proofErr w:type="spellEnd"/>
      <w:r w:rsidRPr="00BE01F2">
        <w:t xml:space="preserve">, на перший погляд  розбишакувату і ні на кого не схожу, але водночас і схожу на багатьох її ровесників, та і саму письменницю, до речі, дівчинку з дивним ім’ям – Пеппі </w:t>
      </w:r>
      <w:proofErr w:type="spellStart"/>
      <w:r w:rsidRPr="00BE01F2">
        <w:t>Довгапанчоха</w:t>
      </w:r>
      <w:proofErr w:type="spellEnd"/>
      <w:r w:rsidRPr="00BE01F2">
        <w:t>.</w:t>
      </w:r>
    </w:p>
    <w:p w14:paraId="2DF603D9" w14:textId="77777777" w:rsidR="00BE01F2" w:rsidRPr="00BE01F2" w:rsidRDefault="00BE01F2" w:rsidP="00BE01F2">
      <w:pPr>
        <w:pStyle w:val="a6"/>
      </w:pPr>
    </w:p>
    <w:p w14:paraId="31123E64" w14:textId="10E0B005" w:rsidR="00BE01F2" w:rsidRPr="00BE01F2" w:rsidRDefault="00BE01F2" w:rsidP="00BE01F2">
      <w:pPr>
        <w:pStyle w:val="a6"/>
      </w:pPr>
      <w:r w:rsidRPr="00BE01F2">
        <w:t>Як це дівчисько з’явилось в уяві письменниці ? Тут можна відповісти  прислів’ям: "Не було б щастя, та нещастя допомогло…”</w:t>
      </w:r>
    </w:p>
    <w:p w14:paraId="23F03DD3" w14:textId="77777777" w:rsidR="00BE01F2" w:rsidRPr="00BE01F2" w:rsidRDefault="00BE01F2" w:rsidP="00BE01F2">
      <w:pPr>
        <w:pStyle w:val="a6"/>
      </w:pPr>
      <w:r w:rsidRPr="00BE01F2">
        <w:lastRenderedPageBreak/>
        <w:t xml:space="preserve">На батьківщині, у Швеції, </w:t>
      </w:r>
      <w:proofErr w:type="spellStart"/>
      <w:r w:rsidRPr="00BE01F2">
        <w:t>Астрід</w:t>
      </w:r>
      <w:proofErr w:type="spellEnd"/>
      <w:r w:rsidRPr="00BE01F2">
        <w:t xml:space="preserve"> </w:t>
      </w:r>
      <w:proofErr w:type="spellStart"/>
      <w:r w:rsidRPr="00BE01F2">
        <w:t>Лідґрен</w:t>
      </w:r>
      <w:proofErr w:type="spellEnd"/>
      <w:r w:rsidRPr="00BE01F2">
        <w:t xml:space="preserve"> уважають національним надбанням. Її портрет (першої зі шведських жінок) було надруковано на поштових марках як символ країни. Крім того, письменниця стала першою жінкою, зарахованою до Шведської королівської академії наук. У 1985 р. </w:t>
      </w:r>
      <w:proofErr w:type="spellStart"/>
      <w:r w:rsidRPr="00BE01F2">
        <w:t>Ліндґрен</w:t>
      </w:r>
      <w:proofErr w:type="spellEnd"/>
      <w:r w:rsidRPr="00BE01F2">
        <w:t xml:space="preserve"> оголосили «шведським автором, якого найбільше читають у світі». А ще раніше, 1957 р., вона першою з дитячих письменників Швеції отримала премію за літературні досягнення. Серед численних відзнак </w:t>
      </w:r>
      <w:proofErr w:type="spellStart"/>
      <w:r w:rsidRPr="00BE01F2">
        <w:t>Ліндґрен</w:t>
      </w:r>
      <w:proofErr w:type="spellEnd"/>
      <w:r w:rsidRPr="00BE01F2">
        <w:t xml:space="preserve"> нагороди ЮНЕСКО, премія Льюїса Керролла, Міжнародна золота медаль Льва Толстого і премія Андерсена (удостоєно двічі), яку називають «малою Нобелівською». У 2000 р. письменницю було висунуто й на здобуття «великої», але нагородження не відбулося (інакше на додаток до всього вона стала б першим дитячим автором серед нобелівських лауреатів). А втім, досить і того, що авторитет </w:t>
      </w:r>
      <w:proofErr w:type="spellStart"/>
      <w:r w:rsidRPr="00BE01F2">
        <w:t>Ліндґрен</w:t>
      </w:r>
      <w:proofErr w:type="spellEnd"/>
      <w:r w:rsidRPr="00BE01F2">
        <w:t xml:space="preserve"> у Швеції був таким високим, що вона навіть впливала на політичні рішення.</w:t>
      </w:r>
    </w:p>
    <w:p w14:paraId="274823EB" w14:textId="77777777" w:rsidR="00BE01F2" w:rsidRPr="00BE01F2" w:rsidRDefault="00BE01F2" w:rsidP="00BE01F2">
      <w:pPr>
        <w:pStyle w:val="a6"/>
      </w:pPr>
    </w:p>
    <w:p w14:paraId="1596BE53" w14:textId="77777777" w:rsidR="00BE01F2" w:rsidRPr="00BE01F2" w:rsidRDefault="00BE01F2" w:rsidP="00BE01F2">
      <w:pPr>
        <w:pStyle w:val="a6"/>
      </w:pPr>
      <w:proofErr w:type="spellStart"/>
      <w:r w:rsidRPr="00BE01F2">
        <w:t>Ліндґрен</w:t>
      </w:r>
      <w:proofErr w:type="spellEnd"/>
      <w:r w:rsidRPr="00BE01F2">
        <w:t xml:space="preserve"> часто повторювала: «Не хочу писати для дорослих!» Ці слова стали гаслом її життя і творчості. Казкарка воліла писати тільки для дітей, адже щиро поділяла думку А. де Сент-Екзюпері про те, що всі люди родом з дитинства.</w:t>
      </w:r>
    </w:p>
    <w:p w14:paraId="2D0303B5" w14:textId="77777777" w:rsidR="00BE01F2" w:rsidRPr="00BE01F2" w:rsidRDefault="00BE01F2" w:rsidP="00BE01F2">
      <w:pPr>
        <w:pStyle w:val="a6"/>
      </w:pPr>
    </w:p>
    <w:p w14:paraId="67B1F9E3" w14:textId="77777777" w:rsidR="00BE01F2" w:rsidRPr="00BE01F2" w:rsidRDefault="00BE01F2" w:rsidP="00BE01F2">
      <w:pPr>
        <w:pStyle w:val="a6"/>
      </w:pPr>
      <w:r w:rsidRPr="00BE01F2">
        <w:t xml:space="preserve">Сьогодні важко знайти країну, де б не читали книжок </w:t>
      </w:r>
      <w:proofErr w:type="spellStart"/>
      <w:r w:rsidRPr="00BE01F2">
        <w:t>Ліндґрен</w:t>
      </w:r>
      <w:proofErr w:type="spellEnd"/>
      <w:r w:rsidRPr="00BE01F2">
        <w:t>, не дивилися б кіно- та мультфільмів, знятих за її творами. А персонажі, народжені уявою шведської казкарки, давно живуть своїм власним життям. Чи ж варто дивуватися, що одним з найпопулярніших музеїв Стокгольма став «</w:t>
      </w:r>
      <w:proofErr w:type="spellStart"/>
      <w:r w:rsidRPr="00BE01F2">
        <w:t>Юнібаккен</w:t>
      </w:r>
      <w:proofErr w:type="spellEnd"/>
      <w:r w:rsidRPr="00BE01F2">
        <w:t>», у якому оселилися герої її книжок. «</w:t>
      </w:r>
      <w:proofErr w:type="spellStart"/>
      <w:r w:rsidRPr="00BE01F2">
        <w:t>Юнібаккен</w:t>
      </w:r>
      <w:proofErr w:type="spellEnd"/>
      <w:r w:rsidRPr="00BE01F2">
        <w:t>» популярний не лише серед малечі, адже й дорослим іноді хочеться хоч ненадовго повернутися в щасливий світ дитинства.</w:t>
      </w:r>
    </w:p>
    <w:p w14:paraId="31CC7014" w14:textId="77777777" w:rsidR="00BE01F2" w:rsidRPr="00BE01F2" w:rsidRDefault="00BE01F2" w:rsidP="00BE01F2">
      <w:pPr>
        <w:pStyle w:val="a6"/>
      </w:pPr>
      <w:r w:rsidRPr="00BE01F2">
        <w:t xml:space="preserve">2. Творча робота. - Проведіть віртуальну екскурсію музеєм літературних героїв А. </w:t>
      </w:r>
      <w:proofErr w:type="spellStart"/>
      <w:r w:rsidRPr="00BE01F2">
        <w:t>Ліндґрен</w:t>
      </w:r>
      <w:proofErr w:type="spellEnd"/>
      <w:r w:rsidRPr="00BE01F2">
        <w:t>.</w:t>
      </w:r>
    </w:p>
    <w:p w14:paraId="5F936121" w14:textId="77777777" w:rsidR="00BE01F2" w:rsidRPr="00BE01F2" w:rsidRDefault="00BE01F2" w:rsidP="00BE01F2">
      <w:pPr>
        <w:pStyle w:val="a6"/>
      </w:pPr>
    </w:p>
    <w:p w14:paraId="340219FD" w14:textId="77777777" w:rsidR="00BE01F2" w:rsidRPr="00BE01F2" w:rsidRDefault="00BE01F2" w:rsidP="00BE01F2">
      <w:pPr>
        <w:pStyle w:val="a6"/>
      </w:pPr>
      <w:r w:rsidRPr="00BE01F2">
        <w:t xml:space="preserve">Музей казок </w:t>
      </w:r>
      <w:proofErr w:type="spellStart"/>
      <w:r w:rsidRPr="00BE01F2">
        <w:t>Астрід</w:t>
      </w:r>
      <w:proofErr w:type="spellEnd"/>
      <w:r w:rsidRPr="00BE01F2">
        <w:t xml:space="preserve"> </w:t>
      </w:r>
      <w:proofErr w:type="spellStart"/>
      <w:r w:rsidRPr="00BE01F2">
        <w:t>Ліндгрен</w:t>
      </w:r>
      <w:proofErr w:type="spellEnd"/>
      <w:r w:rsidRPr="00BE01F2">
        <w:t xml:space="preserve"> (Стокгольм, Швеція) На острові </w:t>
      </w:r>
      <w:proofErr w:type="spellStart"/>
      <w:r w:rsidRPr="00BE01F2">
        <w:t>Юргорден</w:t>
      </w:r>
      <w:proofErr w:type="spellEnd"/>
      <w:r w:rsidRPr="00BE01F2">
        <w:t xml:space="preserve">  (Стокгольм, Швеція) в одному музеї поселили всіх героїв творів </w:t>
      </w:r>
      <w:proofErr w:type="spellStart"/>
      <w:r w:rsidRPr="00BE01F2">
        <w:t>Астрід</w:t>
      </w:r>
      <w:proofErr w:type="spellEnd"/>
      <w:r w:rsidRPr="00BE01F2">
        <w:t xml:space="preserve"> </w:t>
      </w:r>
      <w:proofErr w:type="spellStart"/>
      <w:r w:rsidRPr="00BE01F2">
        <w:t>Ліндгрен</w:t>
      </w:r>
      <w:proofErr w:type="spellEnd"/>
      <w:r w:rsidRPr="00BE01F2">
        <w:t xml:space="preserve">. Чарівний потяг щодня підвозить дорослих і дітей до станції Вілла «Курка», де жила Пеппі </w:t>
      </w:r>
      <w:proofErr w:type="spellStart"/>
      <w:r w:rsidRPr="00BE01F2">
        <w:t>Довгапанчоха</w:t>
      </w:r>
      <w:proofErr w:type="spellEnd"/>
      <w:r w:rsidRPr="00BE01F2">
        <w:t>, до будиночка, на даху якого мешкає Карлсон та до інших казкових помешкань. Музей абсолютно інтерактивний: у ньому можна все чіпати, скрізь бігати і бавитися. На території музею також працює книжковий магазин із широким вибором літератури для дітей, дитячої музики, фільмів, настільних ігор, одягу, іграшок, листівок і плакатів із зображенням сюжетів з улюблених книг.</w:t>
      </w:r>
    </w:p>
    <w:p w14:paraId="377AF142" w14:textId="31562B42" w:rsidR="00BE01F2" w:rsidRDefault="00BE01F2" w:rsidP="00BE01F2">
      <w:pPr>
        <w:pStyle w:val="a6"/>
      </w:pPr>
      <w:r>
        <w:rPr>
          <w:noProof/>
        </w:rPr>
        <w:drawing>
          <wp:inline distT="0" distB="0" distL="0" distR="0" wp14:anchorId="404DA774" wp14:editId="3747AF21">
            <wp:extent cx="3533775" cy="276163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425D" w14:textId="54166306" w:rsidR="00BE01F2" w:rsidRDefault="00BE01F2" w:rsidP="00BE01F2">
      <w:pPr>
        <w:pStyle w:val="a6"/>
      </w:pPr>
      <w:r w:rsidRPr="00BE01F2">
        <w:lastRenderedPageBreak/>
        <w:t xml:space="preserve">«Пеппі </w:t>
      </w:r>
      <w:proofErr w:type="spellStart"/>
      <w:r w:rsidRPr="00BE01F2">
        <w:t>Довгапапчоха</w:t>
      </w:r>
      <w:proofErr w:type="spellEnd"/>
      <w:r w:rsidRPr="00BE01F2">
        <w:t>». Головна героїня твору Пеппі - веселе дівчисько, що з ранку до вечора сміється і влаштовує всілякі забави. Руді кіски, веснянки, різні панчохи... Однак якщо хтось спробує її зачепити, відразу дістане гідну відсіч. Пеппі безстрашна, наділена дивовижним даром фантазії. Вона надзвичайно сильна - може підняти циркового артиста, розкидати в різні боки поліцейських та злодіїв і завжди бореться за справедливість.</w:t>
      </w:r>
    </w:p>
    <w:p w14:paraId="79E1B571" w14:textId="77777777" w:rsidR="00BE01F2" w:rsidRDefault="00BE01F2" w:rsidP="00BE01F2">
      <w:pPr>
        <w:pStyle w:val="a6"/>
      </w:pPr>
    </w:p>
    <w:p w14:paraId="167A2950" w14:textId="3308E3CD" w:rsidR="00BE01F2" w:rsidRDefault="00BE01F2" w:rsidP="00BE01F2">
      <w:pPr>
        <w:pStyle w:val="a6"/>
      </w:pPr>
      <w:r w:rsidRPr="00BE01F2">
        <w:t xml:space="preserve">«Пригоди </w:t>
      </w:r>
      <w:proofErr w:type="spellStart"/>
      <w:r w:rsidRPr="00BE01F2">
        <w:t>Калле</w:t>
      </w:r>
      <w:proofErr w:type="spellEnd"/>
      <w:r w:rsidRPr="00BE01F2">
        <w:t xml:space="preserve"> </w:t>
      </w:r>
      <w:proofErr w:type="spellStart"/>
      <w:r w:rsidRPr="00BE01F2">
        <w:t>Блюмквіста</w:t>
      </w:r>
      <w:proofErr w:type="spellEnd"/>
      <w:r w:rsidRPr="00BE01F2">
        <w:t>». На долю героїв цього твору випадають зустрічі зі злодіями, погоні та інші небезпечні пригоди. Діти завжди готові прийти на допомогу, вони надзвичайно кмітливі й винахідливі.</w:t>
      </w:r>
    </w:p>
    <w:p w14:paraId="77180BDB" w14:textId="77777777" w:rsidR="00703072" w:rsidRDefault="00703072" w:rsidP="00BE01F2">
      <w:pPr>
        <w:pStyle w:val="a6"/>
      </w:pPr>
    </w:p>
    <w:p w14:paraId="0B0F6B88" w14:textId="708BCF56" w:rsidR="00BE01F2" w:rsidRDefault="00BE01F2" w:rsidP="00BE01F2">
      <w:pPr>
        <w:pStyle w:val="a6"/>
      </w:pPr>
      <w:r w:rsidRPr="00BE01F2">
        <w:t xml:space="preserve">«Малий І </w:t>
      </w:r>
      <w:proofErr w:type="spellStart"/>
      <w:r w:rsidRPr="00BE01F2">
        <w:t>Карлсоп</w:t>
      </w:r>
      <w:proofErr w:type="spellEnd"/>
      <w:r w:rsidRPr="00BE01F2">
        <w:t>, ЩО живе па даху». Карлсон - веселий і заповзятливий чоловічок з пропелером. У Швеції на одному з міських дахів за димарем заховався його зелений будиночок з табличкою: «Карлсон, що живе на даху, найкращий у світі Карлсон».</w:t>
      </w:r>
    </w:p>
    <w:p w14:paraId="3E9DFCF8" w14:textId="77777777" w:rsidR="00703072" w:rsidRDefault="00703072" w:rsidP="00BE01F2">
      <w:pPr>
        <w:pStyle w:val="a6"/>
      </w:pPr>
    </w:p>
    <w:p w14:paraId="76259F27" w14:textId="77777777" w:rsidR="00BE01F2" w:rsidRPr="00BE01F2" w:rsidRDefault="00BE01F2" w:rsidP="00BE01F2">
      <w:pPr>
        <w:pStyle w:val="a6"/>
      </w:pPr>
      <w:r w:rsidRPr="00BE01F2">
        <w:t xml:space="preserve">«Пригоди ЕМІЛЯ З </w:t>
      </w:r>
      <w:proofErr w:type="spellStart"/>
      <w:r w:rsidRPr="00BE01F2">
        <w:t>Льопеберґи</w:t>
      </w:r>
      <w:proofErr w:type="spellEnd"/>
      <w:r w:rsidRPr="00BE01F2">
        <w:t>». Головний герой твору - пустун і забіяка Еміль, що живе на маленькому хуторі. Через свої витівки він часто потрапляє в халепу, але ніколи й нікого не хоче образити. Еміль завжди готовий допомогти й уміє дарувати радість. На думку авторки, з невгамовних бешкетників, якщо вони розумні, добрі й чесні, часом виростають чудові люди.</w:t>
      </w:r>
    </w:p>
    <w:p w14:paraId="65163E1B" w14:textId="77777777" w:rsidR="00BE01F2" w:rsidRPr="00BE01F2" w:rsidRDefault="00BE01F2" w:rsidP="00BE01F2">
      <w:pPr>
        <w:pStyle w:val="a6"/>
      </w:pPr>
    </w:p>
    <w:p w14:paraId="21597D1C" w14:textId="4DFE9122" w:rsidR="00BE01F2" w:rsidRDefault="00BE01F2" w:rsidP="00BE01F2">
      <w:pPr>
        <w:pStyle w:val="a6"/>
      </w:pPr>
      <w:r w:rsidRPr="00BE01F2">
        <w:t> «</w:t>
      </w:r>
      <w:proofErr w:type="spellStart"/>
      <w:r w:rsidRPr="00BE01F2">
        <w:t>Міо</w:t>
      </w:r>
      <w:proofErr w:type="spellEnd"/>
      <w:r w:rsidRPr="00BE01F2">
        <w:t xml:space="preserve">, мій </w:t>
      </w:r>
      <w:proofErr w:type="spellStart"/>
      <w:r w:rsidRPr="00BE01F2">
        <w:t>Міо</w:t>
      </w:r>
      <w:proofErr w:type="spellEnd"/>
      <w:r w:rsidRPr="00BE01F2">
        <w:t xml:space="preserve">». Головний герой казки - хлопчик-сирота </w:t>
      </w:r>
      <w:proofErr w:type="spellStart"/>
      <w:r w:rsidRPr="00BE01F2">
        <w:t>Буссе</w:t>
      </w:r>
      <w:proofErr w:type="spellEnd"/>
      <w:r w:rsidRPr="00BE01F2">
        <w:t xml:space="preserve">. Його мрія про щасливе життя з батьком, який його любить, перетворюється на чудову казку про Країну Далеку. Потрапивши туди, герой не лише радіє життю і знаходить нових друзів, а й перемагає жорстокого лицаря </w:t>
      </w:r>
      <w:proofErr w:type="spellStart"/>
      <w:r w:rsidRPr="00BE01F2">
        <w:t>Като</w:t>
      </w:r>
      <w:proofErr w:type="spellEnd"/>
      <w:r w:rsidRPr="00BE01F2">
        <w:t>, який прагне знищити все світле і прекрасне на землі.</w:t>
      </w:r>
    </w:p>
    <w:p w14:paraId="3A12936D" w14:textId="77777777" w:rsidR="00703072" w:rsidRPr="00BE01F2" w:rsidRDefault="00703072" w:rsidP="00BE01F2">
      <w:pPr>
        <w:pStyle w:val="a6"/>
      </w:pPr>
    </w:p>
    <w:p w14:paraId="0F7C7E8B" w14:textId="75AEA0C6" w:rsidR="00BE01F2" w:rsidRDefault="00BE01F2" w:rsidP="00BE01F2">
      <w:pPr>
        <w:pStyle w:val="a6"/>
      </w:pPr>
      <w:r w:rsidRPr="00BE01F2">
        <w:t>«</w:t>
      </w:r>
      <w:proofErr w:type="spellStart"/>
      <w:r w:rsidRPr="00BE01F2">
        <w:t>Роня</w:t>
      </w:r>
      <w:proofErr w:type="spellEnd"/>
      <w:r w:rsidRPr="00BE01F2">
        <w:t xml:space="preserve"> - дочка розбійника». </w:t>
      </w:r>
      <w:proofErr w:type="spellStart"/>
      <w:r w:rsidRPr="00BE01F2">
        <w:t>Роня</w:t>
      </w:r>
      <w:proofErr w:type="spellEnd"/>
      <w:r w:rsidRPr="00BE01F2">
        <w:t xml:space="preserve"> - єдина дочка ватажка розбійників </w:t>
      </w:r>
      <w:proofErr w:type="spellStart"/>
      <w:r w:rsidRPr="00BE01F2">
        <w:t>Матіса</w:t>
      </w:r>
      <w:proofErr w:type="spellEnd"/>
      <w:r w:rsidRPr="00BE01F2">
        <w:t>. Блукаючи лісом, вона з’ясовує, що в іншій розбійницькій зграї є хлопчик її віку. Між дітьми зав’язується дружба, однак ворожнеча дорослих змушує їх до втечі. Під час подорожі герої переживають неймовірні пригоди.</w:t>
      </w:r>
    </w:p>
    <w:p w14:paraId="475AC683" w14:textId="77777777" w:rsidR="00703072" w:rsidRPr="00BE01F2" w:rsidRDefault="00703072" w:rsidP="00BE01F2">
      <w:pPr>
        <w:pStyle w:val="a6"/>
      </w:pPr>
    </w:p>
    <w:p w14:paraId="53EFCF83" w14:textId="007E6FBA" w:rsidR="00BE01F2" w:rsidRDefault="00BE01F2" w:rsidP="00BE01F2">
      <w:pPr>
        <w:pStyle w:val="a6"/>
      </w:pPr>
      <w:r w:rsidRPr="00BE01F2">
        <w:t xml:space="preserve">«Брати Лев’яче Серце». У казковій повісті йдеться про пригоди відважних братів Карла і </w:t>
      </w:r>
      <w:proofErr w:type="spellStart"/>
      <w:r w:rsidRPr="00BE01F2">
        <w:t>Юнатана</w:t>
      </w:r>
      <w:proofErr w:type="spellEnd"/>
      <w:r w:rsidRPr="00BE01F2">
        <w:t xml:space="preserve"> Левів у чарівній країні. Пліч-о-пліч долаючи численні небезпеки, брати дізнаються, що таке братерська любов, самовідданість, смерть, паралельні світи. Твір навчає боротися зі своїми страхами, допомагати ближнім, щиро й безкорисливо любити.</w:t>
      </w:r>
    </w:p>
    <w:p w14:paraId="0D90E7C6" w14:textId="77777777" w:rsidR="00703072" w:rsidRDefault="00703072" w:rsidP="00BE01F2">
      <w:pPr>
        <w:pStyle w:val="a6"/>
      </w:pPr>
    </w:p>
    <w:p w14:paraId="046D8938" w14:textId="706009BC" w:rsidR="00BE01F2" w:rsidRDefault="00BE01F2" w:rsidP="00BE01F2">
      <w:pPr>
        <w:pStyle w:val="a6"/>
      </w:pPr>
      <w:r w:rsidRPr="00BE01F2">
        <w:t xml:space="preserve">3. Визначте художню своєрідність творів </w:t>
      </w:r>
      <w:proofErr w:type="spellStart"/>
      <w:r w:rsidRPr="00BE01F2">
        <w:t>Ліндґрен</w:t>
      </w:r>
      <w:proofErr w:type="spellEnd"/>
      <w:r w:rsidRPr="00BE01F2">
        <w:t>.</w:t>
      </w:r>
    </w:p>
    <w:p w14:paraId="2F6266A3" w14:textId="10A07953" w:rsidR="00BE01F2" w:rsidRDefault="00BE01F2" w:rsidP="00BE01F2">
      <w:pPr>
        <w:pStyle w:val="a6"/>
      </w:pPr>
      <w:r>
        <w:rPr>
          <w:noProof/>
        </w:rPr>
        <w:drawing>
          <wp:inline distT="0" distB="0" distL="0" distR="0" wp14:anchorId="20E1DBEB" wp14:editId="7354A08F">
            <wp:extent cx="5731510" cy="14598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23DD" w14:textId="0DDA46E9" w:rsidR="00BE01F2" w:rsidRDefault="0092359C" w:rsidP="00BE01F2">
      <w:pPr>
        <w:pStyle w:val="a6"/>
      </w:pPr>
      <w:hyperlink r:id="rId8" w:history="1">
        <w:r w:rsidR="00BE01F2" w:rsidRPr="00B309CF">
          <w:rPr>
            <w:rStyle w:val="a3"/>
          </w:rPr>
          <w:t>https://www.youtube.com/watch?v=D_z7I8DuEUU</w:t>
        </w:r>
      </w:hyperlink>
    </w:p>
    <w:p w14:paraId="4ECB7986" w14:textId="3493459D" w:rsidR="00BE01F2" w:rsidRDefault="00BE01F2" w:rsidP="00BE01F2">
      <w:pPr>
        <w:pStyle w:val="a6"/>
      </w:pPr>
      <w:r w:rsidRPr="00BE01F2">
        <w:t xml:space="preserve">4. </w:t>
      </w:r>
      <w:r>
        <w:t>С</w:t>
      </w:r>
      <w:r w:rsidRPr="00BE01F2">
        <w:t>лухання уривка з повісті-казки «</w:t>
      </w:r>
      <w:proofErr w:type="spellStart"/>
      <w:r w:rsidRPr="00BE01F2">
        <w:t>Міо</w:t>
      </w:r>
      <w:proofErr w:type="spellEnd"/>
      <w:r w:rsidRPr="00BE01F2">
        <w:t xml:space="preserve">, мій </w:t>
      </w:r>
      <w:proofErr w:type="spellStart"/>
      <w:r w:rsidRPr="00BE01F2">
        <w:t>Міо</w:t>
      </w:r>
      <w:proofErr w:type="spellEnd"/>
      <w:r w:rsidRPr="00BE01F2">
        <w:t>» («Він у дорозі день і ніч»).</w:t>
      </w:r>
    </w:p>
    <w:p w14:paraId="1B101BDB" w14:textId="0DE27B35" w:rsidR="00BE01F2" w:rsidRDefault="0092359C" w:rsidP="00BE01F2">
      <w:pPr>
        <w:pStyle w:val="a6"/>
      </w:pPr>
      <w:hyperlink r:id="rId9" w:history="1">
        <w:r w:rsidR="00BE01F2" w:rsidRPr="00B309CF">
          <w:rPr>
            <w:rStyle w:val="a3"/>
          </w:rPr>
          <w:t>https://www.youtube.com/watch?v=HCwZYvXRz-M</w:t>
        </w:r>
      </w:hyperlink>
    </w:p>
    <w:p w14:paraId="124EABBC" w14:textId="77777777" w:rsidR="00BE01F2" w:rsidRPr="00BE01F2" w:rsidRDefault="00BE01F2" w:rsidP="00BE01F2">
      <w:pPr>
        <w:pStyle w:val="a6"/>
      </w:pPr>
      <w:r w:rsidRPr="00BE01F2">
        <w:lastRenderedPageBreak/>
        <w:t>5. Евристична бесіда за змістом прочитаного уривка.</w:t>
      </w:r>
    </w:p>
    <w:p w14:paraId="0228B569" w14:textId="77777777" w:rsidR="0092359C" w:rsidRDefault="00BE01F2" w:rsidP="00BE01F2">
      <w:pPr>
        <w:pStyle w:val="a6"/>
      </w:pPr>
      <w:r w:rsidRPr="00BE01F2">
        <w:t>1. Хто є головним героєм твору «</w:t>
      </w:r>
      <w:proofErr w:type="spellStart"/>
      <w:r w:rsidRPr="00BE01F2">
        <w:t>Міо</w:t>
      </w:r>
      <w:proofErr w:type="spellEnd"/>
      <w:r w:rsidRPr="00BE01F2">
        <w:t xml:space="preserve">, мій </w:t>
      </w:r>
      <w:proofErr w:type="spellStart"/>
      <w:r w:rsidRPr="00BE01F2">
        <w:t>Міо</w:t>
      </w:r>
      <w:proofErr w:type="spellEnd"/>
      <w:r w:rsidRPr="00BE01F2">
        <w:t xml:space="preserve">»? Яким було його дитинство? Про що мріяв хлопчик? </w:t>
      </w:r>
    </w:p>
    <w:p w14:paraId="6F1F04EA" w14:textId="6E565C88" w:rsidR="00BE01F2" w:rsidRPr="00BE01F2" w:rsidRDefault="00BE01F2" w:rsidP="00BE01F2">
      <w:pPr>
        <w:pStyle w:val="a6"/>
      </w:pPr>
      <w:r w:rsidRPr="00BE01F2">
        <w:t xml:space="preserve">2. Які чарівні предмети передала </w:t>
      </w:r>
      <w:proofErr w:type="spellStart"/>
      <w:r w:rsidRPr="00BE01F2">
        <w:t>Буссе</w:t>
      </w:r>
      <w:proofErr w:type="spellEnd"/>
      <w:r w:rsidRPr="00BE01F2">
        <w:t xml:space="preserve"> </w:t>
      </w:r>
      <w:proofErr w:type="spellStart"/>
      <w:r w:rsidRPr="00BE01F2">
        <w:t>продавчиня</w:t>
      </w:r>
      <w:proofErr w:type="spellEnd"/>
      <w:r w:rsidRPr="00BE01F2">
        <w:t xml:space="preserve"> </w:t>
      </w:r>
      <w:proofErr w:type="spellStart"/>
      <w:r w:rsidRPr="00BE01F2">
        <w:t>Лундін</w:t>
      </w:r>
      <w:proofErr w:type="spellEnd"/>
      <w:r w:rsidRPr="00BE01F2">
        <w:t>?</w:t>
      </w:r>
    </w:p>
    <w:p w14:paraId="140C7900" w14:textId="77777777" w:rsidR="00BE01F2" w:rsidRPr="00BE01F2" w:rsidRDefault="00BE01F2" w:rsidP="00BE01F2">
      <w:pPr>
        <w:pStyle w:val="a6"/>
      </w:pPr>
      <w:r w:rsidRPr="00BE01F2">
        <w:t xml:space="preserve">3. Що дивовижного відбулося, коли </w:t>
      </w:r>
      <w:proofErr w:type="spellStart"/>
      <w:r w:rsidRPr="00BE01F2">
        <w:t>Буссе</w:t>
      </w:r>
      <w:proofErr w:type="spellEnd"/>
      <w:r w:rsidRPr="00BE01F2">
        <w:t xml:space="preserve"> виконав доручення </w:t>
      </w:r>
      <w:proofErr w:type="spellStart"/>
      <w:r w:rsidRPr="00BE01F2">
        <w:t>Лундін</w:t>
      </w:r>
      <w:proofErr w:type="spellEnd"/>
      <w:r w:rsidRPr="00BE01F2">
        <w:t>?</w:t>
      </w:r>
    </w:p>
    <w:p w14:paraId="3D8AAF5F" w14:textId="77777777" w:rsidR="00BE01F2" w:rsidRPr="00BE01F2" w:rsidRDefault="00BE01F2" w:rsidP="00BE01F2">
      <w:pPr>
        <w:pStyle w:val="a6"/>
      </w:pPr>
      <w:r w:rsidRPr="00BE01F2">
        <w:t>4. Кого випустив хлопчик, відкоркувавши пляшку? У яких відомих вам казках є подібні епізоди?</w:t>
      </w:r>
    </w:p>
    <w:p w14:paraId="0C769619" w14:textId="77777777" w:rsidR="00BE01F2" w:rsidRPr="00BE01F2" w:rsidRDefault="00BE01F2" w:rsidP="00BE01F2">
      <w:pPr>
        <w:pStyle w:val="a6"/>
      </w:pPr>
      <w:r w:rsidRPr="00BE01F2">
        <w:t xml:space="preserve">5. Який чарівний знак мав передати королю Країни Далекої дух-посланець? Що відчув </w:t>
      </w:r>
      <w:proofErr w:type="spellStart"/>
      <w:r w:rsidRPr="00BE01F2">
        <w:t>Буссе</w:t>
      </w:r>
      <w:proofErr w:type="spellEnd"/>
      <w:r w:rsidRPr="00BE01F2">
        <w:t>, тримаючи в руках золоте яблуко?</w:t>
      </w:r>
    </w:p>
    <w:p w14:paraId="3C68F49B" w14:textId="77777777" w:rsidR="00BE01F2" w:rsidRPr="00BE01F2" w:rsidRDefault="00BE01F2" w:rsidP="00BE01F2">
      <w:pPr>
        <w:pStyle w:val="a6"/>
      </w:pPr>
      <w:r w:rsidRPr="00BE01F2">
        <w:t xml:space="preserve">6. Опишіть духа з пивної пляшки. Визначте, чим відрізняється поведінка духа у творі </w:t>
      </w:r>
      <w:proofErr w:type="spellStart"/>
      <w:r w:rsidRPr="00BE01F2">
        <w:t>Ліндґрен</w:t>
      </w:r>
      <w:proofErr w:type="spellEnd"/>
      <w:r w:rsidRPr="00BE01F2">
        <w:t xml:space="preserve"> і фольклорних казках.</w:t>
      </w:r>
    </w:p>
    <w:p w14:paraId="217CA8A4" w14:textId="77777777" w:rsidR="00BE01F2" w:rsidRPr="00BE01F2" w:rsidRDefault="00BE01F2" w:rsidP="00BE01F2">
      <w:pPr>
        <w:pStyle w:val="a6"/>
      </w:pPr>
      <w:r w:rsidRPr="00BE01F2">
        <w:t xml:space="preserve">7. Звідки прибув дух, випущений </w:t>
      </w:r>
      <w:proofErr w:type="spellStart"/>
      <w:r w:rsidRPr="00BE01F2">
        <w:t>Буссе</w:t>
      </w:r>
      <w:proofErr w:type="spellEnd"/>
      <w:r w:rsidRPr="00BE01F2">
        <w:t xml:space="preserve"> з пляшки? Куди він покликав хлопчика?</w:t>
      </w:r>
    </w:p>
    <w:p w14:paraId="465E563F" w14:textId="77777777" w:rsidR="00BE01F2" w:rsidRPr="00BE01F2" w:rsidRDefault="00BE01F2" w:rsidP="00BE01F2">
      <w:pPr>
        <w:pStyle w:val="a6"/>
      </w:pPr>
      <w:r w:rsidRPr="00BE01F2">
        <w:t xml:space="preserve">8. Якою побачив Країну Далеку </w:t>
      </w:r>
      <w:proofErr w:type="spellStart"/>
      <w:r w:rsidRPr="00BE01F2">
        <w:t>Буссе</w:t>
      </w:r>
      <w:proofErr w:type="spellEnd"/>
      <w:r w:rsidRPr="00BE01F2">
        <w:t xml:space="preserve">? Порівняйте опис Країни Далекої з описом чарівних країн в інших літературних і народних казках. Які два світи поєдналися у творі </w:t>
      </w:r>
      <w:proofErr w:type="spellStart"/>
      <w:r w:rsidRPr="00BE01F2">
        <w:t>Ліндґрен</w:t>
      </w:r>
      <w:proofErr w:type="spellEnd"/>
      <w:r w:rsidRPr="00BE01F2">
        <w:t>?</w:t>
      </w:r>
    </w:p>
    <w:p w14:paraId="2C1F9158" w14:textId="77777777" w:rsidR="00BE01F2" w:rsidRPr="00BE01F2" w:rsidRDefault="00BE01F2" w:rsidP="00BE01F2">
      <w:pPr>
        <w:pStyle w:val="a6"/>
      </w:pPr>
      <w:r w:rsidRPr="00BE01F2">
        <w:t xml:space="preserve">9. Яке заповітне бажання </w:t>
      </w:r>
      <w:proofErr w:type="spellStart"/>
      <w:r w:rsidRPr="00BE01F2">
        <w:t>Буссе</w:t>
      </w:r>
      <w:proofErr w:type="spellEnd"/>
      <w:r w:rsidRPr="00BE01F2">
        <w:t xml:space="preserve"> здійснилося в Країні Далекій?</w:t>
      </w:r>
    </w:p>
    <w:p w14:paraId="5217AA5E" w14:textId="77777777" w:rsidR="00BE01F2" w:rsidRPr="00BE01F2" w:rsidRDefault="00BE01F2" w:rsidP="00BE01F2">
      <w:pPr>
        <w:pStyle w:val="a6"/>
      </w:pPr>
      <w:r w:rsidRPr="00BE01F2">
        <w:t>10. Які риси казкового короля є в описі зовнішності тата-короля?</w:t>
      </w:r>
    </w:p>
    <w:p w14:paraId="70EFCA56" w14:textId="77777777" w:rsidR="00BE01F2" w:rsidRPr="00BE01F2" w:rsidRDefault="00BE01F2" w:rsidP="00BE01F2">
      <w:pPr>
        <w:pStyle w:val="a6"/>
      </w:pPr>
      <w:r w:rsidRPr="00BE01F2">
        <w:t xml:space="preserve">11. На які групи можна умовно розділити персонажів повісті-казки </w:t>
      </w:r>
      <w:proofErr w:type="spellStart"/>
      <w:r w:rsidRPr="00BE01F2">
        <w:t>Ліндґрен</w:t>
      </w:r>
      <w:proofErr w:type="spellEnd"/>
      <w:r w:rsidRPr="00BE01F2">
        <w:t>?</w:t>
      </w:r>
    </w:p>
    <w:p w14:paraId="3A323E8D" w14:textId="77777777" w:rsidR="00BE01F2" w:rsidRPr="00BE01F2" w:rsidRDefault="00BE01F2" w:rsidP="00BE01F2">
      <w:pPr>
        <w:pStyle w:val="a6"/>
      </w:pPr>
      <w:r w:rsidRPr="00BE01F2">
        <w:t>12. Чому «</w:t>
      </w:r>
      <w:proofErr w:type="spellStart"/>
      <w:r w:rsidRPr="00BE01F2">
        <w:t>Міо</w:t>
      </w:r>
      <w:proofErr w:type="spellEnd"/>
      <w:r w:rsidRPr="00BE01F2">
        <w:t xml:space="preserve">, мій </w:t>
      </w:r>
      <w:proofErr w:type="spellStart"/>
      <w:r w:rsidRPr="00BE01F2">
        <w:t>Міо</w:t>
      </w:r>
      <w:proofErr w:type="spellEnd"/>
      <w:r w:rsidRPr="00BE01F2">
        <w:t>» за жанром є повістю-казкою?</w:t>
      </w:r>
    </w:p>
    <w:p w14:paraId="0D550F51" w14:textId="77777777" w:rsidR="00BE01F2" w:rsidRPr="00BE01F2" w:rsidRDefault="00BE01F2" w:rsidP="00BE01F2">
      <w:pPr>
        <w:pStyle w:val="a6"/>
      </w:pPr>
    </w:p>
    <w:p w14:paraId="13393E11" w14:textId="77777777" w:rsidR="00BE01F2" w:rsidRPr="00BE01F2" w:rsidRDefault="00BE01F2" w:rsidP="00BE01F2">
      <w:pPr>
        <w:pStyle w:val="a6"/>
      </w:pPr>
      <w:r w:rsidRPr="00BE01F2">
        <w:rPr>
          <w:rFonts w:ascii="Segoe UI Symbol" w:hAnsi="Segoe UI Symbol" w:cs="Segoe UI Symbol"/>
        </w:rPr>
        <w:t>✵</w:t>
      </w:r>
      <w:r w:rsidRPr="00BE01F2">
        <w:t xml:space="preserve"> Висновки. Головний герой повісті-казки </w:t>
      </w:r>
      <w:proofErr w:type="spellStart"/>
      <w:r w:rsidRPr="00BE01F2">
        <w:t>Буссе</w:t>
      </w:r>
      <w:proofErr w:type="spellEnd"/>
      <w:r w:rsidRPr="00BE01F2">
        <w:t xml:space="preserve"> - хлопчик-сирота, усиновлений прийомними батьками, які, на жаль, не змогли щиро його полюбити. Якось </w:t>
      </w:r>
      <w:proofErr w:type="spellStart"/>
      <w:r w:rsidRPr="00BE01F2">
        <w:t>продавчиня</w:t>
      </w:r>
      <w:proofErr w:type="spellEnd"/>
      <w:r w:rsidRPr="00BE01F2">
        <w:t xml:space="preserve"> </w:t>
      </w:r>
      <w:proofErr w:type="spellStart"/>
      <w:r w:rsidRPr="00BE01F2">
        <w:t>Лундін</w:t>
      </w:r>
      <w:proofErr w:type="spellEnd"/>
      <w:r w:rsidRPr="00BE01F2">
        <w:t xml:space="preserve"> дарує </w:t>
      </w:r>
      <w:proofErr w:type="spellStart"/>
      <w:r w:rsidRPr="00BE01F2">
        <w:t>Буссе</w:t>
      </w:r>
      <w:proofErr w:type="spellEnd"/>
      <w:r w:rsidRPr="00BE01F2">
        <w:t xml:space="preserve"> яблуко й доручає йому вкинути в поштову скриньку якусь картку. Не втримавшись, цікавий хлопчина читає написане на картці й дізнається, що той, кого шукає король Країни Далекої, уже вирушив у путь і впізнати його можна за знаком - золотим яблуком. Тієї самої миті яблуко, подароване </w:t>
      </w:r>
      <w:proofErr w:type="spellStart"/>
      <w:r w:rsidRPr="00BE01F2">
        <w:t>Лундін</w:t>
      </w:r>
      <w:proofErr w:type="spellEnd"/>
      <w:r w:rsidRPr="00BE01F2">
        <w:t xml:space="preserve">, стає золотим... Спантеличений </w:t>
      </w:r>
      <w:proofErr w:type="spellStart"/>
      <w:r w:rsidRPr="00BE01F2">
        <w:t>Буссе</w:t>
      </w:r>
      <w:proofErr w:type="spellEnd"/>
      <w:r w:rsidRPr="00BE01F2">
        <w:t xml:space="preserve"> прямує до парку, де випадково знаходить пляшку з-під пива й мимохіть випускає з неї духа. Дух </w:t>
      </w:r>
      <w:proofErr w:type="spellStart"/>
      <w:r w:rsidRPr="00BE01F2">
        <w:t>переносить</w:t>
      </w:r>
      <w:proofErr w:type="spellEnd"/>
      <w:r w:rsidRPr="00BE01F2">
        <w:t xml:space="preserve"> хлопчика до Країни Далекої, і вже там з’ясовується, що </w:t>
      </w:r>
      <w:proofErr w:type="spellStart"/>
      <w:r w:rsidRPr="00BE01F2">
        <w:t>Буссе</w:t>
      </w:r>
      <w:proofErr w:type="spellEnd"/>
      <w:r w:rsidRPr="00BE01F2">
        <w:t xml:space="preserve"> - улюблений син тамтешнього короля, а його справжнє ім’я - </w:t>
      </w:r>
      <w:proofErr w:type="spellStart"/>
      <w:r w:rsidRPr="00BE01F2">
        <w:t>Міо</w:t>
      </w:r>
      <w:proofErr w:type="spellEnd"/>
      <w:r w:rsidRPr="00BE01F2">
        <w:t>.</w:t>
      </w:r>
    </w:p>
    <w:p w14:paraId="5042C385" w14:textId="77777777" w:rsidR="00BE01F2" w:rsidRPr="00BE01F2" w:rsidRDefault="00BE01F2" w:rsidP="00BE01F2">
      <w:pPr>
        <w:pStyle w:val="a6"/>
      </w:pPr>
    </w:p>
    <w:p w14:paraId="2C53A514" w14:textId="77777777" w:rsidR="00BE01F2" w:rsidRPr="00BE01F2" w:rsidRDefault="00BE01F2" w:rsidP="00BE01F2">
      <w:pPr>
        <w:pStyle w:val="a6"/>
      </w:pPr>
      <w:r w:rsidRPr="00BE01F2">
        <w:t xml:space="preserve">Повість-казка, з одного боку, створює уявний світ, а з іншого - розповідає про реальність. Поєднання казковості й реалістичності, власне, і є особливістю цього різновиду літературної казки. Зображення фантастичного світу має яскраво виражений позитивний характер - це здійснення мрії </w:t>
      </w:r>
      <w:proofErr w:type="spellStart"/>
      <w:r w:rsidRPr="00BE01F2">
        <w:t>Буссе</w:t>
      </w:r>
      <w:proofErr w:type="spellEnd"/>
      <w:r w:rsidRPr="00BE01F2">
        <w:t xml:space="preserve"> про щасливе дитинство. Героїв повісті-казки можна розділити на дві групи: звичайні люди та чарівні персонажі, яких головні герої зустрічають у казковому світі. І ті й інші наділені живими характерами, у кожного з них свої звички, особливості поведінки, мови.</w:t>
      </w:r>
    </w:p>
    <w:p w14:paraId="6E8FB8A4" w14:textId="77777777" w:rsidR="00BE01F2" w:rsidRPr="00BE01F2" w:rsidRDefault="00BE01F2" w:rsidP="00BE01F2">
      <w:pPr>
        <w:pStyle w:val="a6"/>
      </w:pPr>
    </w:p>
    <w:p w14:paraId="1AAB5767" w14:textId="77777777" w:rsidR="00BE01F2" w:rsidRPr="00BE01F2" w:rsidRDefault="00BE01F2" w:rsidP="00BE01F2">
      <w:pPr>
        <w:pStyle w:val="a6"/>
      </w:pPr>
      <w:r w:rsidRPr="00BE01F2">
        <w:t>Повість-казка «</w:t>
      </w:r>
      <w:proofErr w:type="spellStart"/>
      <w:r w:rsidRPr="00BE01F2">
        <w:t>Міо</w:t>
      </w:r>
      <w:proofErr w:type="spellEnd"/>
      <w:r w:rsidRPr="00BE01F2">
        <w:t xml:space="preserve">, мій </w:t>
      </w:r>
      <w:proofErr w:type="spellStart"/>
      <w:r w:rsidRPr="00BE01F2">
        <w:t>Міо</w:t>
      </w:r>
      <w:proofErr w:type="spellEnd"/>
      <w:r w:rsidRPr="00BE01F2">
        <w:t>» насичена пригодами. Зазвичай чудесні події у творі супроводжують появу незвичайних персонажів у житті звичайних дітей, і це допомагає відновити правильний порядок речей, гармонізує життя головного героя.</w:t>
      </w:r>
    </w:p>
    <w:p w14:paraId="3A44CC95" w14:textId="77777777" w:rsidR="00BE01F2" w:rsidRPr="00BE01F2" w:rsidRDefault="00BE01F2" w:rsidP="00BE01F2">
      <w:pPr>
        <w:pStyle w:val="a6"/>
      </w:pPr>
    </w:p>
    <w:p w14:paraId="740C40E3" w14:textId="0B184910" w:rsidR="00BE01F2" w:rsidRPr="00BE01F2" w:rsidRDefault="00BE01F2" w:rsidP="00BE01F2">
      <w:pPr>
        <w:pStyle w:val="a6"/>
      </w:pPr>
      <w:r w:rsidRPr="00BE01F2">
        <w:t>Домашня робота.</w:t>
      </w:r>
    </w:p>
    <w:p w14:paraId="15223DDA" w14:textId="47338AA6" w:rsidR="00BE01F2" w:rsidRDefault="00703072" w:rsidP="00BE01F2">
      <w:pPr>
        <w:pStyle w:val="a6"/>
      </w:pPr>
      <w:r>
        <w:t>1.</w:t>
      </w:r>
      <w:r w:rsidR="00BE01F2" w:rsidRPr="00BE01F2">
        <w:t xml:space="preserve">Читати твір </w:t>
      </w:r>
      <w:proofErr w:type="spellStart"/>
      <w:r w:rsidR="00BE01F2" w:rsidRPr="00BE01F2">
        <w:t>А.Ліндґрен</w:t>
      </w:r>
      <w:proofErr w:type="spellEnd"/>
      <w:r w:rsidR="00BE01F2" w:rsidRPr="00BE01F2">
        <w:t xml:space="preserve"> "</w:t>
      </w:r>
      <w:proofErr w:type="spellStart"/>
      <w:r w:rsidR="00BE01F2" w:rsidRPr="00BE01F2">
        <w:t>Міо</w:t>
      </w:r>
      <w:proofErr w:type="spellEnd"/>
      <w:r w:rsidR="00BE01F2" w:rsidRPr="00BE01F2">
        <w:t xml:space="preserve">, мій </w:t>
      </w:r>
      <w:proofErr w:type="spellStart"/>
      <w:r w:rsidR="00BE01F2" w:rsidRPr="00BE01F2">
        <w:t>Міо</w:t>
      </w:r>
      <w:proofErr w:type="spellEnd"/>
      <w:r w:rsidR="00BE01F2" w:rsidRPr="00BE01F2">
        <w:t>!".</w:t>
      </w:r>
    </w:p>
    <w:p w14:paraId="58A66978" w14:textId="323E8C8C" w:rsidR="00BE01F2" w:rsidRDefault="0092359C" w:rsidP="00BE01F2">
      <w:pPr>
        <w:pStyle w:val="a6"/>
      </w:pPr>
      <w:hyperlink r:id="rId10" w:history="1">
        <w:r w:rsidR="00BE01F2" w:rsidRPr="00B309CF">
          <w:rPr>
            <w:rStyle w:val="a3"/>
          </w:rPr>
          <w:t>https://www.youtube.com/watch?v=9cxHcIO8P4I</w:t>
        </w:r>
      </w:hyperlink>
    </w:p>
    <w:p w14:paraId="5DAB918F" w14:textId="790D4805" w:rsidR="00BE01F2" w:rsidRPr="00BE01F2" w:rsidRDefault="00703072" w:rsidP="00BE01F2">
      <w:pPr>
        <w:pStyle w:val="a6"/>
      </w:pPr>
      <w:r>
        <w:t>2.</w:t>
      </w:r>
      <w:r w:rsidR="00BE01F2" w:rsidRPr="00BE01F2">
        <w:t xml:space="preserve">Створити "сторінку у соціальній мережі" авторки твору </w:t>
      </w:r>
      <w:proofErr w:type="spellStart"/>
      <w:r w:rsidR="00BE01F2" w:rsidRPr="00BE01F2">
        <w:t>А.Ліндґрен</w:t>
      </w:r>
      <w:proofErr w:type="spellEnd"/>
      <w:r w:rsidR="00BE01F2" w:rsidRPr="00BE01F2">
        <w:t>.</w:t>
      </w:r>
    </w:p>
    <w:p w14:paraId="4D9053BF" w14:textId="78104B94" w:rsidR="00BE01F2" w:rsidRDefault="00BE01F2">
      <w:r>
        <w:rPr>
          <w:noProof/>
        </w:rPr>
        <w:lastRenderedPageBreak/>
        <w:drawing>
          <wp:inline distT="0" distB="0" distL="0" distR="0" wp14:anchorId="16FE2083" wp14:editId="1104968D">
            <wp:extent cx="3962400" cy="560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4425"/>
    <w:multiLevelType w:val="multilevel"/>
    <w:tmpl w:val="E2B8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F2"/>
    <w:rsid w:val="00703072"/>
    <w:rsid w:val="0092359C"/>
    <w:rsid w:val="00BE01F2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9823"/>
  <w15:chartTrackingRefBased/>
  <w15:docId w15:val="{AC212450-965F-4D71-87B8-01504E19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1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01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01F2"/>
    <w:pPr>
      <w:ind w:left="720"/>
      <w:contextualSpacing/>
    </w:pPr>
  </w:style>
  <w:style w:type="paragraph" w:styleId="a6">
    <w:name w:val="No Spacing"/>
    <w:uiPriority w:val="1"/>
    <w:qFormat/>
    <w:rsid w:val="00BE01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_z7I8DuEU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9cxHcIO8P4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CwZYvXRz-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6422</Words>
  <Characters>3661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2024-12-01T09:37:00Z</dcterms:created>
  <dcterms:modified xsi:type="dcterms:W3CDTF">2024-12-01T10:45:00Z</dcterms:modified>
</cp:coreProperties>
</file>