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676BF">
      <w:pPr>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Дата: </w:t>
      </w:r>
      <w:r>
        <w:rPr>
          <w:rFonts w:hint="default" w:ascii="Times New Roman" w:hAnsi="Times New Roman" w:cs="Times New Roman"/>
          <w:b/>
          <w:bCs/>
          <w:sz w:val="28"/>
          <w:szCs w:val="28"/>
          <w:lang w:val="uk-UA"/>
        </w:rPr>
        <w:t>19</w:t>
      </w:r>
      <w:r>
        <w:rPr>
          <w:rFonts w:ascii="Times New Roman" w:hAnsi="Times New Roman" w:cs="Times New Roman"/>
          <w:b/>
          <w:bCs/>
          <w:sz w:val="28"/>
          <w:szCs w:val="28"/>
          <w:lang w:val="ru-RU"/>
        </w:rPr>
        <w:t>.</w:t>
      </w:r>
      <w:r>
        <w:rPr>
          <w:rFonts w:hint="default" w:ascii="Times New Roman" w:hAnsi="Times New Roman" w:cs="Times New Roman"/>
          <w:b/>
          <w:bCs/>
          <w:sz w:val="28"/>
          <w:szCs w:val="28"/>
          <w:lang w:val="uk-UA"/>
        </w:rPr>
        <w:t>03</w:t>
      </w:r>
      <w:r>
        <w:rPr>
          <w:rFonts w:ascii="Times New Roman" w:hAnsi="Times New Roman" w:cs="Times New Roman"/>
          <w:b/>
          <w:bCs/>
          <w:sz w:val="28"/>
          <w:szCs w:val="28"/>
          <w:lang w:val="ru-RU"/>
        </w:rPr>
        <w:t>.202</w:t>
      </w:r>
      <w:r>
        <w:rPr>
          <w:rFonts w:hint="default" w:ascii="Times New Roman" w:hAnsi="Times New Roman" w:cs="Times New Roman"/>
          <w:b/>
          <w:bCs/>
          <w:sz w:val="28"/>
          <w:szCs w:val="28"/>
          <w:lang w:val="uk-UA"/>
        </w:rPr>
        <w:t>5</w:t>
      </w:r>
      <w:r>
        <w:rPr>
          <w:rFonts w:ascii="Times New Roman" w:hAnsi="Times New Roman" w:cs="Times New Roman"/>
          <w:b/>
          <w:bCs/>
          <w:sz w:val="28"/>
          <w:szCs w:val="28"/>
          <w:lang w:val="ru-RU"/>
        </w:rPr>
        <w:t>р.         Урок: Музичне мистецтво        Клас: 6-А</w:t>
      </w:r>
    </w:p>
    <w:p w14:paraId="5813FEE0">
      <w:pPr>
        <w:keepNext w:val="0"/>
        <w:keepLines w:val="0"/>
        <w:pageBreakBefore w:val="0"/>
        <w:widowControl/>
        <w:kinsoku/>
        <w:wordWrap/>
        <w:overflowPunct/>
        <w:topLinePunct w:val="0"/>
        <w:autoSpaceDE/>
        <w:autoSpaceDN/>
        <w:bidi w:val="0"/>
        <w:adjustRightInd/>
        <w:snapToGrid/>
        <w:spacing w:after="0" w:line="240" w:lineRule="auto"/>
        <w:ind w:left="0"/>
        <w:jc w:val="both"/>
        <w:textAlignment w:val="auto"/>
        <w:rPr>
          <w:rFonts w:hint="default" w:ascii="Times New Roman" w:hAnsi="Times New Roman"/>
          <w:b/>
          <w:bCs/>
          <w:sz w:val="28"/>
          <w:szCs w:val="28"/>
          <w:lang w:val="uk-UA"/>
        </w:rPr>
      </w:pPr>
      <w:r>
        <w:rPr>
          <w:rFonts w:hint="default" w:ascii="Times New Roman" w:hAnsi="Times New Roman"/>
          <w:b/>
          <w:bCs/>
          <w:sz w:val="28"/>
          <w:szCs w:val="28"/>
          <w:lang w:val="uk-UA"/>
        </w:rPr>
        <w:t>Тема.  Пори року: концерт.</w:t>
      </w:r>
    </w:p>
    <w:p w14:paraId="4AA8B3E8">
      <w:pPr>
        <w:keepNext w:val="0"/>
        <w:keepLines w:val="0"/>
        <w:pageBreakBefore w:val="0"/>
        <w:widowControl/>
        <w:kinsoku/>
        <w:wordWrap/>
        <w:overflowPunct/>
        <w:topLinePunct w:val="0"/>
        <w:autoSpaceDE/>
        <w:autoSpaceDN/>
        <w:bidi w:val="0"/>
        <w:adjustRightInd/>
        <w:snapToGrid/>
        <w:spacing w:after="0" w:line="240" w:lineRule="auto"/>
        <w:ind w:left="0"/>
        <w:jc w:val="both"/>
        <w:textAlignment w:val="auto"/>
        <w:rPr>
          <w:rFonts w:hint="default" w:ascii="Times New Roman" w:hAnsi="Times New Roman"/>
          <w:b/>
          <w:bCs/>
          <w:sz w:val="28"/>
          <w:szCs w:val="28"/>
          <w:lang w:val="uk-UA"/>
        </w:rPr>
      </w:pPr>
      <w:r>
        <w:rPr>
          <w:rFonts w:hint="default" w:ascii="Times New Roman" w:hAnsi="Times New Roman"/>
          <w:b/>
          <w:bCs/>
          <w:sz w:val="28"/>
          <w:szCs w:val="28"/>
          <w:lang w:val="uk-UA"/>
        </w:rPr>
        <w:t>Мета:</w:t>
      </w:r>
      <w:r>
        <w:rPr>
          <w:rFonts w:hint="default" w:ascii="Times New Roman" w:hAnsi="Times New Roman"/>
          <w:b w:val="0"/>
          <w:bCs w:val="0"/>
          <w:sz w:val="28"/>
          <w:szCs w:val="28"/>
          <w:lang w:val="uk-UA"/>
        </w:rPr>
        <w:t xml:space="preserve"> виховання в учнів емоційно-ціннісного ставлення до мистецтва та дійсності, розвиток мистецьких художніх інтересів, естетичних потреб; формування системи мистецької грамотності, яка відображає видову, жанрову, стильову специфіку і взаємодію мистецтв; розвиток умінь сприймання, інтерпретації та оцінювання творів мистецтва й художніх явищ; стимулювання здатності учнів до художньо-творчого самовираження в мистецькій діяльності, до здійснення мистецької комунікації; розвиток художніх мистецьких здібностей, креативного мислення, творчого потенціалу; формування потреби в естетизації середовища та готовності до участі в соціокультурному житті.</w:t>
      </w:r>
    </w:p>
    <w:p w14:paraId="14C8AE45">
      <w:pPr>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ascii="Times New Roman" w:hAnsi="Times New Roman" w:cs="Times New Roman"/>
          <w:sz w:val="28"/>
          <w:szCs w:val="28"/>
        </w:rPr>
      </w:pPr>
      <w:r>
        <w:rPr>
          <w:rFonts w:ascii="Times New Roman" w:hAnsi="Times New Roman" w:cs="Times New Roman"/>
          <w:b/>
          <w:bCs/>
          <w:sz w:val="28"/>
          <w:szCs w:val="28"/>
        </w:rPr>
        <w:t>Хід уроку</w:t>
      </w:r>
    </w:p>
    <w:p w14:paraId="189615DF">
      <w:pPr>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ascii="Times New Roman" w:hAnsi="Times New Roman" w:cs="Times New Roman"/>
          <w:sz w:val="28"/>
          <w:szCs w:val="28"/>
        </w:rPr>
      </w:pPr>
      <w:r>
        <w:rPr>
          <w:rFonts w:ascii="Times New Roman" w:hAnsi="Times New Roman" w:cs="Times New Roman"/>
          <w:b/>
          <w:bCs/>
          <w:sz w:val="28"/>
          <w:szCs w:val="28"/>
        </w:rPr>
        <w:t>Перегляд відеоуроку за посиланням</w:t>
      </w:r>
      <w:r>
        <w:t xml:space="preserve"> </w:t>
      </w:r>
      <w:r>
        <w:rPr>
          <w:rFonts w:hint="default"/>
          <w:lang w:val="uk-UA"/>
        </w:rPr>
        <w:t xml:space="preserve"> </w:t>
      </w:r>
      <w:r>
        <w:rPr>
          <w:rFonts w:hint="default" w:ascii="Times New Roman" w:hAnsi="Times New Roman"/>
          <w:b/>
          <w:bCs/>
          <w:sz w:val="28"/>
          <w:szCs w:val="28"/>
          <w:lang w:val="uk-UA"/>
        </w:rPr>
        <w:fldChar w:fldCharType="begin"/>
      </w:r>
      <w:r>
        <w:rPr>
          <w:rFonts w:hint="default" w:ascii="Times New Roman" w:hAnsi="Times New Roman"/>
          <w:b/>
          <w:bCs/>
          <w:sz w:val="28"/>
          <w:szCs w:val="28"/>
          <w:lang w:val="uk-UA"/>
        </w:rPr>
        <w:instrText xml:space="preserve"> HYPERLINK "https://youtu.be/pi6us2_E_IQ" </w:instrText>
      </w:r>
      <w:r>
        <w:rPr>
          <w:rFonts w:hint="default" w:ascii="Times New Roman" w:hAnsi="Times New Roman"/>
          <w:b/>
          <w:bCs/>
          <w:sz w:val="28"/>
          <w:szCs w:val="28"/>
          <w:lang w:val="uk-UA"/>
        </w:rPr>
        <w:fldChar w:fldCharType="separate"/>
      </w:r>
      <w:r>
        <w:rPr>
          <w:rStyle w:val="9"/>
          <w:rFonts w:hint="default" w:ascii="Times New Roman" w:hAnsi="Times New Roman"/>
          <w:b/>
          <w:bCs/>
          <w:sz w:val="28"/>
          <w:szCs w:val="28"/>
          <w:lang w:val="uk-UA"/>
        </w:rPr>
        <w:t>https://youtu.be/pi6us2_E_IQ</w:t>
      </w:r>
      <w:r>
        <w:rPr>
          <w:rFonts w:hint="default" w:ascii="Times New Roman" w:hAnsi="Times New Roman"/>
          <w:b/>
          <w:bCs/>
          <w:sz w:val="28"/>
          <w:szCs w:val="28"/>
          <w:lang w:val="uk-UA"/>
        </w:rPr>
        <w:fldChar w:fldCharType="end"/>
      </w:r>
      <w:r>
        <w:rPr>
          <w:rFonts w:hint="default" w:ascii="Times New Roman" w:hAnsi="Times New Roman"/>
          <w:b/>
          <w:bCs/>
          <w:sz w:val="28"/>
          <w:szCs w:val="28"/>
          <w:lang w:val="uk-UA"/>
        </w:rPr>
        <w:t xml:space="preserve">  </w:t>
      </w:r>
      <w:r>
        <w:rPr>
          <w:rFonts w:ascii="Times New Roman" w:hAnsi="Times New Roman" w:cs="Times New Roman"/>
          <w:b/>
          <w:bCs/>
          <w:sz w:val="28"/>
          <w:szCs w:val="28"/>
        </w:rPr>
        <w:t>.</w:t>
      </w:r>
    </w:p>
    <w:p w14:paraId="723581DB">
      <w:pPr>
        <w:pStyle w:val="12"/>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textAlignment w:val="auto"/>
        <w:rPr>
          <w:rFonts w:ascii="Times New Roman" w:hAnsi="Times New Roman" w:cs="Times New Roman"/>
          <w:sz w:val="28"/>
          <w:szCs w:val="28"/>
        </w:rPr>
      </w:pPr>
      <w:r>
        <w:rPr>
          <w:rFonts w:ascii="Times New Roman" w:hAnsi="Times New Roman" w:cs="Times New Roman"/>
          <w:b/>
          <w:bCs/>
          <w:sz w:val="28"/>
          <w:szCs w:val="28"/>
        </w:rPr>
        <w:t>Організаційний момент. Музичне вітання</w:t>
      </w:r>
      <w:r>
        <w:rPr>
          <w:rFonts w:hint="default" w:ascii="Times New Roman" w:hAnsi="Times New Roman" w:cs="Times New Roman"/>
          <w:b/>
          <w:bCs/>
          <w:sz w:val="28"/>
          <w:szCs w:val="28"/>
          <w:lang w:val="uk-UA"/>
        </w:rPr>
        <w:t xml:space="preserve"> </w:t>
      </w:r>
      <w:r>
        <w:rPr>
          <w:rFonts w:hint="default" w:ascii="Times New Roman" w:hAnsi="Times New Roman"/>
          <w:b/>
          <w:bCs/>
          <w:sz w:val="28"/>
          <w:szCs w:val="28"/>
        </w:rPr>
        <w:fldChar w:fldCharType="begin"/>
      </w:r>
      <w:r>
        <w:rPr>
          <w:rFonts w:hint="default" w:ascii="Times New Roman" w:hAnsi="Times New Roman"/>
          <w:b/>
          <w:bCs/>
          <w:sz w:val="28"/>
          <w:szCs w:val="28"/>
        </w:rPr>
        <w:instrText xml:space="preserve"> HYPERLINK "https://youtu.be/WUB2sGcdNZ0" </w:instrText>
      </w:r>
      <w:r>
        <w:rPr>
          <w:rFonts w:hint="default" w:ascii="Times New Roman" w:hAnsi="Times New Roman"/>
          <w:b/>
          <w:bCs/>
          <w:sz w:val="28"/>
          <w:szCs w:val="28"/>
        </w:rPr>
        <w:fldChar w:fldCharType="separate"/>
      </w:r>
      <w:r>
        <w:rPr>
          <w:rStyle w:val="9"/>
          <w:rFonts w:hint="default" w:ascii="Times New Roman" w:hAnsi="Times New Roman"/>
          <w:b/>
          <w:bCs/>
          <w:sz w:val="28"/>
          <w:szCs w:val="28"/>
        </w:rPr>
        <w:t>https://youtu.be/WUB2sGcdNZ0</w:t>
      </w:r>
      <w:r>
        <w:rPr>
          <w:rFonts w:hint="default" w:ascii="Times New Roman" w:hAnsi="Times New Roman"/>
          <w:b/>
          <w:bCs/>
          <w:sz w:val="28"/>
          <w:szCs w:val="28"/>
        </w:rPr>
        <w:fldChar w:fldCharType="end"/>
      </w:r>
      <w:r>
        <w:rPr>
          <w:rFonts w:hint="default" w:ascii="Times New Roman" w:hAnsi="Times New Roman"/>
          <w:b/>
          <w:bCs/>
          <w:sz w:val="28"/>
          <w:szCs w:val="28"/>
          <w:lang w:val="uk-UA"/>
        </w:rPr>
        <w:t xml:space="preserve"> </w:t>
      </w:r>
    </w:p>
    <w:p w14:paraId="048C528A">
      <w:pPr>
        <w:pStyle w:val="12"/>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textAlignment w:val="auto"/>
        <w:rPr>
          <w:rFonts w:hint="default" w:ascii="Times New Roman" w:hAnsi="Times New Roman" w:cs="Times New Roman"/>
          <w:sz w:val="28"/>
          <w:szCs w:val="28"/>
          <w:lang w:val="uk-UA"/>
        </w:rPr>
      </w:pPr>
      <w:r>
        <w:rPr>
          <w:rFonts w:ascii="Times New Roman" w:hAnsi="Times New Roman" w:cs="Times New Roman"/>
          <w:b/>
          <w:bCs/>
          <w:sz w:val="28"/>
          <w:szCs w:val="28"/>
        </w:rPr>
        <w:t>Актуалізація опорних знань.</w:t>
      </w:r>
    </w:p>
    <w:p w14:paraId="20EF4069">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sz w:val="28"/>
          <w:szCs w:val="28"/>
        </w:rPr>
      </w:pPr>
      <w:r>
        <w:rPr>
          <w:rFonts w:hint="default" w:ascii="Times New Roman" w:hAnsi="Times New Roman"/>
          <w:sz w:val="28"/>
          <w:szCs w:val="28"/>
        </w:rPr>
        <w:t>- Поясни значення слів “елегія”, “рапсодія.</w:t>
      </w:r>
    </w:p>
    <w:p w14:paraId="1884D4F0">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sz w:val="28"/>
          <w:szCs w:val="28"/>
        </w:rPr>
      </w:pPr>
      <w:r>
        <w:rPr>
          <w:rFonts w:hint="default" w:ascii="Times New Roman" w:hAnsi="Times New Roman"/>
          <w:sz w:val="28"/>
          <w:szCs w:val="28"/>
        </w:rPr>
        <w:t>- Порівняй настрої та особливості музичного розвитку в жанрах елегії і рапсодії.</w:t>
      </w:r>
    </w:p>
    <w:p w14:paraId="29DAAEF1">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sz w:val="28"/>
          <w:szCs w:val="28"/>
        </w:rPr>
      </w:pPr>
      <w:r>
        <w:rPr>
          <w:rFonts w:hint="default" w:ascii="Times New Roman" w:hAnsi="Times New Roman"/>
          <w:sz w:val="28"/>
          <w:szCs w:val="28"/>
        </w:rPr>
        <w:t xml:space="preserve">- Чим схожі прослухані елегії українських композиторів? </w:t>
      </w:r>
    </w:p>
    <w:p w14:paraId="7B911335">
      <w:pPr>
        <w:pStyle w:val="12"/>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leftChars="0" w:hanging="360" w:firstLineChars="0"/>
        <w:textAlignment w:val="auto"/>
        <w:rPr>
          <w:rFonts w:ascii="Times New Roman" w:hAnsi="Times New Roman" w:cs="Times New Roman"/>
          <w:sz w:val="28"/>
          <w:szCs w:val="28"/>
        </w:rPr>
      </w:pPr>
      <w:r>
        <w:rPr>
          <w:rFonts w:ascii="Times New Roman" w:hAnsi="Times New Roman" w:cs="Times New Roman"/>
          <w:b/>
          <w:bCs/>
          <w:sz w:val="28"/>
          <w:szCs w:val="28"/>
        </w:rPr>
        <w:t>Мотивація навчальної діяльності. Повідомлення теми уроку.</w:t>
      </w:r>
    </w:p>
    <w:p w14:paraId="4B19AF95">
      <w:pPr>
        <w:pStyle w:val="12"/>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leftChars="0" w:hanging="360" w:firstLineChars="0"/>
        <w:textAlignment w:val="auto"/>
        <w:rPr>
          <w:rFonts w:hint="default" w:ascii="Times New Roman" w:hAnsi="Times New Roman"/>
          <w:b/>
          <w:bCs/>
          <w:sz w:val="28"/>
          <w:szCs w:val="28"/>
        </w:rPr>
      </w:pPr>
      <w:r>
        <w:rPr>
          <w:rFonts w:ascii="Times New Roman" w:hAnsi="Times New Roman" w:cs="Times New Roman"/>
          <w:b/>
          <w:bCs/>
          <w:sz w:val="28"/>
          <w:szCs w:val="28"/>
        </w:rPr>
        <w:t>Вивчення нового матеріалу.</w:t>
      </w:r>
    </w:p>
    <w:p w14:paraId="6C91F67F">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Кожна пора року по-своєму приваблива і неповторна.Але найголовніше, що кожна людина відчувала гармонію між собою і природою в будь-яку пору року : весною, влітку, восени чи взимку.</w:t>
      </w:r>
    </w:p>
    <w:p w14:paraId="35F25212">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В музиці твори, присвячені порам року, написані в різних музичних жанрах. Але сьогодні ми поговоримо про концерт. Що ж таке концерт?</w:t>
      </w:r>
    </w:p>
    <w:p w14:paraId="4782E351">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pPr>
      <w:r>
        <w:drawing>
          <wp:inline distT="0" distB="0" distL="114300" distR="114300">
            <wp:extent cx="5163820" cy="2844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63820" cy="2844800"/>
                    </a:xfrm>
                    <a:prstGeom prst="rect">
                      <a:avLst/>
                    </a:prstGeom>
                    <a:noFill/>
                    <a:ln>
                      <a:noFill/>
                    </a:ln>
                  </pic:spPr>
                </pic:pic>
              </a:graphicData>
            </a:graphic>
          </wp:inline>
        </w:drawing>
      </w:r>
    </w:p>
    <w:p w14:paraId="25DB4A80">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Концертом також називають публічне виконання музики будь-якого жанру. Про це заздалегідь оголошують у програмі, де також зазначають час і місце концерту — філармонія, зал, сцена просто неба (площа, стадіон тощо).</w:t>
      </w:r>
    </w:p>
    <w:p w14:paraId="588C4518">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Жанр концерту загалом належить до непрограмної музики. Проте більшість із 28 концертів А. Вівальді мають програмні назви. Програмний цикл А. Вівальді «Пори року» складається із чотирьох концертів «Весна», «Літо», «Осінь», «Зима» для скрипки соло і оркестру. </w:t>
      </w:r>
    </w:p>
    <w:p w14:paraId="5BF5C62E">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b/>
          <w:bCs/>
          <w:sz w:val="28"/>
          <w:szCs w:val="28"/>
        </w:rPr>
      </w:pPr>
      <w:r>
        <w:rPr>
          <w:rFonts w:hint="default" w:ascii="Times New Roman" w:hAnsi="Times New Roman"/>
          <w:b/>
          <w:bCs/>
          <w:sz w:val="28"/>
          <w:szCs w:val="28"/>
        </w:rPr>
        <w:t>Послухайте: Антоніо Вівальді. Концерти із циклу «Пори року».</w:t>
      </w:r>
    </w:p>
    <w:p w14:paraId="54EAE4BF">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pPr>
      <w:r>
        <w:drawing>
          <wp:inline distT="0" distB="0" distL="114300" distR="114300">
            <wp:extent cx="4794250" cy="25609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794250" cy="2560955"/>
                    </a:xfrm>
                    <a:prstGeom prst="rect">
                      <a:avLst/>
                    </a:prstGeom>
                    <a:noFill/>
                    <a:ln>
                      <a:noFill/>
                    </a:ln>
                  </pic:spPr>
                </pic:pic>
              </a:graphicData>
            </a:graphic>
          </wp:inline>
        </w:drawing>
      </w:r>
    </w:p>
    <w:p w14:paraId="7AEEB398">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rPr>
          <w:rFonts w:hint="default"/>
        </w:rPr>
      </w:pPr>
    </w:p>
    <w:p w14:paraId="20B59457">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pPr>
      <w:r>
        <w:drawing>
          <wp:inline distT="0" distB="0" distL="114300" distR="114300">
            <wp:extent cx="1968500" cy="2003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968500" cy="2003425"/>
                    </a:xfrm>
                    <a:prstGeom prst="rect">
                      <a:avLst/>
                    </a:prstGeom>
                    <a:noFill/>
                    <a:ln>
                      <a:noFill/>
                    </a:ln>
                  </pic:spPr>
                </pic:pic>
              </a:graphicData>
            </a:graphic>
          </wp:inline>
        </w:drawing>
      </w:r>
    </w:p>
    <w:p w14:paraId="4699566C">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rPr>
          <w:rFonts w:hint="default" w:ascii="Times New Roman" w:hAnsi="Times New Roman"/>
          <w:b w:val="0"/>
          <w:bCs w:val="0"/>
          <w:sz w:val="28"/>
          <w:szCs w:val="28"/>
        </w:rPr>
      </w:pPr>
      <w:r>
        <w:rPr>
          <w:rFonts w:hint="default" w:ascii="Times New Roman" w:hAnsi="Times New Roman"/>
          <w:b/>
          <w:bCs/>
          <w:sz w:val="28"/>
          <w:szCs w:val="28"/>
        </w:rPr>
        <w:t>Антоніо Лучо Вівальді (1678-1741) —</w:t>
      </w:r>
      <w:r>
        <w:rPr>
          <w:rFonts w:hint="default" w:ascii="Times New Roman" w:hAnsi="Times New Roman"/>
          <w:b w:val="0"/>
          <w:bCs w:val="0"/>
          <w:sz w:val="28"/>
          <w:szCs w:val="28"/>
        </w:rPr>
        <w:t xml:space="preserve"> італійський композитор, скрипаль-віртуоз, творець жанру сольного інструментального концерту. Він народився у Венеції. Вже у 25 років почав працювати вчителем скрипки у сирітському притулку, де служив упродовж трьох десятиліть.</w:t>
      </w:r>
    </w:p>
    <w:p w14:paraId="6B820DAB">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jc w:val="center"/>
        <w:textAlignment w:val="auto"/>
        <w:rPr>
          <w:rFonts w:hint="default" w:ascii="Times New Roman" w:hAnsi="Times New Roman"/>
          <w:b w:val="0"/>
          <w:bCs w:val="0"/>
          <w:sz w:val="28"/>
          <w:szCs w:val="28"/>
        </w:rPr>
      </w:pPr>
      <w:r>
        <w:rPr>
          <w:rFonts w:hint="default" w:ascii="Times New Roman" w:hAnsi="Times New Roman"/>
          <w:b w:val="0"/>
          <w:bCs w:val="0"/>
          <w:sz w:val="28"/>
          <w:szCs w:val="28"/>
        </w:rPr>
        <w:t>Вівальді є автором близько 500 концертів і понад 100 сонат для різних інструментів, кількох десятків опер і багатьох інших творів різних жанрів. За життя митець отримав широке визнання в Європі як композитор, здатний за п’ять діб створити оперу, і як скрипаль-віртуоз, який мав значний вплив на розвиток скрипкової техніки. Палким шанувальником концертів композитора був Й. С. Бах, який переклав їх для органу, клавіру тощо.</w:t>
      </w:r>
    </w:p>
    <w:p w14:paraId="6F256388">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jc w:val="both"/>
        <w:textAlignment w:val="auto"/>
        <w:rPr>
          <w:rFonts w:hint="default" w:ascii="Times New Roman" w:hAnsi="Times New Roman"/>
          <w:b/>
          <w:bCs/>
          <w:sz w:val="28"/>
          <w:szCs w:val="28"/>
          <w:lang w:val="uk-UA"/>
        </w:rPr>
      </w:pPr>
      <w:r>
        <w:rPr>
          <w:rFonts w:ascii="Times New Roman" w:hAnsi="Times New Roman" w:cs="Times New Roman"/>
          <w:b/>
          <w:bCs/>
          <w:sz w:val="28"/>
          <w:szCs w:val="28"/>
        </w:rPr>
        <w:t xml:space="preserve">Фізкультхвилинка </w:t>
      </w:r>
      <w:r>
        <w:rPr>
          <w:rFonts w:hint="default" w:ascii="Times New Roman" w:hAnsi="Times New Roman"/>
          <w:b/>
          <w:bCs/>
          <w:sz w:val="28"/>
          <w:szCs w:val="28"/>
        </w:rPr>
        <w:fldChar w:fldCharType="begin"/>
      </w:r>
      <w:r>
        <w:rPr>
          <w:rFonts w:hint="default" w:ascii="Times New Roman" w:hAnsi="Times New Roman"/>
          <w:b/>
          <w:bCs/>
          <w:sz w:val="28"/>
          <w:szCs w:val="28"/>
        </w:rPr>
        <w:instrText xml:space="preserve"> HYPERLINK "https://youtu.be/nZFDzC661yk" </w:instrText>
      </w:r>
      <w:r>
        <w:rPr>
          <w:rFonts w:hint="default" w:ascii="Times New Roman" w:hAnsi="Times New Roman"/>
          <w:b/>
          <w:bCs/>
          <w:sz w:val="28"/>
          <w:szCs w:val="28"/>
        </w:rPr>
        <w:fldChar w:fldCharType="separate"/>
      </w:r>
      <w:r>
        <w:rPr>
          <w:rStyle w:val="9"/>
          <w:rFonts w:hint="default" w:ascii="Times New Roman" w:hAnsi="Times New Roman"/>
          <w:b/>
          <w:bCs/>
          <w:sz w:val="28"/>
          <w:szCs w:val="28"/>
        </w:rPr>
        <w:t>https://youtu.be/nZFDzC661yk</w:t>
      </w:r>
      <w:r>
        <w:rPr>
          <w:rFonts w:hint="default" w:ascii="Times New Roman" w:hAnsi="Times New Roman"/>
          <w:b/>
          <w:bCs/>
          <w:sz w:val="28"/>
          <w:szCs w:val="28"/>
        </w:rPr>
        <w:fldChar w:fldCharType="end"/>
      </w:r>
      <w:r>
        <w:rPr>
          <w:rFonts w:hint="default" w:ascii="Times New Roman" w:hAnsi="Times New Roman"/>
          <w:b/>
          <w:bCs/>
          <w:sz w:val="28"/>
          <w:szCs w:val="28"/>
          <w:lang w:val="uk-UA"/>
        </w:rPr>
        <w:t xml:space="preserve"> .</w:t>
      </w:r>
    </w:p>
    <w:p w14:paraId="712BBF33">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jc w:val="both"/>
        <w:textAlignment w:val="auto"/>
        <w:rPr>
          <w:rFonts w:ascii="Times New Roman" w:hAnsi="Times New Roman" w:cs="Times New Roman"/>
          <w:b/>
          <w:bCs/>
          <w:sz w:val="28"/>
          <w:szCs w:val="28"/>
        </w:rPr>
      </w:pPr>
      <w:r>
        <w:rPr>
          <w:rFonts w:ascii="Times New Roman" w:hAnsi="Times New Roman" w:cs="Times New Roman"/>
          <w:b/>
          <w:bCs/>
          <w:sz w:val="28"/>
          <w:szCs w:val="28"/>
        </w:rPr>
        <w:t>Вокально-хорова робота.</w:t>
      </w:r>
    </w:p>
    <w:p w14:paraId="2FF28DF1">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textAlignment w:val="auto"/>
        <w:rPr>
          <w:rFonts w:ascii="Times New Roman" w:hAnsi="Times New Roman" w:cs="Times New Roman"/>
          <w:b/>
          <w:bCs/>
          <w:sz w:val="28"/>
          <w:szCs w:val="28"/>
        </w:rPr>
      </w:pPr>
      <w:r>
        <w:rPr>
          <w:rFonts w:ascii="Times New Roman" w:hAnsi="Times New Roman" w:cs="Times New Roman"/>
          <w:b/>
          <w:bCs/>
          <w:sz w:val="28"/>
          <w:szCs w:val="28"/>
        </w:rPr>
        <w:t xml:space="preserve">Розспівування. Поспівка. </w:t>
      </w:r>
      <w:r>
        <w:fldChar w:fldCharType="begin"/>
      </w:r>
      <w:r>
        <w:instrText xml:space="preserve"> HYPERLINK "https://youtu.be/p_4GRka2sgI" </w:instrText>
      </w:r>
      <w:r>
        <w:fldChar w:fldCharType="separate"/>
      </w:r>
      <w:r>
        <w:rPr>
          <w:rStyle w:val="6"/>
          <w:rFonts w:ascii="Times New Roman" w:hAnsi="Times New Roman" w:cs="Times New Roman"/>
          <w:b/>
          <w:sz w:val="28"/>
          <w:szCs w:val="28"/>
        </w:rPr>
        <w:t>https://youtu.be/p_4GRka2sgI</w:t>
      </w:r>
      <w:r>
        <w:rPr>
          <w:rStyle w:val="9"/>
          <w:rFonts w:ascii="Times New Roman" w:hAnsi="Times New Roman" w:cs="Times New Roman"/>
          <w:b/>
          <w:sz w:val="28"/>
          <w:szCs w:val="28"/>
        </w:rPr>
        <w:fldChar w:fldCharType="end"/>
      </w:r>
      <w:r>
        <w:rPr>
          <w:rFonts w:ascii="Times New Roman" w:hAnsi="Times New Roman" w:cs="Times New Roman"/>
          <w:b/>
          <w:sz w:val="28"/>
          <w:szCs w:val="28"/>
        </w:rPr>
        <w:t xml:space="preserve"> </w:t>
      </w:r>
      <w:r>
        <w:rPr>
          <w:rFonts w:ascii="Times New Roman" w:hAnsi="Times New Roman" w:cs="Times New Roman"/>
          <w:b/>
          <w:bCs/>
          <w:sz w:val="28"/>
          <w:szCs w:val="28"/>
        </w:rPr>
        <w:t>.</w:t>
      </w:r>
    </w:p>
    <w:p w14:paraId="14D66474">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textAlignment w:val="auto"/>
        <w:rPr>
          <w:rFonts w:hint="default" w:ascii="Times New Roman" w:hAnsi="Times New Roman"/>
          <w:b/>
          <w:bCs/>
          <w:sz w:val="28"/>
          <w:szCs w:val="28"/>
          <w:lang w:val="uk-UA"/>
        </w:rPr>
      </w:pPr>
      <w:r>
        <w:rPr>
          <w:rFonts w:hint="default" w:ascii="Times New Roman" w:hAnsi="Times New Roman"/>
          <w:b/>
          <w:bCs/>
          <w:sz w:val="28"/>
          <w:szCs w:val="28"/>
          <w:lang w:val="uk-UA"/>
        </w:rPr>
        <w:t>Розучування пісні “Веснянка”</w:t>
      </w:r>
      <w:r>
        <w:rPr>
          <w:rFonts w:hint="default" w:ascii="Times New Roman" w:hAnsi="Times New Roman"/>
          <w:b/>
          <w:bCs/>
          <w:sz w:val="28"/>
          <w:szCs w:val="28"/>
        </w:rPr>
        <w:t xml:space="preserve"> Go_A - ШУМ (SHUM)</w:t>
      </w:r>
      <w:r>
        <w:rPr>
          <w:rFonts w:hint="default" w:ascii="Times New Roman" w:hAnsi="Times New Roman"/>
          <w:b/>
          <w:bCs/>
          <w:sz w:val="28"/>
          <w:szCs w:val="28"/>
          <w:lang w:val="uk-UA"/>
        </w:rPr>
        <w:t xml:space="preserve"> </w:t>
      </w:r>
      <w:r>
        <w:rPr>
          <w:rFonts w:hint="default" w:ascii="Times New Roman" w:hAnsi="Times New Roman"/>
          <w:b/>
          <w:bCs/>
          <w:sz w:val="28"/>
          <w:szCs w:val="28"/>
        </w:rPr>
        <w:fldChar w:fldCharType="begin"/>
      </w:r>
      <w:r>
        <w:rPr>
          <w:rFonts w:hint="default" w:ascii="Times New Roman" w:hAnsi="Times New Roman"/>
          <w:b/>
          <w:bCs/>
          <w:sz w:val="28"/>
          <w:szCs w:val="28"/>
        </w:rPr>
        <w:instrText xml:space="preserve"> HYPERLINK "https://youtu.be/fwiDL7J70Fo" </w:instrText>
      </w:r>
      <w:r>
        <w:rPr>
          <w:rFonts w:hint="default" w:ascii="Times New Roman" w:hAnsi="Times New Roman"/>
          <w:b/>
          <w:bCs/>
          <w:sz w:val="28"/>
          <w:szCs w:val="28"/>
        </w:rPr>
        <w:fldChar w:fldCharType="separate"/>
      </w:r>
      <w:r>
        <w:rPr>
          <w:rStyle w:val="9"/>
          <w:rFonts w:hint="default" w:ascii="Times New Roman" w:hAnsi="Times New Roman"/>
          <w:b/>
          <w:bCs/>
          <w:sz w:val="28"/>
          <w:szCs w:val="28"/>
        </w:rPr>
        <w:t>https://youtu.be/fwiDL7J70Fo</w:t>
      </w:r>
      <w:r>
        <w:rPr>
          <w:rFonts w:hint="default" w:ascii="Times New Roman" w:hAnsi="Times New Roman"/>
          <w:b/>
          <w:bCs/>
          <w:sz w:val="28"/>
          <w:szCs w:val="28"/>
        </w:rPr>
        <w:fldChar w:fldCharType="end"/>
      </w:r>
      <w:r>
        <w:rPr>
          <w:rFonts w:hint="default" w:ascii="Times New Roman" w:hAnsi="Times New Roman"/>
          <w:b/>
          <w:bCs/>
          <w:sz w:val="28"/>
          <w:szCs w:val="28"/>
          <w:lang w:val="uk-UA"/>
        </w:rPr>
        <w:t xml:space="preserve"> </w:t>
      </w:r>
    </w:p>
    <w:p w14:paraId="16EE0D77">
      <w:pPr>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leftChars="0" w:hanging="360" w:firstLineChars="0"/>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Закріплення вивченого. Підсумок.</w:t>
      </w:r>
    </w:p>
    <w:p w14:paraId="46C4EDBD">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Поясни в декількох значення слово “концерт”.</w:t>
      </w:r>
    </w:p>
    <w:p w14:paraId="65514CDD">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Хто із композиторів створив концерт як жанр програмної музики?</w:t>
      </w:r>
    </w:p>
    <w:p w14:paraId="66C9F7F6">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Які назви надав їм композитор?</w:t>
      </w:r>
    </w:p>
    <w:p w14:paraId="0CDB82B3">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Що цікавого дізналися про життя та творчість композитора Антоніо Вівальді?</w:t>
      </w:r>
    </w:p>
    <w:p w14:paraId="7DBCBAB3">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eastAsia="SimSun" w:cs="Times New Roman"/>
          <w:sz w:val="28"/>
          <w:szCs w:val="28"/>
        </w:rPr>
      </w:pPr>
      <w:r>
        <w:rPr>
          <w:rFonts w:hint="default" w:ascii="Times New Roman" w:hAnsi="Times New Roman" w:cs="Times New Roman"/>
          <w:b/>
          <w:sz w:val="28"/>
          <w:szCs w:val="28"/>
          <w:lang w:val="uk-UA"/>
        </w:rPr>
        <w:t xml:space="preserve">6. </w:t>
      </w:r>
      <w:r>
        <w:rPr>
          <w:rFonts w:ascii="Times New Roman" w:hAnsi="Times New Roman" w:cs="Times New Roman"/>
          <w:b/>
          <w:sz w:val="28"/>
          <w:szCs w:val="28"/>
        </w:rPr>
        <w:t>Домашнє завдання.</w:t>
      </w:r>
      <w:r>
        <w:rPr>
          <w:rFonts w:hint="default" w:ascii="Times New Roman" w:hAnsi="Times New Roman" w:cs="Times New Roman"/>
          <w:b/>
          <w:sz w:val="28"/>
          <w:szCs w:val="28"/>
          <w:lang w:val="uk-UA"/>
        </w:rPr>
        <w:t xml:space="preserve"> </w:t>
      </w:r>
      <w:r>
        <w:rPr>
          <w:rFonts w:hint="default" w:ascii="Times New Roman" w:hAnsi="Times New Roman"/>
          <w:b w:val="0"/>
          <w:bCs/>
          <w:sz w:val="28"/>
          <w:szCs w:val="28"/>
          <w:lang w:val="uk-UA"/>
        </w:rPr>
        <w:t xml:space="preserve"> Виконайте тестові завдання за посиланням </w:t>
      </w:r>
      <w:r>
        <w:rPr>
          <w:rFonts w:hint="default" w:ascii="Times New Roman" w:hAnsi="Times New Roman"/>
          <w:b w:val="0"/>
          <w:bCs/>
          <w:sz w:val="28"/>
          <w:szCs w:val="28"/>
          <w:lang w:val="uk-UA"/>
        </w:rPr>
        <w:fldChar w:fldCharType="begin"/>
      </w:r>
      <w:r>
        <w:rPr>
          <w:rFonts w:hint="default" w:ascii="Times New Roman" w:hAnsi="Times New Roman"/>
          <w:b w:val="0"/>
          <w:bCs/>
          <w:sz w:val="28"/>
          <w:szCs w:val="28"/>
          <w:lang w:val="uk-UA"/>
        </w:rPr>
        <w:instrText xml:space="preserve"> HYPERLINK "https://naurok.com.ua/test/join?gamecode=8120980" </w:instrText>
      </w:r>
      <w:r>
        <w:rPr>
          <w:rFonts w:hint="default" w:ascii="Times New Roman" w:hAnsi="Times New Roman"/>
          <w:b w:val="0"/>
          <w:bCs/>
          <w:sz w:val="28"/>
          <w:szCs w:val="28"/>
          <w:lang w:val="uk-UA"/>
        </w:rPr>
        <w:fldChar w:fldCharType="separate"/>
      </w:r>
      <w:r>
        <w:rPr>
          <w:rStyle w:val="6"/>
          <w:rFonts w:hint="default" w:ascii="Times New Roman" w:hAnsi="Times New Roman"/>
          <w:b w:val="0"/>
          <w:bCs/>
          <w:sz w:val="28"/>
          <w:szCs w:val="28"/>
          <w:lang w:val="uk-UA"/>
        </w:rPr>
        <w:t>https://naurok.com.ua/test/join?gamecode=8120980</w:t>
      </w:r>
      <w:r>
        <w:rPr>
          <w:rFonts w:hint="default" w:ascii="Times New Roman" w:hAnsi="Times New Roman"/>
          <w:b w:val="0"/>
          <w:bCs/>
          <w:sz w:val="28"/>
          <w:szCs w:val="28"/>
          <w:lang w:val="uk-UA"/>
        </w:rPr>
        <w:fldChar w:fldCharType="end"/>
      </w:r>
      <w:r>
        <w:rPr>
          <w:rFonts w:hint="default" w:ascii="Times New Roman" w:hAnsi="Times New Roman"/>
          <w:b w:val="0"/>
          <w:bCs/>
          <w:sz w:val="28"/>
          <w:szCs w:val="28"/>
          <w:lang w:val="uk-UA"/>
        </w:rPr>
        <w:t xml:space="preserve"> перевіривши свої знання із вивчених раніше тем. Вказуйте прізвище, ім’я та клас. Успіхів! Скільки правильних відповідей, стільки справжніх досягнень у Країні Музики!</w:t>
      </w:r>
    </w:p>
    <w:p w14:paraId="3CA1B72E">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ascii="Times New Roman" w:hAnsi="Times New Roman" w:cs="Times New Roman"/>
          <w:b/>
          <w:bCs/>
          <w:sz w:val="28"/>
          <w:szCs w:val="28"/>
        </w:rPr>
      </w:pPr>
      <w:r>
        <w:rPr>
          <w:rFonts w:ascii="Times New Roman" w:hAnsi="Times New Roman" w:cs="Times New Roman"/>
          <w:b/>
          <w:bCs/>
          <w:sz w:val="28"/>
          <w:szCs w:val="28"/>
        </w:rPr>
        <w:t>Рефлексія</w:t>
      </w:r>
    </w:p>
    <w:p w14:paraId="766394E0">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Повторення</w:t>
      </w:r>
      <w:r>
        <w:rPr>
          <w:rFonts w:hint="default" w:ascii="Times New Roman" w:hAnsi="Times New Roman" w:cs="Times New Roman"/>
          <w:b/>
          <w:bCs/>
          <w:sz w:val="28"/>
          <w:szCs w:val="28"/>
          <w:lang w:val="uk-UA"/>
        </w:rPr>
        <w:t xml:space="preserve"> теми “Опера”.</w:t>
      </w: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369A4"/>
    <w:multiLevelType w:val="multilevel"/>
    <w:tmpl w:val="072369A4"/>
    <w:lvl w:ilvl="0" w:tentative="0">
      <w:start w:val="1"/>
      <w:numFmt w:val="decimal"/>
      <w:lvlText w:val="%1."/>
      <w:lvlJc w:val="left"/>
      <w:pPr>
        <w:ind w:left="720" w:hanging="360"/>
      </w:pPr>
      <w:rPr>
        <w:rFonts w:hint="default"/>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D3"/>
    <w:rsid w:val="00087B3E"/>
    <w:rsid w:val="003D7DEA"/>
    <w:rsid w:val="006314D3"/>
    <w:rsid w:val="006D5282"/>
    <w:rsid w:val="0081402D"/>
    <w:rsid w:val="00A85298"/>
    <w:rsid w:val="00DC3DFF"/>
    <w:rsid w:val="00ED1CE6"/>
    <w:rsid w:val="096D389F"/>
    <w:rsid w:val="1293619C"/>
    <w:rsid w:val="16ED5C2D"/>
    <w:rsid w:val="1A2D57F0"/>
    <w:rsid w:val="1C4A6782"/>
    <w:rsid w:val="1C580141"/>
    <w:rsid w:val="1CB2651B"/>
    <w:rsid w:val="23277BB3"/>
    <w:rsid w:val="28F118A1"/>
    <w:rsid w:val="2C356DA9"/>
    <w:rsid w:val="2DBE1815"/>
    <w:rsid w:val="2FB9435C"/>
    <w:rsid w:val="300D3772"/>
    <w:rsid w:val="38462827"/>
    <w:rsid w:val="3DE37252"/>
    <w:rsid w:val="407D64E5"/>
    <w:rsid w:val="4C7B036C"/>
    <w:rsid w:val="4DB35224"/>
    <w:rsid w:val="571E2B6B"/>
    <w:rsid w:val="5A31106A"/>
    <w:rsid w:val="5DC60467"/>
    <w:rsid w:val="656F0E3D"/>
    <w:rsid w:val="6CF135B5"/>
    <w:rsid w:val="6D0713E0"/>
    <w:rsid w:val="79775B0B"/>
    <w:rsid w:val="7D2E0749"/>
    <w:rsid w:val="7D414E99"/>
    <w:rsid w:val="7F3E6ED4"/>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uk-UA"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FollowedHyperlink"/>
    <w:basedOn w:val="2"/>
    <w:semiHidden/>
    <w:unhideWhenUsed/>
    <w:qFormat/>
    <w:uiPriority w:val="99"/>
    <w:rPr>
      <w:color w:val="800080"/>
      <w:u w:val="single"/>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yperlink"/>
    <w:basedOn w:val="2"/>
    <w:unhideWhenUsed/>
    <w:qFormat/>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22"/>
    <w:rPr>
      <w:b/>
      <w:bCs/>
    </w:rPr>
  </w:style>
  <w:style w:type="paragraph" w:styleId="12">
    <w:name w:val="List Paragraph"/>
    <w:basedOn w:val="1"/>
    <w:qFormat/>
    <w:uiPriority w:val="34"/>
    <w:pPr>
      <w:ind w:left="720"/>
      <w:contextualSpacing/>
    </w:pPr>
  </w:style>
  <w:style w:type="character" w:customStyle="1" w:styleId="13">
    <w:name w:val="Текст выноски Знак"/>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3159</Words>
  <Characters>1801</Characters>
  <Lines>15</Lines>
  <Paragraphs>9</Paragraphs>
  <TotalTime>5</TotalTime>
  <ScaleCrop>false</ScaleCrop>
  <LinksUpToDate>false</LinksUpToDate>
  <CharactersWithSpaces>4951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2023-11-09T20:34:00Z</dcterms:created>
  <dc:creator>Ната Гузенко</dc:creator>
  <cp:lastModifiedBy>Наталія Олексан�</cp:lastModifiedBy>
  <dcterms:modified xsi:type="dcterms:W3CDTF">2025-03-18T19:27:37Z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FD134386074643B2AD0D4C991B4E8E86_13</vt:lpwstr>
  </property>
</Properties>
</file>