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3B88" w14:textId="21526F5B" w:rsidR="00D8719F" w:rsidRPr="0020636A" w:rsidRDefault="00CF5B38" w:rsidP="003C1AAD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20636A">
        <w:rPr>
          <w:rFonts w:asciiTheme="majorHAnsi" w:hAnsiTheme="majorHAnsi" w:cstheme="majorHAnsi"/>
          <w:b/>
          <w:bCs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31B11B4" wp14:editId="0E1CCB9A">
            <wp:simplePos x="0" y="0"/>
            <wp:positionH relativeFrom="column">
              <wp:posOffset>290830</wp:posOffset>
            </wp:positionH>
            <wp:positionV relativeFrom="page">
              <wp:posOffset>10822940</wp:posOffset>
            </wp:positionV>
            <wp:extent cx="4866005" cy="2044700"/>
            <wp:effectExtent l="0" t="0" r="0" b="0"/>
            <wp:wrapTopAndBottom/>
            <wp:docPr id="9547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53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 t="170609" r="-4176" b="-124002"/>
                    <a:stretch/>
                  </pic:blipFill>
                  <pic:spPr bwMode="auto">
                    <a:xfrm>
                      <a:off x="0" y="0"/>
                      <a:ext cx="486600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C97" w:rsidRPr="0020636A">
        <w:rPr>
          <w:rFonts w:asciiTheme="minorHAnsi" w:hAnsiTheme="minorHAnsi" w:cstheme="minorHAnsi"/>
          <w:b/>
          <w:sz w:val="28"/>
          <w:szCs w:val="28"/>
          <w:lang w:val="uk-UA"/>
        </w:rPr>
        <w:t>23</w:t>
      </w:r>
      <w:r w:rsidR="008D5C3F" w:rsidRPr="0020636A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 w:rsidR="00941D57" w:rsidRPr="0020636A">
        <w:rPr>
          <w:rFonts w:asciiTheme="minorHAnsi" w:hAnsiTheme="minorHAnsi" w:cstheme="minorHAnsi"/>
          <w:b/>
          <w:sz w:val="28"/>
          <w:szCs w:val="28"/>
          <w:lang w:val="uk-UA"/>
        </w:rPr>
        <w:t>2</w:t>
      </w:r>
      <w:r w:rsidR="004B3C97" w:rsidRPr="0020636A">
        <w:rPr>
          <w:rFonts w:asciiTheme="minorHAnsi" w:hAnsiTheme="minorHAnsi" w:cstheme="minorHAnsi"/>
          <w:b/>
          <w:sz w:val="28"/>
          <w:szCs w:val="28"/>
          <w:lang w:val="uk-UA"/>
        </w:rPr>
        <w:t>4</w:t>
      </w:r>
      <w:r w:rsidR="008D5C3F" w:rsidRPr="0020636A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1971DF" w:rsidRPr="0020636A">
        <w:rPr>
          <w:rFonts w:asciiTheme="minorHAnsi" w:hAnsiTheme="minorHAnsi" w:cstheme="minorHAnsi"/>
          <w:b/>
          <w:sz w:val="28"/>
          <w:szCs w:val="28"/>
          <w:lang w:val="uk-UA"/>
        </w:rPr>
        <w:t>4</w:t>
      </w:r>
      <w:r w:rsidR="00D8719F" w:rsidRPr="0020636A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DF508E" w:rsidRPr="0020636A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8719F" w:rsidRPr="0020636A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20636A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20636A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20636A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E97822" w:rsidRPr="0020636A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D8719F" w:rsidRPr="0020636A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8719F" w:rsidRPr="0020636A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20636A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20636A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D8719F" w:rsidRPr="0020636A">
        <w:rPr>
          <w:rFonts w:asciiTheme="minorHAnsi" w:hAnsiTheme="minorHAnsi" w:cstheme="minorHAnsi"/>
          <w:b/>
          <w:sz w:val="28"/>
          <w:szCs w:val="28"/>
          <w:lang w:val="uk-UA"/>
        </w:rPr>
        <w:t>Артемюк</w:t>
      </w:r>
      <w:proofErr w:type="spellEnd"/>
      <w:r w:rsidR="00D8719F" w:rsidRPr="0020636A">
        <w:rPr>
          <w:rFonts w:asciiTheme="minorHAnsi" w:hAnsiTheme="minorHAnsi" w:cstheme="minorHAnsi"/>
          <w:b/>
          <w:sz w:val="28"/>
          <w:szCs w:val="28"/>
          <w:lang w:val="uk-UA"/>
        </w:rPr>
        <w:t xml:space="preserve"> </w:t>
      </w:r>
      <w:r w:rsidR="005577AD">
        <w:rPr>
          <w:rFonts w:asciiTheme="minorHAnsi" w:hAnsiTheme="minorHAnsi" w:cstheme="minorHAnsi"/>
          <w:b/>
          <w:sz w:val="28"/>
          <w:szCs w:val="28"/>
          <w:lang w:val="uk-UA"/>
        </w:rPr>
        <w:t>А. О.</w:t>
      </w:r>
    </w:p>
    <w:p w14:paraId="24EF1339" w14:textId="35190E1A" w:rsidR="005345D9" w:rsidRPr="005577AD" w:rsidRDefault="00D8719F" w:rsidP="00DF508E">
      <w:pPr>
        <w:spacing w:after="0" w:line="240" w:lineRule="auto"/>
        <w:rPr>
          <w:rFonts w:asciiTheme="minorHAnsi" w:hAnsiTheme="minorHAnsi" w:cstheme="minorHAnsi"/>
          <w:b/>
          <w:color w:val="7030A0"/>
          <w:sz w:val="32"/>
          <w:szCs w:val="32"/>
          <w:lang w:val="uk-UA"/>
        </w:rPr>
      </w:pPr>
      <w:r w:rsidRPr="005577AD">
        <w:rPr>
          <w:rFonts w:asciiTheme="minorHAnsi" w:hAnsiTheme="minorHAnsi" w:cstheme="minorHAnsi"/>
          <w:b/>
          <w:color w:val="7030A0"/>
          <w:sz w:val="32"/>
          <w:szCs w:val="32"/>
          <w:lang w:val="uk-UA"/>
        </w:rPr>
        <w:t xml:space="preserve">Тема. </w:t>
      </w:r>
      <w:r w:rsidR="001971DF" w:rsidRPr="005577AD">
        <w:rPr>
          <w:rFonts w:asciiTheme="minorHAnsi" w:hAnsiTheme="minorHAnsi" w:cstheme="minorHAnsi"/>
          <w:b/>
          <w:color w:val="7030A0"/>
          <w:sz w:val="32"/>
          <w:szCs w:val="32"/>
          <w:lang w:val="uk-UA"/>
        </w:rPr>
        <w:t>Практикум з використання інформаційних технологій</w:t>
      </w:r>
    </w:p>
    <w:p w14:paraId="299692B7" w14:textId="6F7CE1CB" w:rsidR="00D8719F" w:rsidRPr="0020636A" w:rsidRDefault="00D8719F" w:rsidP="00DF508E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20636A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</w:p>
    <w:p w14:paraId="1C9DF476" w14:textId="39279CC0" w:rsidR="00D138C7" w:rsidRPr="0020636A" w:rsidRDefault="00D8719F" w:rsidP="00CB722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</w:pPr>
      <w:r w:rsidRPr="0020636A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 xml:space="preserve">Після цього заняття потрібно </w:t>
      </w:r>
      <w:r w:rsidR="002833FD" w:rsidRPr="0020636A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вміти</w:t>
      </w:r>
      <w:r w:rsidR="00D138C7" w:rsidRPr="0020636A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:</w:t>
      </w:r>
    </w:p>
    <w:p w14:paraId="0F41561D" w14:textId="07BFC7D1" w:rsidR="00941D57" w:rsidRPr="0020636A" w:rsidRDefault="004B3C97" w:rsidP="00941D5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 w:rsidRPr="0020636A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проводити зйомку згідно сценарію</w:t>
      </w:r>
      <w:r w:rsidR="00941D57" w:rsidRPr="0020636A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;</w:t>
      </w:r>
    </w:p>
    <w:p w14:paraId="58E1BFFA" w14:textId="664C2D5B" w:rsidR="00941D57" w:rsidRPr="0020636A" w:rsidRDefault="004B3C97" w:rsidP="00941D5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 w:rsidRPr="0020636A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створювати анімацію за сценарієм</w:t>
      </w:r>
      <w:r w:rsidR="00941D57" w:rsidRPr="0020636A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.</w:t>
      </w:r>
    </w:p>
    <w:p w14:paraId="6EA47EE5" w14:textId="258FE67E" w:rsidR="00151F2B" w:rsidRPr="005577AD" w:rsidRDefault="00151F2B" w:rsidP="00151F2B">
      <w:pPr>
        <w:spacing w:before="240" w:after="0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5577AD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П</w:t>
      </w:r>
      <w:r w:rsidR="00D55B50" w:rsidRPr="005577AD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омірку</w:t>
      </w:r>
      <w:r w:rsidRPr="005577AD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йте</w:t>
      </w:r>
    </w:p>
    <w:p w14:paraId="1F5BB225" w14:textId="496CA8A2" w:rsidR="008D5C3F" w:rsidRPr="0020636A" w:rsidRDefault="004B3C97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20636A">
        <w:rPr>
          <w:rFonts w:asciiTheme="majorHAnsi" w:hAnsiTheme="majorHAnsi" w:cstheme="majorHAnsi"/>
          <w:sz w:val="28"/>
          <w:szCs w:val="28"/>
          <w:lang w:val="uk-UA"/>
        </w:rPr>
        <w:t xml:space="preserve">Що таке </w:t>
      </w:r>
      <w:proofErr w:type="spellStart"/>
      <w:r w:rsidRPr="0020636A">
        <w:rPr>
          <w:rFonts w:asciiTheme="majorHAnsi" w:hAnsiTheme="majorHAnsi" w:cstheme="majorHAnsi"/>
          <w:sz w:val="28"/>
          <w:szCs w:val="28"/>
          <w:lang w:val="uk-UA"/>
        </w:rPr>
        <w:t>логлайн</w:t>
      </w:r>
      <w:proofErr w:type="spellEnd"/>
      <w:r w:rsidR="005F23F0" w:rsidRPr="0020636A">
        <w:rPr>
          <w:rFonts w:asciiTheme="majorHAnsi" w:hAnsiTheme="majorHAnsi" w:cstheme="majorHAnsi"/>
          <w:sz w:val="28"/>
          <w:szCs w:val="28"/>
          <w:lang w:val="uk-UA"/>
        </w:rPr>
        <w:t>?</w:t>
      </w:r>
      <w:r w:rsidRPr="0020636A">
        <w:rPr>
          <w:rFonts w:asciiTheme="majorHAnsi" w:hAnsiTheme="majorHAnsi" w:cstheme="majorHAnsi"/>
          <w:sz w:val="28"/>
          <w:szCs w:val="28"/>
          <w:lang w:val="uk-UA"/>
        </w:rPr>
        <w:t xml:space="preserve"> Наведіть приклади.</w:t>
      </w:r>
    </w:p>
    <w:p w14:paraId="03FAF92F" w14:textId="71B072A4" w:rsidR="005F23F0" w:rsidRPr="0020636A" w:rsidRDefault="004B3C97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20636A">
        <w:rPr>
          <w:rFonts w:asciiTheme="majorHAnsi" w:hAnsiTheme="majorHAnsi" w:cstheme="majorHAnsi"/>
          <w:sz w:val="28"/>
          <w:szCs w:val="28"/>
          <w:lang w:val="uk-UA"/>
        </w:rPr>
        <w:t>Поясніть призначення синопсису.</w:t>
      </w:r>
    </w:p>
    <w:p w14:paraId="6A73F833" w14:textId="68C798E5" w:rsidR="0035298E" w:rsidRPr="005577AD" w:rsidRDefault="0035298E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5577AD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Виконайте вправу на повторення</w:t>
      </w:r>
    </w:p>
    <w:p w14:paraId="3B6E5765" w14:textId="6DCCA752" w:rsidR="0035298E" w:rsidRPr="0020636A" w:rsidRDefault="004B3C97" w:rsidP="00941D57">
      <w:pPr>
        <w:spacing w:after="0"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 w:rsidRPr="0020636A">
        <w:rPr>
          <w:rFonts w:asciiTheme="majorHAnsi" w:hAnsiTheme="majorHAnsi" w:cstheme="majorHAnsi"/>
          <w:sz w:val="28"/>
          <w:szCs w:val="28"/>
          <w:lang w:val="uk-UA"/>
        </w:rPr>
        <w:t>Створення комп’ютерної презентації</w:t>
      </w:r>
      <w:r w:rsidR="00941D57" w:rsidRPr="0020636A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hyperlink r:id="rId6" w:history="1">
        <w:r w:rsidRPr="0020636A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https://wordwall.net/resource/38115423</w:t>
        </w:r>
      </w:hyperlink>
      <w:r w:rsidRPr="0020636A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</w:p>
    <w:p w14:paraId="6328AC75" w14:textId="496F8503" w:rsidR="003C1AAD" w:rsidRPr="005577AD" w:rsidRDefault="00941D57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5577AD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Ознайомтеся з інформацією</w:t>
      </w:r>
    </w:p>
    <w:p w14:paraId="2B53E4B2" w14:textId="40F254F3" w:rsidR="00D52692" w:rsidRPr="005577AD" w:rsidRDefault="00D52692" w:rsidP="00D52692">
      <w:pPr>
        <w:spacing w:after="0" w:line="240" w:lineRule="auto"/>
        <w:ind w:firstLine="720"/>
        <w:jc w:val="center"/>
        <w:rPr>
          <w:rFonts w:asciiTheme="minorHAnsi" w:hAnsiTheme="minorHAnsi" w:cs="Segoe UI Symbol"/>
          <w:color w:val="2E74B5" w:themeColor="accent5" w:themeShade="BF"/>
          <w:sz w:val="28"/>
          <w:szCs w:val="28"/>
          <w:lang w:val="uk-UA"/>
        </w:rPr>
      </w:pPr>
      <w:r w:rsidRPr="005577AD">
        <w:rPr>
          <w:rFonts w:asciiTheme="minorHAnsi" w:hAnsiTheme="minorHAnsi" w:cs="Segoe UI Symbol"/>
          <w:color w:val="2E74B5" w:themeColor="accent5" w:themeShade="BF"/>
          <w:sz w:val="28"/>
          <w:szCs w:val="28"/>
          <w:lang w:val="uk-UA"/>
        </w:rPr>
        <w:t>Поради для самостійної зйомки кіно</w:t>
      </w:r>
    </w:p>
    <w:p w14:paraId="65684D2C" w14:textId="2F6AB2A3" w:rsidR="00D52692" w:rsidRPr="00D52692" w:rsidRDefault="00D52692" w:rsidP="00D52692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="Segoe UI Symbol" w:hAnsi="Segoe UI Symbol" w:cs="Segoe UI Symbol"/>
          <w:sz w:val="28"/>
          <w:szCs w:val="28"/>
          <w:lang w:val="uk-UA"/>
        </w:rPr>
        <w:t>✔</w:t>
      </w:r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D52692">
        <w:rPr>
          <w:rFonts w:asciiTheme="majorHAnsi" w:hAnsiTheme="majorHAnsi" w:cstheme="majorHAnsi"/>
          <w:b/>
          <w:bCs/>
          <w:sz w:val="28"/>
          <w:szCs w:val="28"/>
          <w:lang w:val="uk-UA"/>
        </w:rPr>
        <w:t>Уникайте двозначностей</w:t>
      </w:r>
    </w:p>
    <w:p w14:paraId="4280553F" w14:textId="493C0EB6" w:rsidR="00D52692" w:rsidRPr="00D52692" w:rsidRDefault="00D52692" w:rsidP="00D52692">
      <w:pPr>
        <w:spacing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Важливо, щоб інформаційна складова </w:t>
      </w:r>
      <w:proofErr w:type="spellStart"/>
      <w:r w:rsidRPr="00D52692">
        <w:rPr>
          <w:rFonts w:asciiTheme="majorHAnsi" w:hAnsiTheme="majorHAnsi" w:cstheme="majorHAnsi"/>
          <w:sz w:val="28"/>
          <w:szCs w:val="28"/>
          <w:lang w:val="uk-UA"/>
        </w:rPr>
        <w:t>відеороботи</w:t>
      </w:r>
      <w:proofErr w:type="spellEnd"/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 була зрозумілою і цікавою: «Якщо ми демонструємо якийсь процес, то маємо його показати зрозуміло – це називається ясність предметної форми, тобто не має бути двозначностей, – зауважує Євген Хорольський. – Якщо ми, наприклад, знімаємо ролик про сільську шкільну бібліотеку, то мусимо її показати так, щоб людині на іншому континенті було зрозуміло, що саме тут відбувається і чому».</w:t>
      </w:r>
    </w:p>
    <w:p w14:paraId="1F37AD79" w14:textId="0A196420" w:rsidR="00D52692" w:rsidRPr="00D52692" w:rsidRDefault="00D52692" w:rsidP="0020636A">
      <w:pPr>
        <w:spacing w:after="0" w:line="240" w:lineRule="auto"/>
        <w:ind w:firstLine="720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52692">
        <w:rPr>
          <w:rFonts w:ascii="Segoe UI Symbol" w:hAnsi="Segoe UI Symbol" w:cs="Segoe UI Symbol"/>
          <w:b/>
          <w:bCs/>
          <w:sz w:val="28"/>
          <w:szCs w:val="28"/>
          <w:lang w:val="uk-UA"/>
        </w:rPr>
        <w:t>✔</w:t>
      </w:r>
      <w:r w:rsidRPr="00D52692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Уявіть кінцевий продукт ще до початку зйомок </w:t>
      </w:r>
    </w:p>
    <w:p w14:paraId="3606B8A0" w14:textId="2CBDD822" w:rsidR="00D52692" w:rsidRPr="00D52692" w:rsidRDefault="00D52692" w:rsidP="00D52692">
      <w:pPr>
        <w:spacing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>Знімати треба не менше, ніж 5 секунд на кадр (після налаштування фокусу). Все, про що кажеш, і все, що характеризує місце (подію) як унікальне, намагайся зняти. А якщо тебе зможуть зрозуміти без слів – це супер, адже спочатку кіно було німе, а люди його дивились і плакали, бо знімали якісно і дуже зрозуміло, – пояснює режисерам-початківцям Сергій Дмитренко. – Уяви, що твій кадр на моніторі – це чисте полотно, і ти маєш заповнити цю картину тим, що тобі потрібно. А монтаж (тобто те, як виглядатиме кінцевий продукт) треба уявляти ще до початку зйомок».</w:t>
      </w:r>
    </w:p>
    <w:p w14:paraId="1514B629" w14:textId="77777777" w:rsidR="00D52692" w:rsidRPr="00D52692" w:rsidRDefault="00D52692" w:rsidP="0020636A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="Segoe UI Symbol" w:hAnsi="Segoe UI Symbol" w:cs="Segoe UI Symbol"/>
          <w:sz w:val="28"/>
          <w:szCs w:val="28"/>
          <w:lang w:val="uk-UA"/>
        </w:rPr>
        <w:t>✔</w:t>
      </w:r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D52692">
        <w:rPr>
          <w:rFonts w:asciiTheme="majorHAnsi" w:hAnsiTheme="majorHAnsi" w:cstheme="majorHAnsi"/>
          <w:b/>
          <w:bCs/>
          <w:sz w:val="28"/>
          <w:szCs w:val="28"/>
          <w:lang w:val="uk-UA"/>
        </w:rPr>
        <w:t>Використовуйте всі основні крупності плану</w:t>
      </w:r>
    </w:p>
    <w:p w14:paraId="729AA2CA" w14:textId="6E57F148" w:rsidR="0020636A" w:rsidRPr="00D52692" w:rsidRDefault="0020636A" w:rsidP="0020636A">
      <w:pPr>
        <w:spacing w:line="240" w:lineRule="auto"/>
        <w:ind w:firstLine="720"/>
        <w:jc w:val="both"/>
        <w:rPr>
          <w:rFonts w:asciiTheme="majorHAnsi" w:hAnsiTheme="majorHAnsi" w:cstheme="majorHAnsi"/>
          <w:sz w:val="24"/>
          <w:szCs w:val="24"/>
          <w:lang w:val="uk-UA"/>
        </w:rPr>
      </w:pPr>
      <w:r w:rsidRPr="0020636A">
        <w:rPr>
          <w:rFonts w:asciiTheme="majorHAnsi" w:hAnsiTheme="majorHAnsi" w:cstheme="majorHAnsi"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490F276D" wp14:editId="207F31B6">
            <wp:simplePos x="0" y="0"/>
            <wp:positionH relativeFrom="column">
              <wp:posOffset>2162175</wp:posOffset>
            </wp:positionH>
            <wp:positionV relativeFrom="paragraph">
              <wp:posOffset>259397</wp:posOffset>
            </wp:positionV>
            <wp:extent cx="4284345" cy="2409825"/>
            <wp:effectExtent l="0" t="0" r="1905" b="9525"/>
            <wp:wrapSquare wrapText="bothSides"/>
            <wp:docPr id="1654032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692"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Під час зйомки слід використовувати всі </w:t>
      </w:r>
      <w:r w:rsidR="00D52692" w:rsidRPr="00D52692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основні крупності плану</w:t>
      </w:r>
      <w:r w:rsidR="00D52692"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: </w:t>
      </w:r>
      <w:r w:rsidR="00D52692" w:rsidRPr="00D52692">
        <w:rPr>
          <w:rFonts w:asciiTheme="majorHAnsi" w:hAnsiTheme="majorHAnsi" w:cstheme="majorHAnsi"/>
          <w:i/>
          <w:iCs/>
          <w:sz w:val="28"/>
          <w:szCs w:val="28"/>
          <w:lang w:val="uk-UA"/>
        </w:rPr>
        <w:t>деталь, крупний, середній, другий середній, загальний та дальній</w:t>
      </w:r>
      <w:r w:rsidR="00D52692"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. За кожною з них є певна роль. Наприклад, щоб підкреслити емоцію, слід знімати людину крупним планом або деталлю. А щоб показати локацію, де проходить подія, – використовуйте дальній план. Все це допоможе більш детально </w:t>
      </w:r>
    </w:p>
    <w:p w14:paraId="5EC9CA80" w14:textId="316414DF" w:rsidR="00D52692" w:rsidRPr="00D52692" w:rsidRDefault="00D52692" w:rsidP="00D52692">
      <w:pPr>
        <w:spacing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lastRenderedPageBreak/>
        <w:t xml:space="preserve">та цікаво розповісти історію. Для більш плавного сприйняття матеріалу, рекомендується монтувати кадри через крупність. Також </w:t>
      </w:r>
      <w:proofErr w:type="spellStart"/>
      <w:r w:rsidRPr="00D52692">
        <w:rPr>
          <w:rFonts w:asciiTheme="majorHAnsi" w:hAnsiTheme="majorHAnsi" w:cstheme="majorHAnsi"/>
          <w:sz w:val="28"/>
          <w:szCs w:val="28"/>
          <w:lang w:val="uk-UA"/>
        </w:rPr>
        <w:t>комфортно</w:t>
      </w:r>
      <w:proofErr w:type="spellEnd"/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 монтуються дві крайні пари: деталь із крупним, та загальний із дальнім. </w:t>
      </w:r>
    </w:p>
    <w:p w14:paraId="1260149D" w14:textId="4C3C823F" w:rsidR="00D52692" w:rsidRPr="00D52692" w:rsidRDefault="00D52692" w:rsidP="0020636A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> </w:t>
      </w:r>
      <w:r w:rsidRPr="00D52692">
        <w:rPr>
          <w:rFonts w:ascii="Segoe UI Symbol" w:hAnsi="Segoe UI Symbol" w:cs="Segoe UI Symbol"/>
          <w:sz w:val="28"/>
          <w:szCs w:val="28"/>
          <w:lang w:val="uk-UA"/>
        </w:rPr>
        <w:t>✔</w:t>
      </w:r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D52692">
        <w:rPr>
          <w:rFonts w:asciiTheme="majorHAnsi" w:hAnsiTheme="majorHAnsi" w:cstheme="majorHAnsi"/>
          <w:b/>
          <w:bCs/>
          <w:sz w:val="28"/>
          <w:szCs w:val="28"/>
          <w:lang w:val="uk-UA"/>
        </w:rPr>
        <w:t>Кінцевий результат ролика має подобатися</w:t>
      </w:r>
    </w:p>
    <w:p w14:paraId="1E6FCC67" w14:textId="77777777" w:rsidR="00D52692" w:rsidRPr="00D52692" w:rsidRDefault="00D52692" w:rsidP="00D52692">
      <w:pPr>
        <w:spacing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Монтаж зі швидким темпоритмом (у стилі блогу чи кліпу) можна використовувати як художній засіб, і порушувати правила, насправді, також інколи можна. «Насамперед, кінцевий результат твого ролика має сподобатися тобі. Якщо не подобається, зроби так, щоб сподобалось – </w:t>
      </w:r>
      <w:proofErr w:type="spellStart"/>
      <w:r w:rsidRPr="00D52692">
        <w:rPr>
          <w:rFonts w:asciiTheme="majorHAnsi" w:hAnsiTheme="majorHAnsi" w:cstheme="majorHAnsi"/>
          <w:sz w:val="28"/>
          <w:szCs w:val="28"/>
          <w:lang w:val="uk-UA"/>
        </w:rPr>
        <w:t>дозніми</w:t>
      </w:r>
      <w:proofErr w:type="spellEnd"/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, якщо є можливість, перемонтуй, </w:t>
      </w:r>
      <w:proofErr w:type="spellStart"/>
      <w:r w:rsidRPr="00D52692">
        <w:rPr>
          <w:rFonts w:asciiTheme="majorHAnsi" w:hAnsiTheme="majorHAnsi" w:cstheme="majorHAnsi"/>
          <w:sz w:val="28"/>
          <w:szCs w:val="28"/>
          <w:lang w:val="uk-UA"/>
        </w:rPr>
        <w:t>прибери</w:t>
      </w:r>
      <w:proofErr w:type="spellEnd"/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 щось» – рекомендує Сергій Дмитренко, хоч і зауважує, що багатьом творцям відео складно редагувати власну роботу, тому свої перші операторські спроби варто показати друзям чи колегам і дослухатись до конструктивної критики.</w:t>
      </w:r>
    </w:p>
    <w:p w14:paraId="49EFAE26" w14:textId="77777777" w:rsidR="00D52692" w:rsidRPr="00D52692" w:rsidRDefault="00D52692" w:rsidP="0020636A">
      <w:pPr>
        <w:spacing w:after="0" w:line="240" w:lineRule="auto"/>
        <w:ind w:firstLine="720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52692">
        <w:rPr>
          <w:rFonts w:ascii="Segoe UI Symbol" w:hAnsi="Segoe UI Symbol" w:cs="Segoe UI Symbol"/>
          <w:b/>
          <w:bCs/>
          <w:sz w:val="28"/>
          <w:szCs w:val="28"/>
          <w:lang w:val="uk-UA"/>
        </w:rPr>
        <w:t>✔</w:t>
      </w:r>
      <w:r w:rsidRPr="00D52692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Пам’ятайте про естетичну складову </w:t>
      </w:r>
    </w:p>
    <w:p w14:paraId="056B9A22" w14:textId="233E084A" w:rsidR="00D52692" w:rsidRPr="00D52692" w:rsidRDefault="00D52692" w:rsidP="00D52692">
      <w:pPr>
        <w:spacing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Завжди слід пам’ятати про естетичну складову </w:t>
      </w:r>
      <w:proofErr w:type="spellStart"/>
      <w:r w:rsidRPr="00D52692">
        <w:rPr>
          <w:rFonts w:asciiTheme="majorHAnsi" w:hAnsiTheme="majorHAnsi" w:cstheme="majorHAnsi"/>
          <w:sz w:val="28"/>
          <w:szCs w:val="28"/>
          <w:lang w:val="uk-UA"/>
        </w:rPr>
        <w:t>відеоконтенту</w:t>
      </w:r>
      <w:proofErr w:type="spellEnd"/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 та дотримуватись певних стандартів якості</w:t>
      </w:r>
      <w:r w:rsidR="00B47357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2CB40289" w14:textId="77777777" w:rsidR="00D52692" w:rsidRPr="00D52692" w:rsidRDefault="00D52692" w:rsidP="0020636A">
      <w:pPr>
        <w:spacing w:after="0" w:line="240" w:lineRule="auto"/>
        <w:ind w:firstLine="720"/>
        <w:jc w:val="both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52692">
        <w:rPr>
          <w:rFonts w:ascii="Segoe UI Symbol" w:hAnsi="Segoe UI Symbol" w:cs="Segoe UI Symbol"/>
          <w:b/>
          <w:bCs/>
          <w:sz w:val="28"/>
          <w:szCs w:val="28"/>
          <w:lang w:val="uk-UA"/>
        </w:rPr>
        <w:t>✔</w:t>
      </w:r>
      <w:r w:rsidRPr="00D52692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Продумайте технічні нюанси</w:t>
      </w:r>
    </w:p>
    <w:p w14:paraId="63BFAC47" w14:textId="77777777" w:rsidR="00D52692" w:rsidRPr="00D52692" w:rsidRDefault="00D52692" w:rsidP="0020636A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b/>
          <w:bCs/>
          <w:sz w:val="28"/>
          <w:szCs w:val="28"/>
          <w:lang w:val="uk-UA"/>
        </w:rPr>
        <w:t>Підготовка до зйомок та обладнання:</w:t>
      </w:r>
    </w:p>
    <w:p w14:paraId="4B4112A8" w14:textId="77777777" w:rsidR="00D52692" w:rsidRPr="00D52692" w:rsidRDefault="00D52692" w:rsidP="00D52692">
      <w:pPr>
        <w:numPr>
          <w:ilvl w:val="0"/>
          <w:numId w:val="56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>Перед першою зйомкою обов'язково потренуйтесь     </w:t>
      </w:r>
    </w:p>
    <w:p w14:paraId="1A75A255" w14:textId="77777777" w:rsidR="00D52692" w:rsidRPr="00D52692" w:rsidRDefault="00D52692" w:rsidP="00D52692">
      <w:pPr>
        <w:numPr>
          <w:ilvl w:val="0"/>
          <w:numId w:val="56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Заздалегідь подумайте про світло та звук (бажано використовувати </w:t>
      </w:r>
      <w:proofErr w:type="spellStart"/>
      <w:r w:rsidRPr="00D52692">
        <w:rPr>
          <w:rFonts w:asciiTheme="majorHAnsi" w:hAnsiTheme="majorHAnsi" w:cstheme="majorHAnsi"/>
          <w:sz w:val="28"/>
          <w:szCs w:val="28"/>
          <w:lang w:val="uk-UA"/>
        </w:rPr>
        <w:t>аудіорекордер</w:t>
      </w:r>
      <w:proofErr w:type="spellEnd"/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 або зовнішній мікрофон, а якщо на локації недостатньо освітлення, то взяти із собою освітлювальний прилад)</w:t>
      </w:r>
    </w:p>
    <w:p w14:paraId="2DE14E8D" w14:textId="77777777" w:rsidR="00D52692" w:rsidRPr="00D52692" w:rsidRDefault="00D52692" w:rsidP="00D52692">
      <w:pPr>
        <w:numPr>
          <w:ilvl w:val="0"/>
          <w:numId w:val="56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>Використовуйте штатив, якщо є можливість (якщо ж немає, то знімати на фотоапарат краще, вдягнувши ремінець на шию: натягнути його, випрямити руки – це зменшить тремтіння)</w:t>
      </w:r>
    </w:p>
    <w:p w14:paraId="378F4F7D" w14:textId="77777777" w:rsidR="00D52692" w:rsidRPr="00D52692" w:rsidRDefault="00D52692" w:rsidP="00D52692">
      <w:pPr>
        <w:numPr>
          <w:ilvl w:val="0"/>
          <w:numId w:val="56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Якщо знімаєте репортаж, то пам’ятайте, що у вас не буде можливості зняти другий дубль, тому краще використовувати камери із швидким </w:t>
      </w:r>
      <w:proofErr w:type="spellStart"/>
      <w:r w:rsidRPr="00D52692">
        <w:rPr>
          <w:rFonts w:asciiTheme="majorHAnsi" w:hAnsiTheme="majorHAnsi" w:cstheme="majorHAnsi"/>
          <w:sz w:val="28"/>
          <w:szCs w:val="28"/>
          <w:lang w:val="uk-UA"/>
        </w:rPr>
        <w:t>автофокусом</w:t>
      </w:r>
      <w:proofErr w:type="spellEnd"/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, світлосильним об’єктивом та </w:t>
      </w:r>
      <w:proofErr w:type="spellStart"/>
      <w:r w:rsidRPr="00D52692">
        <w:rPr>
          <w:rFonts w:asciiTheme="majorHAnsi" w:hAnsiTheme="majorHAnsi" w:cstheme="majorHAnsi"/>
          <w:sz w:val="28"/>
          <w:szCs w:val="28"/>
          <w:lang w:val="uk-UA"/>
        </w:rPr>
        <w:t>зумом</w:t>
      </w:r>
      <w:proofErr w:type="spellEnd"/>
      <w:r w:rsidRPr="00D52692"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14:paraId="0FE94734" w14:textId="77777777" w:rsidR="00D52692" w:rsidRPr="00D52692" w:rsidRDefault="00D52692" w:rsidP="0020636A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b/>
          <w:bCs/>
          <w:sz w:val="28"/>
          <w:szCs w:val="28"/>
          <w:lang w:val="uk-UA"/>
        </w:rPr>
        <w:t>Процес зйомки:</w:t>
      </w:r>
    </w:p>
    <w:p w14:paraId="035D52BD" w14:textId="77777777" w:rsidR="00D52692" w:rsidRPr="00D52692" w:rsidRDefault="00D52692" w:rsidP="00D52692">
      <w:pPr>
        <w:numPr>
          <w:ilvl w:val="0"/>
          <w:numId w:val="57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>Оберіть відповідне місце для об’єкта зйомки в кадрі (пам’ятайте про </w:t>
      </w:r>
      <w:hyperlink r:id="rId8" w:history="1">
        <w:r w:rsidRPr="00D52692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правила побудови композиції</w:t>
        </w:r>
      </w:hyperlink>
      <w:r w:rsidRPr="00D52692">
        <w:rPr>
          <w:rFonts w:asciiTheme="majorHAnsi" w:hAnsiTheme="majorHAnsi" w:cstheme="majorHAnsi"/>
          <w:sz w:val="28"/>
          <w:szCs w:val="28"/>
          <w:lang w:val="uk-UA"/>
        </w:rPr>
        <w:t>) </w:t>
      </w:r>
    </w:p>
    <w:p w14:paraId="2E3BBCA8" w14:textId="77777777" w:rsidR="00D52692" w:rsidRPr="00D52692" w:rsidRDefault="00D52692" w:rsidP="00D52692">
      <w:pPr>
        <w:numPr>
          <w:ilvl w:val="0"/>
          <w:numId w:val="57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>Перевірте, чи немає в кадрі зайвого (віддзеркалень, кабелів тощо), чи все виглядає естетично</w:t>
      </w:r>
    </w:p>
    <w:p w14:paraId="44C14203" w14:textId="77777777" w:rsidR="00D52692" w:rsidRPr="00D52692" w:rsidRDefault="00D52692" w:rsidP="00D52692">
      <w:pPr>
        <w:numPr>
          <w:ilvl w:val="0"/>
          <w:numId w:val="57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>Не поспішайте, правильно усе розкадруйте (на кожен кадр не менше 5 секунд)</w:t>
      </w:r>
    </w:p>
    <w:p w14:paraId="450E43C8" w14:textId="77777777" w:rsidR="00D52692" w:rsidRPr="00D52692" w:rsidRDefault="00D52692" w:rsidP="00D52692">
      <w:pPr>
        <w:numPr>
          <w:ilvl w:val="0"/>
          <w:numId w:val="57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>Шукайте фішку: все, що характеризує місце чи подію як щось унікальне, намагайтесь зняти</w:t>
      </w:r>
    </w:p>
    <w:p w14:paraId="4F4B2F90" w14:textId="3B1566D6" w:rsidR="00D52692" w:rsidRPr="00D52692" w:rsidRDefault="00D52692" w:rsidP="00D52692">
      <w:pPr>
        <w:numPr>
          <w:ilvl w:val="0"/>
          <w:numId w:val="57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>Якщо знімаєте інтерв’ю, то очі людини має бути добре видно, а на фоні бажано, щоб була деталь, яка характеризує героя: робоче місце,</w:t>
      </w:r>
      <w:r w:rsidR="0020636A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r w:rsidRPr="00D52692">
        <w:rPr>
          <w:rFonts w:asciiTheme="majorHAnsi" w:hAnsiTheme="majorHAnsi" w:cstheme="majorHAnsi"/>
          <w:sz w:val="28"/>
          <w:szCs w:val="28"/>
          <w:lang w:val="uk-UA"/>
        </w:rPr>
        <w:t>презентаційний банер. </w:t>
      </w:r>
    </w:p>
    <w:p w14:paraId="126C9456" w14:textId="77777777" w:rsidR="00D52692" w:rsidRPr="00D52692" w:rsidRDefault="00D52692" w:rsidP="0020636A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b/>
          <w:bCs/>
          <w:sz w:val="28"/>
          <w:szCs w:val="28"/>
          <w:lang w:val="uk-UA"/>
        </w:rPr>
        <w:t>Монтаж:</w:t>
      </w:r>
    </w:p>
    <w:p w14:paraId="6A8365BB" w14:textId="77777777" w:rsidR="00D52692" w:rsidRPr="00D52692" w:rsidRDefault="00D52692" w:rsidP="00D52692">
      <w:pPr>
        <w:numPr>
          <w:ilvl w:val="0"/>
          <w:numId w:val="58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Не </w:t>
      </w:r>
      <w:proofErr w:type="spellStart"/>
      <w:r w:rsidRPr="00D52692">
        <w:rPr>
          <w:rFonts w:asciiTheme="majorHAnsi" w:hAnsiTheme="majorHAnsi" w:cstheme="majorHAnsi"/>
          <w:sz w:val="28"/>
          <w:szCs w:val="28"/>
          <w:lang w:val="uk-UA"/>
        </w:rPr>
        <w:t>додавайте</w:t>
      </w:r>
      <w:proofErr w:type="spellEnd"/>
      <w:r w:rsidRPr="00D52692">
        <w:rPr>
          <w:rFonts w:asciiTheme="majorHAnsi" w:hAnsiTheme="majorHAnsi" w:cstheme="majorHAnsi"/>
          <w:sz w:val="28"/>
          <w:szCs w:val="28"/>
          <w:lang w:val="uk-UA"/>
        </w:rPr>
        <w:t xml:space="preserve"> у відео для інтернету довгі заставки, це потрібно лише на телебаченні (заставка тривалістю 30 секунд для трихвилинного ролика буде занадто довгою)</w:t>
      </w:r>
    </w:p>
    <w:p w14:paraId="4DE2A381" w14:textId="77777777" w:rsidR="00D52692" w:rsidRPr="00D52692" w:rsidRDefault="00D52692" w:rsidP="00D52692">
      <w:pPr>
        <w:numPr>
          <w:ilvl w:val="0"/>
          <w:numId w:val="58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lastRenderedPageBreak/>
        <w:t>Дотримуйтесь рекомендацій щодо загальної тривалості відео (максимальна концентрація уваги глядача – півтори хвилини, рівень уваги знову підіймається між 6 та 12 хвилинами перегляду) </w:t>
      </w:r>
    </w:p>
    <w:p w14:paraId="0AA76D46" w14:textId="77777777" w:rsidR="00D52692" w:rsidRPr="00D52692" w:rsidRDefault="00D52692" w:rsidP="00D52692">
      <w:pPr>
        <w:numPr>
          <w:ilvl w:val="0"/>
          <w:numId w:val="58"/>
        </w:numPr>
        <w:spacing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D52692">
        <w:rPr>
          <w:rFonts w:asciiTheme="majorHAnsi" w:hAnsiTheme="majorHAnsi" w:cstheme="majorHAnsi"/>
          <w:sz w:val="28"/>
          <w:szCs w:val="28"/>
          <w:lang w:val="uk-UA"/>
        </w:rPr>
        <w:t>Починайте відео з дуже яскравих кадрів, щоб одразу захопити увагу глядача.</w:t>
      </w:r>
    </w:p>
    <w:p w14:paraId="4C533FFE" w14:textId="2A6CDD38" w:rsidR="00151F2B" w:rsidRPr="005577AD" w:rsidRDefault="005F23F0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5577AD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 xml:space="preserve">Перегляньте відео </w:t>
      </w:r>
    </w:p>
    <w:p w14:paraId="36F04D68" w14:textId="176F5F7F" w:rsidR="001971DF" w:rsidRPr="00B47357" w:rsidRDefault="00B47357" w:rsidP="00B47357">
      <w:pPr>
        <w:pStyle w:val="a7"/>
        <w:numPr>
          <w:ilvl w:val="0"/>
          <w:numId w:val="6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hyperlink r:id="rId9" w:anchor="fpstate=ive&amp;vld=cid:736a1f3b,vid:mtIrv3zSyTo,st:0" w:history="1">
        <w:r w:rsidRPr="00B47357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Вправи на розвиток емоцій</w:t>
        </w:r>
      </w:hyperlink>
      <w:r w:rsidRPr="00B47357">
        <w:rPr>
          <w:rFonts w:asciiTheme="majorHAnsi" w:hAnsiTheme="majorHAnsi" w:cstheme="majorHAnsi"/>
          <w:sz w:val="28"/>
          <w:szCs w:val="28"/>
          <w:lang w:val="uk-UA"/>
        </w:rPr>
        <w:t xml:space="preserve"> (якщо ви знімаєте відео)</w:t>
      </w:r>
    </w:p>
    <w:p w14:paraId="223525E1" w14:textId="2C3F75AF" w:rsidR="00B47357" w:rsidRPr="00B47357" w:rsidRDefault="00B47357" w:rsidP="00B47357">
      <w:pPr>
        <w:pStyle w:val="a7"/>
        <w:numPr>
          <w:ilvl w:val="0"/>
          <w:numId w:val="61"/>
        </w:numPr>
        <w:spacing w:after="0"/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hyperlink r:id="rId10" w:anchor="fpstate=ive&amp;vld=cid:d95eea8b,vid:aZ8R62Zmvik,st:0" w:history="1">
        <w:r w:rsidRPr="00B47357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 xml:space="preserve">Тутор Анімація в </w:t>
        </w:r>
        <w:proofErr w:type="spellStart"/>
        <w:r w:rsidRPr="00B47357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Krita</w:t>
        </w:r>
        <w:proofErr w:type="spellEnd"/>
      </w:hyperlink>
      <w:r w:rsidRPr="00B47357">
        <w:rPr>
          <w:lang w:val="uk-UA"/>
        </w:rPr>
        <w:t xml:space="preserve"> </w:t>
      </w:r>
      <w:r w:rsidRPr="00B47357">
        <w:rPr>
          <w:rFonts w:asciiTheme="majorHAnsi" w:hAnsiTheme="majorHAnsi" w:cstheme="majorHAnsi"/>
          <w:sz w:val="28"/>
          <w:szCs w:val="28"/>
          <w:lang w:val="uk-UA"/>
        </w:rPr>
        <w:t>(якщо ви створюєте мультфільм)</w:t>
      </w:r>
    </w:p>
    <w:p w14:paraId="73DC321C" w14:textId="280416CD" w:rsidR="002567C9" w:rsidRPr="005577AD" w:rsidRDefault="004139D5" w:rsidP="002567C9">
      <w:pPr>
        <w:spacing w:before="240" w:after="0" w:line="240" w:lineRule="auto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5577AD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За</w:t>
      </w:r>
      <w:r w:rsidR="00B47357" w:rsidRPr="005577AD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вд</w:t>
      </w:r>
      <w:r w:rsidRPr="005577AD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ання до відео</w:t>
      </w:r>
    </w:p>
    <w:p w14:paraId="5F31AAF1" w14:textId="0FBC9891" w:rsidR="00CA5E26" w:rsidRDefault="00B47357" w:rsidP="004139D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Виконайте вправи, показані у відео 1) перед початком знімального процесу.</w:t>
      </w:r>
    </w:p>
    <w:p w14:paraId="104B4DD4" w14:textId="600F878F" w:rsidR="00B47357" w:rsidRPr="0020636A" w:rsidRDefault="00B47357" w:rsidP="004139D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Зробіть короткий конспект основних можливостей редактора </w:t>
      </w:r>
      <w:proofErr w:type="spellStart"/>
      <w:r w:rsidRPr="00B47357">
        <w:rPr>
          <w:rFonts w:asciiTheme="majorHAnsi" w:hAnsiTheme="majorHAnsi" w:cstheme="majorHAnsi"/>
          <w:sz w:val="28"/>
          <w:szCs w:val="28"/>
          <w:lang w:val="uk-UA"/>
        </w:rPr>
        <w:t>Krita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 для створення анімації використовуючи відео 2) та інші доступні матеріали.</w:t>
      </w:r>
    </w:p>
    <w:p w14:paraId="7A8540F9" w14:textId="42814674" w:rsidR="0082673A" w:rsidRPr="005577AD" w:rsidRDefault="006C29CE" w:rsidP="00A3030C">
      <w:pPr>
        <w:spacing w:before="240" w:after="0"/>
        <w:jc w:val="both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5577AD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Р</w:t>
      </w:r>
      <w:r w:rsidR="00A3030C" w:rsidRPr="005577AD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обот</w:t>
      </w:r>
      <w:r w:rsidRPr="005577AD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а</w:t>
      </w:r>
      <w:r w:rsidR="00A3030C" w:rsidRPr="005577AD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 xml:space="preserve"> над проєктом</w:t>
      </w:r>
    </w:p>
    <w:p w14:paraId="79EC2684" w14:textId="324C7703" w:rsidR="004139D5" w:rsidRDefault="00B47357" w:rsidP="00CA5E26">
      <w:pPr>
        <w:pStyle w:val="a7"/>
        <w:numPr>
          <w:ilvl w:val="0"/>
          <w:numId w:val="49"/>
        </w:numPr>
        <w:ind w:left="567"/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Малювання персонажів, ключових кадрів/ зйомка</w:t>
      </w:r>
      <w:r w:rsidR="004139D5" w:rsidRPr="0020636A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r w:rsidR="002406A9">
        <w:rPr>
          <w:rFonts w:asciiTheme="majorHAnsi" w:eastAsia="Times New Roman" w:hAnsiTheme="majorHAnsi" w:cstheme="majorHAnsi"/>
          <w:color w:val="1D2125"/>
          <w:sz w:val="28"/>
          <w:szCs w:val="28"/>
          <w:lang w:val="uk-UA"/>
        </w:rPr>
        <w:t xml:space="preserve">сцен </w:t>
      </w:r>
      <w:r w:rsidR="004139D5" w:rsidRPr="0020636A">
        <w:rPr>
          <w:rFonts w:asciiTheme="majorHAnsi" w:eastAsia="Times New Roman" w:hAnsiTheme="majorHAnsi" w:cstheme="majorHAnsi"/>
          <w:color w:val="1D2125"/>
          <w:sz w:val="28"/>
          <w:szCs w:val="28"/>
          <w:lang w:val="uk-UA"/>
        </w:rPr>
        <w:t>кінофільму</w:t>
      </w:r>
      <w:r w:rsidR="00871B7B" w:rsidRPr="0020636A">
        <w:rPr>
          <w:rFonts w:asciiTheme="majorHAnsi" w:hAnsiTheme="majorHAnsi" w:cstheme="majorHAnsi"/>
          <w:color w:val="000000"/>
          <w:sz w:val="28"/>
          <w:szCs w:val="28"/>
          <w:lang w:val="uk-UA"/>
        </w:rPr>
        <w:t>.</w:t>
      </w:r>
    </w:p>
    <w:p w14:paraId="27872E45" w14:textId="79840D66" w:rsidR="00B47357" w:rsidRPr="0020636A" w:rsidRDefault="00B47357" w:rsidP="00CA5E26">
      <w:pPr>
        <w:pStyle w:val="a7"/>
        <w:numPr>
          <w:ilvl w:val="0"/>
          <w:numId w:val="49"/>
        </w:numPr>
        <w:ind w:left="567"/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Тестовий перегляд відзнятих сцен/ намальованих персонажів та кадрів.</w:t>
      </w:r>
    </w:p>
    <w:p w14:paraId="710ABC90" w14:textId="651A8E2F" w:rsidR="006E7095" w:rsidRPr="005577AD" w:rsidRDefault="006E7095" w:rsidP="006E7095">
      <w:pPr>
        <w:spacing w:after="0"/>
        <w:jc w:val="both"/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</w:pPr>
      <w:r w:rsidRPr="005577AD">
        <w:rPr>
          <w:rFonts w:asciiTheme="minorHAnsi" w:hAnsiTheme="minorHAnsi" w:cstheme="minorHAnsi"/>
          <w:b/>
          <w:bCs/>
          <w:color w:val="C45911" w:themeColor="accent2" w:themeShade="BF"/>
          <w:sz w:val="32"/>
          <w:szCs w:val="32"/>
          <w:lang w:val="uk-UA"/>
        </w:rPr>
        <w:t>Домашнє завдання</w:t>
      </w:r>
    </w:p>
    <w:p w14:paraId="3E2A05FF" w14:textId="5D00EEAC" w:rsidR="00CA5E26" w:rsidRPr="002406A9" w:rsidRDefault="00B47357" w:rsidP="002406A9">
      <w:pPr>
        <w:spacing w:after="0"/>
        <w:jc w:val="both"/>
        <w:rPr>
          <w:b/>
          <w:bCs/>
          <w:color w:val="000000"/>
          <w:lang w:val="uk-UA"/>
        </w:rPr>
      </w:pPr>
      <w:r w:rsidRPr="002406A9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Закінчити зйомку або </w:t>
      </w:r>
      <w:r w:rsidR="002406A9" w:rsidRPr="002406A9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малювання ключових кадрів</w:t>
      </w:r>
    </w:p>
    <w:p w14:paraId="52959634" w14:textId="77777777" w:rsidR="008A483C" w:rsidRPr="0020636A" w:rsidRDefault="008A483C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0F530C88" w14:textId="77777777" w:rsidR="00CA5E26" w:rsidRPr="0020636A" w:rsidRDefault="00CA5E26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2D074B15" w14:textId="77777777" w:rsidR="00CA5E26" w:rsidRPr="0020636A" w:rsidRDefault="00CA5E26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6F502B02" w14:textId="77777777" w:rsidR="00CA5E26" w:rsidRPr="0020636A" w:rsidRDefault="00CA5E26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490CFBA0" w14:textId="77777777" w:rsidR="00CA5E26" w:rsidRPr="0020636A" w:rsidRDefault="00CA5E26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4AB61C88" w14:textId="77777777" w:rsidR="002406A9" w:rsidRDefault="002406A9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676CCCB5" w14:textId="77777777" w:rsidR="002406A9" w:rsidRDefault="002406A9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26B20B56" w14:textId="77777777" w:rsidR="002406A9" w:rsidRDefault="002406A9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4A733091" w14:textId="77777777" w:rsidR="002406A9" w:rsidRDefault="002406A9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6527A90A" w14:textId="77777777" w:rsidR="002406A9" w:rsidRDefault="002406A9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5FD50731" w14:textId="77777777" w:rsidR="002406A9" w:rsidRDefault="002406A9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6D8CC536" w14:textId="3D8CDBB2" w:rsidR="00871B7B" w:rsidRPr="0020636A" w:rsidRDefault="00871B7B" w:rsidP="00871B7B">
      <w:pPr>
        <w:spacing w:after="0" w:line="240" w:lineRule="auto"/>
        <w:rPr>
          <w:sz w:val="20"/>
          <w:szCs w:val="20"/>
          <w:lang w:val="uk-UA"/>
        </w:rPr>
      </w:pPr>
      <w:r w:rsidRPr="0020636A">
        <w:rPr>
          <w:b/>
          <w:bCs/>
          <w:color w:val="000000"/>
          <w:lang w:val="uk-UA"/>
        </w:rPr>
        <w:t>Джерел</w:t>
      </w:r>
      <w:r w:rsidR="0020636A" w:rsidRPr="0020636A">
        <w:rPr>
          <w:b/>
          <w:bCs/>
          <w:color w:val="000000"/>
          <w:lang w:val="uk-UA"/>
        </w:rPr>
        <w:t>а</w:t>
      </w:r>
    </w:p>
    <w:p w14:paraId="2E47D66D" w14:textId="27A5F4A8" w:rsidR="0020636A" w:rsidRPr="0020636A" w:rsidRDefault="0020636A" w:rsidP="0020636A">
      <w:pPr>
        <w:pStyle w:val="a7"/>
        <w:numPr>
          <w:ilvl w:val="0"/>
          <w:numId w:val="59"/>
        </w:numPr>
        <w:spacing w:after="0" w:line="240" w:lineRule="auto"/>
        <w:rPr>
          <w:sz w:val="20"/>
          <w:szCs w:val="20"/>
          <w:lang w:val="uk-UA"/>
        </w:rPr>
      </w:pPr>
      <w:hyperlink r:id="rId11" w:history="1">
        <w:r w:rsidRPr="0020636A">
          <w:rPr>
            <w:rStyle w:val="a3"/>
            <w:sz w:val="20"/>
            <w:szCs w:val="20"/>
            <w:lang w:val="uk-UA"/>
          </w:rPr>
          <w:t>Європейський простір</w:t>
        </w:r>
      </w:hyperlink>
    </w:p>
    <w:p w14:paraId="4CF60B3A" w14:textId="0BF0C1CF" w:rsidR="0020636A" w:rsidRPr="0020636A" w:rsidRDefault="0020636A" w:rsidP="0020636A">
      <w:pPr>
        <w:pStyle w:val="a7"/>
        <w:numPr>
          <w:ilvl w:val="0"/>
          <w:numId w:val="59"/>
        </w:numPr>
        <w:spacing w:after="0" w:line="240" w:lineRule="auto"/>
        <w:rPr>
          <w:sz w:val="20"/>
          <w:szCs w:val="20"/>
          <w:lang w:val="uk-UA"/>
        </w:rPr>
      </w:pPr>
      <w:hyperlink r:id="rId12" w:history="1">
        <w:r w:rsidRPr="0020636A">
          <w:rPr>
            <w:rStyle w:val="a3"/>
            <w:sz w:val="20"/>
            <w:szCs w:val="20"/>
            <w:lang w:val="uk-UA"/>
          </w:rPr>
          <w:t>https://www.youtube.com/user/TheSuperDmitrenko</w:t>
        </w:r>
      </w:hyperlink>
      <w:r w:rsidRPr="0020636A">
        <w:rPr>
          <w:sz w:val="20"/>
          <w:szCs w:val="20"/>
          <w:lang w:val="uk-UA"/>
        </w:rPr>
        <w:t xml:space="preserve"> </w:t>
      </w:r>
    </w:p>
    <w:sectPr w:rsidR="0020636A" w:rsidRPr="0020636A" w:rsidSect="0020636A">
      <w:pgSz w:w="11906" w:h="16838"/>
      <w:pgMar w:top="567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87B"/>
    <w:multiLevelType w:val="hybridMultilevel"/>
    <w:tmpl w:val="E7C4E1C0"/>
    <w:lvl w:ilvl="0" w:tplc="E9422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D42F3"/>
    <w:multiLevelType w:val="hybridMultilevel"/>
    <w:tmpl w:val="2A2EAAF0"/>
    <w:lvl w:ilvl="0" w:tplc="2000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" w15:restartNumberingAfterBreak="0">
    <w:nsid w:val="063305C6"/>
    <w:multiLevelType w:val="multilevel"/>
    <w:tmpl w:val="54E0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92214"/>
    <w:multiLevelType w:val="hybridMultilevel"/>
    <w:tmpl w:val="3AFC68F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C383F"/>
    <w:multiLevelType w:val="hybridMultilevel"/>
    <w:tmpl w:val="790A0B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3EB"/>
    <w:multiLevelType w:val="hybridMultilevel"/>
    <w:tmpl w:val="88FA48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8018F"/>
    <w:multiLevelType w:val="hybridMultilevel"/>
    <w:tmpl w:val="F97460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E0B71"/>
    <w:multiLevelType w:val="hybridMultilevel"/>
    <w:tmpl w:val="493E60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847F0"/>
    <w:multiLevelType w:val="hybridMultilevel"/>
    <w:tmpl w:val="FACCE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A47C2"/>
    <w:multiLevelType w:val="hybridMultilevel"/>
    <w:tmpl w:val="5F440E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16499"/>
    <w:multiLevelType w:val="hybridMultilevel"/>
    <w:tmpl w:val="323C8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04073"/>
    <w:multiLevelType w:val="multilevel"/>
    <w:tmpl w:val="8F8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84724"/>
    <w:multiLevelType w:val="hybridMultilevel"/>
    <w:tmpl w:val="CBF866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E1912"/>
    <w:multiLevelType w:val="hybridMultilevel"/>
    <w:tmpl w:val="D54EB3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20295"/>
    <w:multiLevelType w:val="hybridMultilevel"/>
    <w:tmpl w:val="91F62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C9D"/>
    <w:multiLevelType w:val="hybridMultilevel"/>
    <w:tmpl w:val="B48022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A073D"/>
    <w:multiLevelType w:val="multilevel"/>
    <w:tmpl w:val="C72EE998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entative="1">
      <w:start w:val="1"/>
      <w:numFmt w:val="decimal"/>
      <w:lvlText w:val="%2."/>
      <w:lvlJc w:val="left"/>
      <w:pPr>
        <w:tabs>
          <w:tab w:val="num" w:pos="2357"/>
        </w:tabs>
        <w:ind w:left="2357" w:hanging="360"/>
      </w:pPr>
    </w:lvl>
    <w:lvl w:ilvl="2" w:tentative="1">
      <w:start w:val="1"/>
      <w:numFmt w:val="decimal"/>
      <w:lvlText w:val="%3."/>
      <w:lvlJc w:val="left"/>
      <w:pPr>
        <w:tabs>
          <w:tab w:val="num" w:pos="3077"/>
        </w:tabs>
        <w:ind w:left="3077" w:hanging="360"/>
      </w:pPr>
    </w:lvl>
    <w:lvl w:ilvl="3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entative="1">
      <w:start w:val="1"/>
      <w:numFmt w:val="decimal"/>
      <w:lvlText w:val="%5."/>
      <w:lvlJc w:val="left"/>
      <w:pPr>
        <w:tabs>
          <w:tab w:val="num" w:pos="4517"/>
        </w:tabs>
        <w:ind w:left="4517" w:hanging="360"/>
      </w:pPr>
    </w:lvl>
    <w:lvl w:ilvl="5" w:tentative="1">
      <w:start w:val="1"/>
      <w:numFmt w:val="decimal"/>
      <w:lvlText w:val="%6."/>
      <w:lvlJc w:val="left"/>
      <w:pPr>
        <w:tabs>
          <w:tab w:val="num" w:pos="5237"/>
        </w:tabs>
        <w:ind w:left="5237" w:hanging="360"/>
      </w:pPr>
    </w:lvl>
    <w:lvl w:ilvl="6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entative="1">
      <w:start w:val="1"/>
      <w:numFmt w:val="decimal"/>
      <w:lvlText w:val="%8."/>
      <w:lvlJc w:val="left"/>
      <w:pPr>
        <w:tabs>
          <w:tab w:val="num" w:pos="6677"/>
        </w:tabs>
        <w:ind w:left="6677" w:hanging="360"/>
      </w:pPr>
    </w:lvl>
    <w:lvl w:ilvl="8" w:tentative="1">
      <w:start w:val="1"/>
      <w:numFmt w:val="decimal"/>
      <w:lvlText w:val="%9."/>
      <w:lvlJc w:val="left"/>
      <w:pPr>
        <w:tabs>
          <w:tab w:val="num" w:pos="7397"/>
        </w:tabs>
        <w:ind w:left="7397" w:hanging="360"/>
      </w:pPr>
    </w:lvl>
  </w:abstractNum>
  <w:abstractNum w:abstractNumId="17" w15:restartNumberingAfterBreak="0">
    <w:nsid w:val="255E3DA8"/>
    <w:multiLevelType w:val="hybridMultilevel"/>
    <w:tmpl w:val="29400818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6BC3077"/>
    <w:multiLevelType w:val="hybridMultilevel"/>
    <w:tmpl w:val="76F03DF6"/>
    <w:lvl w:ilvl="0" w:tplc="06762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947AB"/>
    <w:multiLevelType w:val="hybridMultilevel"/>
    <w:tmpl w:val="82A8CF2E"/>
    <w:lvl w:ilvl="0" w:tplc="200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2A9670D8"/>
    <w:multiLevelType w:val="hybridMultilevel"/>
    <w:tmpl w:val="9A8A3F56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2C2D63D3"/>
    <w:multiLevelType w:val="multilevel"/>
    <w:tmpl w:val="B99E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030F49"/>
    <w:multiLevelType w:val="hybridMultilevel"/>
    <w:tmpl w:val="351E33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282292"/>
    <w:multiLevelType w:val="hybridMultilevel"/>
    <w:tmpl w:val="C652BE3A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30584E5D"/>
    <w:multiLevelType w:val="hybridMultilevel"/>
    <w:tmpl w:val="F326AB4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C64794"/>
    <w:multiLevelType w:val="hybridMultilevel"/>
    <w:tmpl w:val="5FB876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E1518E"/>
    <w:multiLevelType w:val="hybridMultilevel"/>
    <w:tmpl w:val="D74C2B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D01F5A"/>
    <w:multiLevelType w:val="hybridMultilevel"/>
    <w:tmpl w:val="DC404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987F0E"/>
    <w:multiLevelType w:val="hybridMultilevel"/>
    <w:tmpl w:val="FF086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BC6FDB"/>
    <w:multiLevelType w:val="hybridMultilevel"/>
    <w:tmpl w:val="CB668E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060803"/>
    <w:multiLevelType w:val="hybridMultilevel"/>
    <w:tmpl w:val="336AF5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6540EE"/>
    <w:multiLevelType w:val="hybridMultilevel"/>
    <w:tmpl w:val="3452A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0C4351"/>
    <w:multiLevelType w:val="hybridMultilevel"/>
    <w:tmpl w:val="68C0E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506C8C"/>
    <w:multiLevelType w:val="hybridMultilevel"/>
    <w:tmpl w:val="145C55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DB2649"/>
    <w:multiLevelType w:val="multilevel"/>
    <w:tmpl w:val="DA7E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5134C2"/>
    <w:multiLevelType w:val="hybridMultilevel"/>
    <w:tmpl w:val="83D865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B636AB"/>
    <w:multiLevelType w:val="hybridMultilevel"/>
    <w:tmpl w:val="16BA5E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2D23727"/>
    <w:multiLevelType w:val="hybridMultilevel"/>
    <w:tmpl w:val="1D2A4B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D82053"/>
    <w:multiLevelType w:val="hybridMultilevel"/>
    <w:tmpl w:val="A70C20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4F5A3B"/>
    <w:multiLevelType w:val="hybridMultilevel"/>
    <w:tmpl w:val="A14E9FF6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 w15:restartNumberingAfterBreak="0">
    <w:nsid w:val="48594C96"/>
    <w:multiLevelType w:val="multilevel"/>
    <w:tmpl w:val="D4E4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B45029"/>
    <w:multiLevelType w:val="hybridMultilevel"/>
    <w:tmpl w:val="FB4E6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332B63"/>
    <w:multiLevelType w:val="hybridMultilevel"/>
    <w:tmpl w:val="41B66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DF6372"/>
    <w:multiLevelType w:val="multilevel"/>
    <w:tmpl w:val="8E30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654F31"/>
    <w:multiLevelType w:val="hybridMultilevel"/>
    <w:tmpl w:val="BD0E79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967154"/>
    <w:multiLevelType w:val="multilevel"/>
    <w:tmpl w:val="F4F6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A42F83"/>
    <w:multiLevelType w:val="hybridMultilevel"/>
    <w:tmpl w:val="081EEB4A"/>
    <w:lvl w:ilvl="0" w:tplc="6E3421D0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9607B09"/>
    <w:multiLevelType w:val="hybridMultilevel"/>
    <w:tmpl w:val="98D6EDA4"/>
    <w:lvl w:ilvl="0" w:tplc="6E3421D0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A46671B"/>
    <w:multiLevelType w:val="hybridMultilevel"/>
    <w:tmpl w:val="095A3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55439C"/>
    <w:multiLevelType w:val="hybridMultilevel"/>
    <w:tmpl w:val="164E3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D2E6860"/>
    <w:multiLevelType w:val="hybridMultilevel"/>
    <w:tmpl w:val="367230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074BD3"/>
    <w:multiLevelType w:val="hybridMultilevel"/>
    <w:tmpl w:val="25BCE768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3" w15:restartNumberingAfterBreak="0">
    <w:nsid w:val="64537DF1"/>
    <w:multiLevelType w:val="hybridMultilevel"/>
    <w:tmpl w:val="C854E8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0053FCD"/>
    <w:multiLevelType w:val="hybridMultilevel"/>
    <w:tmpl w:val="D3F4D9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FB36C7"/>
    <w:multiLevelType w:val="hybridMultilevel"/>
    <w:tmpl w:val="731EE4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B34A4B"/>
    <w:multiLevelType w:val="hybridMultilevel"/>
    <w:tmpl w:val="AC6AE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F36CB7"/>
    <w:multiLevelType w:val="multilevel"/>
    <w:tmpl w:val="D158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5EB0B7D"/>
    <w:multiLevelType w:val="hybridMultilevel"/>
    <w:tmpl w:val="F4CAA5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7B1824B4"/>
    <w:multiLevelType w:val="hybridMultilevel"/>
    <w:tmpl w:val="484C1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6069F0"/>
    <w:multiLevelType w:val="multilevel"/>
    <w:tmpl w:val="8C8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000106">
    <w:abstractNumId w:val="49"/>
  </w:num>
  <w:num w:numId="2" w16cid:durableId="259995882">
    <w:abstractNumId w:val="59"/>
  </w:num>
  <w:num w:numId="3" w16cid:durableId="1310866268">
    <w:abstractNumId w:val="12"/>
  </w:num>
  <w:num w:numId="4" w16cid:durableId="1707177198">
    <w:abstractNumId w:val="18"/>
  </w:num>
  <w:num w:numId="5" w16cid:durableId="1200051871">
    <w:abstractNumId w:val="53"/>
  </w:num>
  <w:num w:numId="6" w16cid:durableId="967122450">
    <w:abstractNumId w:val="50"/>
  </w:num>
  <w:num w:numId="7" w16cid:durableId="2125540984">
    <w:abstractNumId w:val="56"/>
  </w:num>
  <w:num w:numId="8" w16cid:durableId="885486049">
    <w:abstractNumId w:val="3"/>
  </w:num>
  <w:num w:numId="9" w16cid:durableId="2027290638">
    <w:abstractNumId w:val="46"/>
  </w:num>
  <w:num w:numId="10" w16cid:durableId="943539031">
    <w:abstractNumId w:val="7"/>
  </w:num>
  <w:num w:numId="11" w16cid:durableId="992835252">
    <w:abstractNumId w:val="24"/>
  </w:num>
  <w:num w:numId="12" w16cid:durableId="1140851548">
    <w:abstractNumId w:val="13"/>
  </w:num>
  <w:num w:numId="13" w16cid:durableId="1247887779">
    <w:abstractNumId w:val="41"/>
  </w:num>
  <w:num w:numId="14" w16cid:durableId="1535383391">
    <w:abstractNumId w:val="51"/>
  </w:num>
  <w:num w:numId="15" w16cid:durableId="1947154709">
    <w:abstractNumId w:val="17"/>
  </w:num>
  <w:num w:numId="16" w16cid:durableId="962342498">
    <w:abstractNumId w:val="28"/>
  </w:num>
  <w:num w:numId="17" w16cid:durableId="819082556">
    <w:abstractNumId w:val="58"/>
  </w:num>
  <w:num w:numId="18" w16cid:durableId="689255278">
    <w:abstractNumId w:val="25"/>
  </w:num>
  <w:num w:numId="19" w16cid:durableId="654916416">
    <w:abstractNumId w:val="44"/>
  </w:num>
  <w:num w:numId="20" w16cid:durableId="1042755147">
    <w:abstractNumId w:val="23"/>
  </w:num>
  <w:num w:numId="21" w16cid:durableId="495658207">
    <w:abstractNumId w:val="26"/>
  </w:num>
  <w:num w:numId="22" w16cid:durableId="1632134057">
    <w:abstractNumId w:val="6"/>
  </w:num>
  <w:num w:numId="23" w16cid:durableId="968048604">
    <w:abstractNumId w:val="10"/>
  </w:num>
  <w:num w:numId="24" w16cid:durableId="244262130">
    <w:abstractNumId w:val="8"/>
  </w:num>
  <w:num w:numId="25" w16cid:durableId="670647508">
    <w:abstractNumId w:val="31"/>
  </w:num>
  <w:num w:numId="26" w16cid:durableId="247471627">
    <w:abstractNumId w:val="34"/>
  </w:num>
  <w:num w:numId="27" w16cid:durableId="1729185083">
    <w:abstractNumId w:val="32"/>
  </w:num>
  <w:num w:numId="28" w16cid:durableId="1964995581">
    <w:abstractNumId w:val="0"/>
  </w:num>
  <w:num w:numId="29" w16cid:durableId="487474654">
    <w:abstractNumId w:val="9"/>
  </w:num>
  <w:num w:numId="30" w16cid:durableId="2068721879">
    <w:abstractNumId w:val="52"/>
  </w:num>
  <w:num w:numId="31" w16cid:durableId="191697749">
    <w:abstractNumId w:val="39"/>
  </w:num>
  <w:num w:numId="32" w16cid:durableId="1002929511">
    <w:abstractNumId w:val="20"/>
  </w:num>
  <w:num w:numId="33" w16cid:durableId="1494029709">
    <w:abstractNumId w:val="60"/>
  </w:num>
  <w:num w:numId="34" w16cid:durableId="57826519">
    <w:abstractNumId w:val="11"/>
  </w:num>
  <w:num w:numId="35" w16cid:durableId="1277367815">
    <w:abstractNumId w:val="35"/>
  </w:num>
  <w:num w:numId="36" w16cid:durableId="186262929">
    <w:abstractNumId w:val="2"/>
  </w:num>
  <w:num w:numId="37" w16cid:durableId="1183587044">
    <w:abstractNumId w:val="37"/>
  </w:num>
  <w:num w:numId="38" w16cid:durableId="1761247011">
    <w:abstractNumId w:val="36"/>
  </w:num>
  <w:num w:numId="39" w16cid:durableId="207956456">
    <w:abstractNumId w:val="16"/>
  </w:num>
  <w:num w:numId="40" w16cid:durableId="751052463">
    <w:abstractNumId w:val="57"/>
  </w:num>
  <w:num w:numId="41" w16cid:durableId="336999907">
    <w:abstractNumId w:val="1"/>
  </w:num>
  <w:num w:numId="42" w16cid:durableId="1431195877">
    <w:abstractNumId w:val="19"/>
  </w:num>
  <w:num w:numId="43" w16cid:durableId="828598752">
    <w:abstractNumId w:val="40"/>
  </w:num>
  <w:num w:numId="44" w16cid:durableId="979844817">
    <w:abstractNumId w:val="15"/>
  </w:num>
  <w:num w:numId="45" w16cid:durableId="878780550">
    <w:abstractNumId w:val="54"/>
  </w:num>
  <w:num w:numId="46" w16cid:durableId="149447167">
    <w:abstractNumId w:val="27"/>
  </w:num>
  <w:num w:numId="47" w16cid:durableId="1808811540">
    <w:abstractNumId w:val="30"/>
  </w:num>
  <w:num w:numId="48" w16cid:durableId="408384738">
    <w:abstractNumId w:val="42"/>
  </w:num>
  <w:num w:numId="49" w16cid:durableId="1298028916">
    <w:abstractNumId w:val="4"/>
  </w:num>
  <w:num w:numId="50" w16cid:durableId="595669769">
    <w:abstractNumId w:val="5"/>
  </w:num>
  <w:num w:numId="51" w16cid:durableId="1838692774">
    <w:abstractNumId w:val="48"/>
  </w:num>
  <w:num w:numId="52" w16cid:durableId="1675690659">
    <w:abstractNumId w:val="47"/>
  </w:num>
  <w:num w:numId="53" w16cid:durableId="120004967">
    <w:abstractNumId w:val="14"/>
  </w:num>
  <w:num w:numId="54" w16cid:durableId="1924945997">
    <w:abstractNumId w:val="38"/>
  </w:num>
  <w:num w:numId="55" w16cid:durableId="579367954">
    <w:abstractNumId w:val="29"/>
  </w:num>
  <w:num w:numId="56" w16cid:durableId="1100298779">
    <w:abstractNumId w:val="43"/>
  </w:num>
  <w:num w:numId="57" w16cid:durableId="1947493730">
    <w:abstractNumId w:val="45"/>
  </w:num>
  <w:num w:numId="58" w16cid:durableId="848641277">
    <w:abstractNumId w:val="21"/>
  </w:num>
  <w:num w:numId="59" w16cid:durableId="47994388">
    <w:abstractNumId w:val="55"/>
  </w:num>
  <w:num w:numId="60" w16cid:durableId="416904888">
    <w:abstractNumId w:val="33"/>
  </w:num>
  <w:num w:numId="61" w16cid:durableId="4636982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C"/>
    <w:rsid w:val="00004AC6"/>
    <w:rsid w:val="00005F43"/>
    <w:rsid w:val="00006E34"/>
    <w:rsid w:val="0001723E"/>
    <w:rsid w:val="00025121"/>
    <w:rsid w:val="00057116"/>
    <w:rsid w:val="00065D11"/>
    <w:rsid w:val="00091E15"/>
    <w:rsid w:val="00095C98"/>
    <w:rsid w:val="000E7B03"/>
    <w:rsid w:val="0014707F"/>
    <w:rsid w:val="00151F2B"/>
    <w:rsid w:val="001971DF"/>
    <w:rsid w:val="001A767D"/>
    <w:rsid w:val="001B1974"/>
    <w:rsid w:val="001E7B8B"/>
    <w:rsid w:val="001F3F4F"/>
    <w:rsid w:val="001F62E3"/>
    <w:rsid w:val="0020636A"/>
    <w:rsid w:val="0023251C"/>
    <w:rsid w:val="00240264"/>
    <w:rsid w:val="002406A9"/>
    <w:rsid w:val="00244DF0"/>
    <w:rsid w:val="002567C9"/>
    <w:rsid w:val="002833FD"/>
    <w:rsid w:val="00283B05"/>
    <w:rsid w:val="00285779"/>
    <w:rsid w:val="00296824"/>
    <w:rsid w:val="002C6043"/>
    <w:rsid w:val="0032789E"/>
    <w:rsid w:val="00330A09"/>
    <w:rsid w:val="003476E2"/>
    <w:rsid w:val="0035298E"/>
    <w:rsid w:val="00371A4F"/>
    <w:rsid w:val="003C1AAD"/>
    <w:rsid w:val="003F08B4"/>
    <w:rsid w:val="004139D5"/>
    <w:rsid w:val="004545E1"/>
    <w:rsid w:val="004A2679"/>
    <w:rsid w:val="004A30A2"/>
    <w:rsid w:val="004A41E1"/>
    <w:rsid w:val="004B3C97"/>
    <w:rsid w:val="004D22C4"/>
    <w:rsid w:val="004E6A5B"/>
    <w:rsid w:val="004F74CC"/>
    <w:rsid w:val="00502AF2"/>
    <w:rsid w:val="005345D9"/>
    <w:rsid w:val="005433F5"/>
    <w:rsid w:val="00553C10"/>
    <w:rsid w:val="00557455"/>
    <w:rsid w:val="005577AD"/>
    <w:rsid w:val="00565A62"/>
    <w:rsid w:val="00570A18"/>
    <w:rsid w:val="00573DC6"/>
    <w:rsid w:val="00587AEF"/>
    <w:rsid w:val="00595792"/>
    <w:rsid w:val="00595F5C"/>
    <w:rsid w:val="005C3E80"/>
    <w:rsid w:val="005C794D"/>
    <w:rsid w:val="005E52E3"/>
    <w:rsid w:val="005F23F0"/>
    <w:rsid w:val="005F6037"/>
    <w:rsid w:val="00612964"/>
    <w:rsid w:val="00641472"/>
    <w:rsid w:val="00675BB9"/>
    <w:rsid w:val="006B35AE"/>
    <w:rsid w:val="006C29CE"/>
    <w:rsid w:val="006C5574"/>
    <w:rsid w:val="006E7095"/>
    <w:rsid w:val="006F0FEB"/>
    <w:rsid w:val="00717F1E"/>
    <w:rsid w:val="00741F73"/>
    <w:rsid w:val="00746201"/>
    <w:rsid w:val="00783563"/>
    <w:rsid w:val="007A0B1A"/>
    <w:rsid w:val="007F0D5B"/>
    <w:rsid w:val="007F4633"/>
    <w:rsid w:val="0082673A"/>
    <w:rsid w:val="00871B7B"/>
    <w:rsid w:val="00883D7C"/>
    <w:rsid w:val="008A483C"/>
    <w:rsid w:val="008D5C3F"/>
    <w:rsid w:val="008D6223"/>
    <w:rsid w:val="00917007"/>
    <w:rsid w:val="009216D5"/>
    <w:rsid w:val="00927A51"/>
    <w:rsid w:val="00941D57"/>
    <w:rsid w:val="009424DB"/>
    <w:rsid w:val="009577B3"/>
    <w:rsid w:val="009714A3"/>
    <w:rsid w:val="009C13F1"/>
    <w:rsid w:val="00A3030C"/>
    <w:rsid w:val="00A40A0F"/>
    <w:rsid w:val="00A66846"/>
    <w:rsid w:val="00A70216"/>
    <w:rsid w:val="00A77C4B"/>
    <w:rsid w:val="00AA1554"/>
    <w:rsid w:val="00AB7BB8"/>
    <w:rsid w:val="00AD5CA3"/>
    <w:rsid w:val="00AF7A79"/>
    <w:rsid w:val="00B42493"/>
    <w:rsid w:val="00B424A3"/>
    <w:rsid w:val="00B47357"/>
    <w:rsid w:val="00B93BB1"/>
    <w:rsid w:val="00BB2BF1"/>
    <w:rsid w:val="00BB2DBC"/>
    <w:rsid w:val="00BC6093"/>
    <w:rsid w:val="00BE708F"/>
    <w:rsid w:val="00C17948"/>
    <w:rsid w:val="00C357C4"/>
    <w:rsid w:val="00C77492"/>
    <w:rsid w:val="00CA5E26"/>
    <w:rsid w:val="00CB0CB0"/>
    <w:rsid w:val="00CB7222"/>
    <w:rsid w:val="00CD3609"/>
    <w:rsid w:val="00CF5B38"/>
    <w:rsid w:val="00D074E2"/>
    <w:rsid w:val="00D138C7"/>
    <w:rsid w:val="00D21EE6"/>
    <w:rsid w:val="00D241E5"/>
    <w:rsid w:val="00D348A5"/>
    <w:rsid w:val="00D459A1"/>
    <w:rsid w:val="00D52692"/>
    <w:rsid w:val="00D55B50"/>
    <w:rsid w:val="00D62B25"/>
    <w:rsid w:val="00D8719F"/>
    <w:rsid w:val="00DB495C"/>
    <w:rsid w:val="00DD3BC6"/>
    <w:rsid w:val="00DF508E"/>
    <w:rsid w:val="00E10C90"/>
    <w:rsid w:val="00E73C7B"/>
    <w:rsid w:val="00E86635"/>
    <w:rsid w:val="00E86F93"/>
    <w:rsid w:val="00E92BB7"/>
    <w:rsid w:val="00E955BB"/>
    <w:rsid w:val="00E97822"/>
    <w:rsid w:val="00EB7A8D"/>
    <w:rsid w:val="00EB7B97"/>
    <w:rsid w:val="00EC3B6E"/>
    <w:rsid w:val="00EE7DEF"/>
    <w:rsid w:val="00EF2C2E"/>
    <w:rsid w:val="00F24680"/>
    <w:rsid w:val="00F3065A"/>
    <w:rsid w:val="00FA12B2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8855"/>
  <w15:chartTrackingRefBased/>
  <w15:docId w15:val="{EB2A41D1-ECD1-40AC-8567-88EAFB98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9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B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26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CB0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Hyperlink"/>
    <w:basedOn w:val="a0"/>
    <w:uiPriority w:val="99"/>
    <w:unhideWhenUsed/>
    <w:rsid w:val="001B19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9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A2679"/>
    <w:rPr>
      <w:b/>
      <w:bCs/>
    </w:rPr>
  </w:style>
  <w:style w:type="paragraph" w:styleId="a7">
    <w:name w:val="List Paragraph"/>
    <w:basedOn w:val="a"/>
    <w:uiPriority w:val="34"/>
    <w:qFormat/>
    <w:rsid w:val="005F6037"/>
    <w:pPr>
      <w:ind w:left="720"/>
      <w:contextualSpacing/>
    </w:pPr>
  </w:style>
  <w:style w:type="paragraph" w:customStyle="1" w:styleId="cdt4ke">
    <w:name w:val="cdt4ke"/>
    <w:basedOn w:val="a"/>
    <w:rsid w:val="00FC47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10">
    <w:name w:val="Заголовок 1 Знак"/>
    <w:basedOn w:val="a0"/>
    <w:link w:val="1"/>
    <w:uiPriority w:val="9"/>
    <w:rsid w:val="00244D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F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8">
    <w:name w:val="FollowedHyperlink"/>
    <w:basedOn w:val="a0"/>
    <w:uiPriority w:val="99"/>
    <w:semiHidden/>
    <w:unhideWhenUsed/>
    <w:rsid w:val="00E86F93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52692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2063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5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265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23" w:color="0086C5"/>
            <w:bottom w:val="none" w:sz="0" w:space="0" w:color="auto"/>
            <w:right w:val="none" w:sz="0" w:space="0" w:color="auto"/>
          </w:divBdr>
        </w:div>
      </w:divsChild>
    </w:div>
    <w:div w:id="271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32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1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2489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23" w:color="0086C5"/>
            <w:bottom w:val="none" w:sz="0" w:space="0" w:color="auto"/>
            <w:right w:val="none" w:sz="0" w:space="0" w:color="auto"/>
          </w:divBdr>
        </w:div>
      </w:divsChild>
    </w:div>
    <w:div w:id="585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1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2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tir.ua/?kb=video-dlya-hromadskyh-orhanizatsij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www.youtube.com/user/TheSuperDmitren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resource/38115423" TargetMode="External"/><Relationship Id="rId11" Type="http://schemas.openxmlformats.org/officeDocument/2006/relationships/hyperlink" Target="https://euprostir.org.ua/practices/141963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oogle.com/search?q=%D0%90%D0%BD%D1%96%D0%BC%D0%B0%D1%86%D1%96%D1%8F+%D0%B2+%D0%B3%D1%80%D0%B0%D1%84%D1%96%D1%87%D0%BD%D0%BE%D0%BC%D1%83+%D1%80%D0%B5%D0%B4%D0%B0%D0%BA%D1%82%D0%BE%D1%80%D1%96+Krita.+%D0%90%D0%BD%D1%96%D0%BC%D0%B0%D1%86%D1%96%D1%8F+%D1%80%D1%83%D1%85%D1%83+%D0%BA%D1%96%D0%BB%D1%8C%D0%BA%D0%BE%D1%85+%D0%BE%D0%B1%E2%80%99%D1%94%D0%BA%D1%82%D1%96%D0%B2.&amp;rlz=1C1GCEA_enUA1014UA1014&amp;oq=%D0%90%D0%BD%D1%96%D0%BC%D0%B0%D1%86%D1%96%D1%8F+%D0%B2+%D0%B3%D1%80%D0%B0%D1%84%D1%96%D1%87%D0%BD%D0%BE%D0%BC%D1%83+%D1%80%D0%B5%D0%B4%D0%B0%D0%BA%D1%82%D0%BE%D1%80%D1%96+Krita.+%D0%90%D0%BD%D1%96%D0%BC%D0%B0%D1%86%D1%96%D1%8F+%D1%80%D1%83%D1%85%D1%83+%D0%BA%D1%96%D0%BB%D1%8C%D0%BA%D0%BE%D1%85+%D0%BE%D0%B1%E2%80%99%D1%94%D0%BA%D1%82%D1%96%D0%B2.&amp;gs_lcrp=EgZjaHJvbWUyBggAEEUYOdIBCDE0MDRqMGo3qAIAsAIA&amp;sourceid=chrome&amp;ie=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%D0%B0%D0%BA%D1%82%D0%BE%D1%80%D1%81%D1%8C%D0%BA%D0%B0+%D0%BC%D0%B0%D0%B9%D1%81%D1%82%D0%B5%D1%80%D0%BD%D1%96%D1%81%D1%82%D1%8C&amp;sca_esv=a24eb7beebb63ee4&amp;rlz=1C1GCEA_enUA1014UA1014&amp;udm=7&amp;biw=1920&amp;bih=985&amp;sxsrf=AHTn8zr8W09s3CauNot_is_KzLaez94P4A%3A1745334237590&amp;ei=3a8HaLLnI9r8wPAPkKuBgAc&amp;oq=%D0%B0%D0%BA%D1%82%D0%BE%D1%80%D1%81%D1%8C%D0%BA%D0%B0&amp;gs_lp=EhZnd3Mtd2l6LW1vZGVsZXNzLXZpZGVvIhLQsNC60YLQvtGA0YHRjNC60LAqAggAMgUQABiABDIFEAAYgAQyBRAAGIAEMgUQABiABDIFEAAYgAQyBRAAGIAEMgUQABiABDIFEAAYgAQyBRAAGIAEMgUQABiABEjpMlAAWPUZcAB4AZABAJgBcaAB1waqAQM3LjK4AQHIAQD4AQGYAgmgApsHwgILEAAYgAQYsQMYgwHCAg4QABiABBixAxiDARiKBcICCBAAGIAEGLEDwgIKEAAYgAQYQxiKBZgDAJIHAzMuNqAHtj-yBwMzLja4B5sH&amp;sclient=gws-wiz-modeless-vide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4517</Words>
  <Characters>2576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2024-11-17T19:58:00Z</cp:lastPrinted>
  <dcterms:created xsi:type="dcterms:W3CDTF">2025-04-22T20:04:00Z</dcterms:created>
  <dcterms:modified xsi:type="dcterms:W3CDTF">2025-04-22T20:04:00Z</dcterms:modified>
</cp:coreProperties>
</file>