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3D54B1FB" w:rsidR="00D8719F" w:rsidRPr="00004AC6" w:rsidRDefault="00CF5B38" w:rsidP="003C1AAD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04AC6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EF2">
        <w:rPr>
          <w:rFonts w:asciiTheme="minorHAnsi" w:hAnsiTheme="minorHAnsi" w:cstheme="minorHAnsi"/>
          <w:b/>
          <w:sz w:val="28"/>
          <w:szCs w:val="28"/>
          <w:lang w:val="uk-UA"/>
        </w:rPr>
        <w:t>2</w:t>
      </w:r>
      <w:r w:rsidR="00442257">
        <w:rPr>
          <w:rFonts w:asciiTheme="minorHAnsi" w:hAnsiTheme="minorHAnsi" w:cstheme="minorHAnsi"/>
          <w:b/>
          <w:sz w:val="28"/>
          <w:szCs w:val="28"/>
          <w:lang w:val="uk-UA"/>
        </w:rPr>
        <w:t>8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442257">
        <w:rPr>
          <w:rFonts w:asciiTheme="minorHAnsi" w:hAnsiTheme="minorHAnsi" w:cstheme="minorHAnsi"/>
          <w:b/>
          <w:sz w:val="28"/>
          <w:szCs w:val="28"/>
          <w:lang w:val="uk-UA"/>
        </w:rPr>
        <w:t>30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1971DF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004AC6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004AC6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757A16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757A1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</w:t>
      </w:r>
      <w:r w:rsidR="00757A1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О.</w:t>
      </w:r>
    </w:p>
    <w:p w14:paraId="24EF1339" w14:textId="35190E1A" w:rsidR="005345D9" w:rsidRPr="00757A16" w:rsidRDefault="00D8719F" w:rsidP="00442257">
      <w:pPr>
        <w:spacing w:before="240" w:after="0" w:line="240" w:lineRule="auto"/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  <w:t xml:space="preserve">Тема. </w:t>
      </w:r>
      <w:r w:rsidR="001971DF" w:rsidRPr="00757A16">
        <w:rPr>
          <w:rFonts w:asciiTheme="minorHAnsi" w:hAnsiTheme="minorHAnsi" w:cstheme="minorHAnsi"/>
          <w:b/>
          <w:color w:val="C45911" w:themeColor="accent2" w:themeShade="BF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004AC6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004AC6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004AC6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2FF80A0C" w14:textId="786E20FF" w:rsidR="00744597" w:rsidRPr="00004AC6" w:rsidRDefault="00442257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виконувати монтаж відео/ </w:t>
      </w:r>
      <w:proofErr w:type="spellStart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мульфільму</w:t>
      </w:r>
      <w:proofErr w:type="spellEnd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6EA47EE5" w14:textId="258FE67E" w:rsidR="00151F2B" w:rsidRPr="00757A16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П</w:t>
      </w:r>
      <w:r w:rsidR="00D55B50"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омірку</w:t>
      </w: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йте</w:t>
      </w:r>
    </w:p>
    <w:p w14:paraId="1F5BB225" w14:textId="2A7B35BB" w:rsidR="008D5C3F" w:rsidRDefault="00744597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сценарій відеофільму</w:t>
      </w:r>
      <w:r w:rsidR="005F23F0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EA356D6" w14:textId="27EDD96C" w:rsidR="005F23F0" w:rsidRDefault="00744597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Для яких цілей у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відеоредакторі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міститься кілька доріжок на монтажному столі</w:t>
      </w:r>
      <w:r w:rsidR="005F23F0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03FAF92F" w14:textId="319E71C7" w:rsidR="005F23F0" w:rsidRPr="00004AC6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</w:t>
      </w:r>
      <w:r w:rsidR="00744597">
        <w:rPr>
          <w:rFonts w:asciiTheme="majorHAnsi" w:hAnsiTheme="majorHAnsi" w:cstheme="majorHAnsi"/>
          <w:sz w:val="28"/>
          <w:szCs w:val="28"/>
          <w:lang w:val="uk-UA"/>
        </w:rPr>
        <w:t>додатки для створення анімації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вам відомі?</w:t>
      </w:r>
    </w:p>
    <w:p w14:paraId="6A73F833" w14:textId="68C798E5" w:rsidR="0035298E" w:rsidRPr="00757A16" w:rsidRDefault="0035298E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Виконайте вправу на повторення</w:t>
      </w:r>
    </w:p>
    <w:p w14:paraId="3B6E5765" w14:textId="223C0D44" w:rsidR="0035298E" w:rsidRPr="0035298E" w:rsidRDefault="00744597" w:rsidP="0035298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Тригери в презентаціях </w:t>
      </w:r>
      <w:hyperlink r:id="rId6" w:history="1">
        <w:r w:rsidRPr="007748A7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https://youtu.be/ZRwqVii_L5A</w:t>
        </w:r>
      </w:hyperlink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6328AC75" w14:textId="59136156" w:rsidR="003C1AAD" w:rsidRPr="00757A16" w:rsidRDefault="003C1AAD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Шпаргалка</w:t>
      </w:r>
    </w:p>
    <w:p w14:paraId="4E1A369B" w14:textId="77777777" w:rsidR="00744597" w:rsidRPr="00744597" w:rsidRDefault="00744597" w:rsidP="0074459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proofErr w:type="spellStart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Відеоредактор</w:t>
      </w:r>
      <w:proofErr w:type="spellEnd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 </w:t>
      </w:r>
      <w:r w:rsidRPr="00744597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>OpenShot </w:t>
      </w:r>
      <w:proofErr w:type="spellStart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належить</w:t>
      </w:r>
      <w:proofErr w:type="spellEnd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 до </w:t>
      </w:r>
      <w:proofErr w:type="spellStart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вільного</w:t>
      </w:r>
      <w:proofErr w:type="spellEnd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 </w:t>
      </w:r>
      <w:proofErr w:type="spellStart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програмного</w:t>
      </w:r>
      <w:proofErr w:type="spellEnd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 </w:t>
      </w:r>
      <w:proofErr w:type="spellStart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забезпечення</w:t>
      </w:r>
      <w:proofErr w:type="spellEnd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 (</w:t>
      </w:r>
      <w:proofErr w:type="spellStart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ліцензія</w:t>
      </w:r>
      <w:proofErr w:type="spellEnd"/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 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GNU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 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GPL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). 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Останню версію програми можна отримати на офіційному сайті (</w:t>
      </w:r>
      <w:hyperlink r:id="rId7" w:history="1">
        <w:r w:rsidRPr="00744597">
          <w:rPr>
            <w:rStyle w:val="a3"/>
            <w:rFonts w:ascii="Calibri Light" w:eastAsia="Times New Roman" w:hAnsi="Calibri Light" w:cs="Calibri Light"/>
            <w:sz w:val="24"/>
            <w:szCs w:val="24"/>
            <w:lang w:eastAsia="ru-RU"/>
          </w:rPr>
          <w:t>https://www.openshot.org/uk/</w:t>
        </w:r>
      </w:hyperlink>
      <w:r w:rsidRPr="00744597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 xml:space="preserve"> 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).</w:t>
      </w:r>
    </w:p>
    <w:p w14:paraId="5EADBAC3" w14:textId="2495081C" w:rsidR="00744597" w:rsidRPr="00744597" w:rsidRDefault="00744597" w:rsidP="0074459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744597">
        <w:rPr>
          <w:rFonts w:ascii="Calibri Light" w:eastAsia="Times New Roman" w:hAnsi="Calibri Light" w:cs="Calibri Light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67C9CCC9" wp14:editId="0C23E0F4">
            <wp:simplePos x="0" y="0"/>
            <wp:positionH relativeFrom="column">
              <wp:posOffset>492125</wp:posOffset>
            </wp:positionH>
            <wp:positionV relativeFrom="page">
              <wp:posOffset>5172710</wp:posOffset>
            </wp:positionV>
            <wp:extent cx="5261610" cy="3039745"/>
            <wp:effectExtent l="0" t="0" r="0" b="6985"/>
            <wp:wrapTopAndBottom/>
            <wp:docPr id="12173362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6"/>
                    <a:stretch/>
                  </pic:blipFill>
                  <pic:spPr bwMode="auto">
                    <a:xfrm>
                      <a:off x="0" y="0"/>
                      <a:ext cx="52616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Вікно програми </w:t>
      </w:r>
      <w:r w:rsidRPr="00744597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>версії 2.5.1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 поділено на декілька ділянок, розміри яких можна змінювати, перетягуючи межі. У меню </w:t>
      </w:r>
      <w:r w:rsidRPr="00744597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>Вигляд → Перегляди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 можна вибрати між простим і розширеним поданням вікна. На </w:t>
      </w:r>
      <w:r w:rsidRPr="00744597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>монтажному столі </w:t>
      </w:r>
      <w:r w:rsidRPr="00744597">
        <w:rPr>
          <w:rFonts w:ascii="Calibri Light" w:eastAsia="Times New Roman" w:hAnsi="Calibri Light" w:cs="Calibri Light"/>
          <w:sz w:val="24"/>
          <w:szCs w:val="24"/>
          <w:lang w:eastAsia="ru-RU"/>
        </w:rPr>
        <w:t>виконуються основні дії з об’єктами: формується послідовність кліпів (фрагментів відеоряду та звукового супроводу), змінюються їх тривалості та інші властивості, налаштовуються відеоефекти та відеопереходи тощо.</w:t>
      </w:r>
    </w:p>
    <w:p w14:paraId="49E2BE9B" w14:textId="7E29CC71" w:rsidR="00744597" w:rsidRPr="00E4474C" w:rsidRDefault="00744597" w:rsidP="007445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E4474C">
        <w:rPr>
          <w:rFonts w:ascii="Calibri Light" w:eastAsia="Times New Roman" w:hAnsi="Calibri Light" w:cs="Calibri Light"/>
          <w:sz w:val="28"/>
          <w:szCs w:val="28"/>
          <w:lang w:eastAsia="ru-RU"/>
        </w:rPr>
        <w:t> </w:t>
      </w:r>
      <w:r w:rsidRPr="00E4474C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>1</w:t>
      </w:r>
      <w:r w:rsidRPr="00E4474C">
        <w:rPr>
          <w:rFonts w:ascii="Calibri Light" w:eastAsia="Times New Roman" w:hAnsi="Calibri Light" w:cs="Calibri Light"/>
          <w:sz w:val="24"/>
          <w:szCs w:val="24"/>
          <w:lang w:eastAsia="ru-RU"/>
        </w:rPr>
        <w:t> — файли проєкту ; </w:t>
      </w:r>
      <w:r w:rsidRPr="00E4474C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>2</w:t>
      </w:r>
      <w:r w:rsidRPr="00E4474C">
        <w:rPr>
          <w:rFonts w:ascii="Calibri Light" w:eastAsia="Times New Roman" w:hAnsi="Calibri Light" w:cs="Calibri Light"/>
          <w:sz w:val="24"/>
          <w:szCs w:val="24"/>
          <w:lang w:eastAsia="ru-RU"/>
        </w:rPr>
        <w:t> — панель інструментів; </w:t>
      </w:r>
      <w:r w:rsidRPr="00E4474C">
        <w:rPr>
          <w:rFonts w:ascii="Calibri Light" w:eastAsia="Times New Roman" w:hAnsi="Calibri Light" w:cs="Calibri Light"/>
          <w:b/>
          <w:bCs/>
          <w:sz w:val="24"/>
          <w:szCs w:val="24"/>
          <w:lang w:eastAsia="ru-RU"/>
        </w:rPr>
        <w:t>3</w:t>
      </w:r>
      <w:r w:rsidRPr="00E4474C">
        <w:rPr>
          <w:rFonts w:ascii="Calibri Light" w:eastAsia="Times New Roman" w:hAnsi="Calibri Light" w:cs="Calibri Light"/>
          <w:sz w:val="24"/>
          <w:szCs w:val="24"/>
          <w:lang w:eastAsia="ru-RU"/>
        </w:rPr>
        <w:t> — переходи; 4 — монтажний стіл; 5 — екран перегляду; 6 — кнопка збереження поточного кадру.</w:t>
      </w:r>
    </w:p>
    <w:p w14:paraId="7B596DA8" w14:textId="012AF223" w:rsidR="00744597" w:rsidRPr="00623D86" w:rsidRDefault="00744597" w:rsidP="00623D86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Calibri Light" w:eastAsia="Times New Roman" w:hAnsi="Calibri Light" w:cs="Calibri Light"/>
          <w:b/>
          <w:bCs/>
          <w:color w:val="538135" w:themeColor="accent6" w:themeShade="BF"/>
          <w:sz w:val="24"/>
          <w:szCs w:val="24"/>
          <w:lang w:eastAsia="ru-RU"/>
        </w:rPr>
      </w:pP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> </w:t>
      </w:r>
      <w:r w:rsidRPr="00623D86">
        <w:rPr>
          <w:rFonts w:ascii="Calibri Light" w:eastAsia="Times New Roman" w:hAnsi="Calibri Light" w:cs="Calibri Light"/>
          <w:b/>
          <w:bCs/>
          <w:color w:val="538135" w:themeColor="accent6" w:themeShade="BF"/>
          <w:sz w:val="24"/>
          <w:szCs w:val="24"/>
          <w:lang w:eastAsia="ru-RU"/>
        </w:rPr>
        <w:t>Процес створення відеокліпа</w:t>
      </w: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 xml:space="preserve"> </w:t>
      </w:r>
      <w:r w:rsidRPr="00623D86">
        <w:rPr>
          <w:rFonts w:ascii="Calibri Light" w:eastAsia="Times New Roman" w:hAnsi="Calibri Light" w:cs="Calibri Light"/>
          <w:b/>
          <w:bCs/>
          <w:color w:val="538135" w:themeColor="accent6" w:themeShade="BF"/>
          <w:sz w:val="24"/>
          <w:szCs w:val="24"/>
          <w:lang w:eastAsia="ru-RU"/>
        </w:rPr>
        <w:t>за допомогою відеоредактора OpenShot включає декілька кроків:</w:t>
      </w:r>
    </w:p>
    <w:p w14:paraId="30D0C928" w14:textId="77777777" w:rsidR="00744597" w:rsidRPr="00623D86" w:rsidRDefault="00744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>імпортування аудіо- та відеофрагментів у проєкт;</w:t>
      </w:r>
    </w:p>
    <w:p w14:paraId="54C1D893" w14:textId="77777777" w:rsidR="00744597" w:rsidRPr="00623D86" w:rsidRDefault="00744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>редагування аудіо- та відеофрагментів;</w:t>
      </w:r>
    </w:p>
    <w:p w14:paraId="2B9E5F76" w14:textId="77777777" w:rsidR="00744597" w:rsidRPr="00623D86" w:rsidRDefault="00744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>побудова відеоряду, налаштування переходів та ефектів;</w:t>
      </w:r>
    </w:p>
    <w:p w14:paraId="75C10675" w14:textId="77777777" w:rsidR="00744597" w:rsidRPr="00623D86" w:rsidRDefault="00744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>підготовка та додавання титрів;</w:t>
      </w:r>
    </w:p>
    <w:p w14:paraId="0921B97B" w14:textId="77777777" w:rsidR="00744597" w:rsidRPr="00623D86" w:rsidRDefault="00744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>налаштування звукового супроводу;</w:t>
      </w:r>
    </w:p>
    <w:p w14:paraId="6DD56AA3" w14:textId="77777777" w:rsidR="00744597" w:rsidRPr="00623D86" w:rsidRDefault="00744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:lang w:eastAsia="ru-RU"/>
        </w:rPr>
      </w:pPr>
      <w:r w:rsidRPr="00623D86">
        <w:rPr>
          <w:rFonts w:ascii="Calibri Light" w:eastAsia="Times New Roman" w:hAnsi="Calibri Light" w:cs="Calibri Light"/>
          <w:sz w:val="24"/>
          <w:szCs w:val="24"/>
          <w:lang w:eastAsia="ru-RU"/>
        </w:rPr>
        <w:t>експорт відеофільму у відеофайл.</w:t>
      </w:r>
    </w:p>
    <w:p w14:paraId="4C533FFE" w14:textId="33F4CFCC" w:rsidR="00151F2B" w:rsidRPr="00757A16" w:rsidRDefault="005F23F0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lastRenderedPageBreak/>
        <w:t xml:space="preserve">Перегляньте відео </w:t>
      </w:r>
    </w:p>
    <w:p w14:paraId="28AE9683" w14:textId="0EF9B58C" w:rsidR="00623D86" w:rsidRPr="00623D86" w:rsidRDefault="00623D86">
      <w:pPr>
        <w:pStyle w:val="a7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hyperlink r:id="rId9" w:anchor="fpstate=ive&amp;vld=cid:5cc3e085,vid:6EBsWjNGK7c,st:0" w:history="1">
        <w:proofErr w:type="spellStart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>Створення</w:t>
        </w:r>
        <w:proofErr w:type="spellEnd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 xml:space="preserve"> </w:t>
        </w:r>
        <w:proofErr w:type="spellStart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>відеороликів</w:t>
        </w:r>
        <w:proofErr w:type="spellEnd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 xml:space="preserve"> за </w:t>
        </w:r>
        <w:proofErr w:type="spellStart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>допомогою</w:t>
        </w:r>
        <w:proofErr w:type="spellEnd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 xml:space="preserve"> </w:t>
        </w:r>
        <w:proofErr w:type="spellStart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>програми</w:t>
        </w:r>
        <w:proofErr w:type="spellEnd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 xml:space="preserve"> </w:t>
        </w:r>
        <w:proofErr w:type="spellStart"/>
        <w:r w:rsidRPr="00623D86">
          <w:rPr>
            <w:rStyle w:val="a3"/>
            <w:rFonts w:asciiTheme="majorHAnsi" w:hAnsiTheme="majorHAnsi" w:cstheme="majorHAnsi"/>
            <w:sz w:val="28"/>
            <w:szCs w:val="28"/>
          </w:rPr>
          <w:t>OpenShot</w:t>
        </w:r>
        <w:proofErr w:type="spellEnd"/>
      </w:hyperlink>
    </w:p>
    <w:p w14:paraId="0831C76E" w14:textId="77777777" w:rsidR="00623D86" w:rsidRPr="005F23F0" w:rsidRDefault="00623D86">
      <w:pPr>
        <w:pStyle w:val="a7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0" w:history="1">
        <w:r w:rsidRPr="005F23F0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 xml:space="preserve">Редактор </w:t>
        </w:r>
        <w:proofErr w:type="spellStart"/>
        <w:r w:rsidRPr="005F23F0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Wick</w:t>
        </w:r>
        <w:proofErr w:type="spellEnd"/>
      </w:hyperlink>
    </w:p>
    <w:p w14:paraId="73DC321C" w14:textId="376ABA09" w:rsidR="002567C9" w:rsidRPr="00757A16" w:rsidRDefault="004139D5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Запитання до відео</w:t>
      </w:r>
    </w:p>
    <w:p w14:paraId="1D03CAB4" w14:textId="3E2CF0EC" w:rsidR="004139D5" w:rsidRDefault="004139D5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основні етапи створення відеоролика розглянуто у відео?</w:t>
      </w:r>
    </w:p>
    <w:p w14:paraId="34238EBD" w14:textId="776FC83C" w:rsidR="004139D5" w:rsidRPr="004139D5" w:rsidRDefault="004139D5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 </w:t>
      </w:r>
      <w:r w:rsidR="00442257">
        <w:rPr>
          <w:rFonts w:asciiTheme="majorHAnsi" w:hAnsiTheme="majorHAnsi" w:cstheme="majorHAnsi"/>
          <w:sz w:val="28"/>
          <w:szCs w:val="28"/>
          <w:lang w:val="uk-UA"/>
        </w:rPr>
        <w:t>створити векторну анімацію</w:t>
      </w:r>
      <w:r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7A8540F9" w14:textId="42814674" w:rsidR="0082673A" w:rsidRPr="00757A16" w:rsidRDefault="006C29CE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Р</w:t>
      </w:r>
      <w:r w:rsidR="00A3030C"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обот</w:t>
      </w: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а</w:t>
      </w:r>
      <w:r w:rsidR="00A3030C"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 xml:space="preserve"> над проєктом</w:t>
      </w:r>
    </w:p>
    <w:p w14:paraId="4C503C18" w14:textId="54F4B8A0" w:rsidR="006F0FEB" w:rsidRDefault="006C29CE">
      <w:pPr>
        <w:pStyle w:val="a7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Презентація </w:t>
      </w:r>
      <w:r w:rsidR="004139D5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роботи 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груп </w:t>
      </w:r>
      <w:r w:rsidR="004139D5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щодо результатів </w:t>
      </w:r>
      <w:r w:rsidR="00442257">
        <w:rPr>
          <w:rFonts w:asciiTheme="majorHAnsi" w:hAnsiTheme="majorHAnsi" w:cstheme="majorHAnsi"/>
          <w:color w:val="000000"/>
          <w:sz w:val="28"/>
          <w:szCs w:val="28"/>
          <w:lang w:val="uk-UA"/>
        </w:rPr>
        <w:t>зйомок/ створення персонажів і кадрів</w:t>
      </w:r>
      <w:r w:rsidR="004139D5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та зроблених висновків.</w:t>
      </w:r>
    </w:p>
    <w:p w14:paraId="79EC2684" w14:textId="24E917BF" w:rsidR="004139D5" w:rsidRPr="004139D5" w:rsidRDefault="004139D5">
      <w:pPr>
        <w:pStyle w:val="a7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Робота в групах над </w:t>
      </w:r>
      <w:r w:rsidR="00442257">
        <w:rPr>
          <w:rFonts w:asciiTheme="majorHAnsi" w:hAnsiTheme="majorHAnsi" w:cstheme="majorHAnsi"/>
          <w:color w:val="000000"/>
          <w:sz w:val="28"/>
          <w:szCs w:val="28"/>
          <w:lang w:val="uk-UA"/>
        </w:rPr>
        <w:t>монтажем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 w:rsidRPr="004139D5"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>мультфільму/кінофільму</w:t>
      </w:r>
      <w:r w:rsidR="00871B7B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710ABC90" w14:textId="651A8E2F" w:rsidR="006E7095" w:rsidRPr="00757A16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</w:pPr>
      <w:r w:rsidRPr="00757A16">
        <w:rPr>
          <w:rFonts w:asciiTheme="minorHAnsi" w:hAnsiTheme="minorHAnsi" w:cstheme="minorHAnsi"/>
          <w:b/>
          <w:bCs/>
          <w:color w:val="7030A0"/>
          <w:sz w:val="32"/>
          <w:szCs w:val="32"/>
          <w:lang w:val="uk-UA"/>
        </w:rPr>
        <w:t>Домашнє завдання</w:t>
      </w:r>
    </w:p>
    <w:p w14:paraId="0E3D270C" w14:textId="29BC2280" w:rsidR="00871B7B" w:rsidRPr="004139D5" w:rsidRDefault="004139D5" w:rsidP="004139D5">
      <w:pPr>
        <w:spacing w:after="0"/>
        <w:jc w:val="both"/>
        <w:rPr>
          <w:b/>
          <w:bCs/>
          <w:color w:val="000000"/>
          <w:lang w:val="uk-UA"/>
        </w:rPr>
      </w:pPr>
      <w:r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Готовий </w:t>
      </w:r>
      <w:r w:rsidR="00442257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ролик</w:t>
      </w:r>
      <w:r w:rsidR="00871B7B"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розмістити в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папці</w:t>
      </w:r>
      <w:r w:rsidR="00871B7B"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групи.</w:t>
      </w:r>
    </w:p>
    <w:p w14:paraId="52959634" w14:textId="77777777" w:rsidR="008A483C" w:rsidRDefault="008A483C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163D1BC7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01E7B3DF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A0A701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9FB796D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AB30553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8CC536" w14:textId="2F6E0498" w:rsidR="00871B7B" w:rsidRPr="00004AC6" w:rsidRDefault="00871B7B" w:rsidP="00871B7B">
      <w:pPr>
        <w:spacing w:after="0" w:line="240" w:lineRule="auto"/>
        <w:rPr>
          <w:sz w:val="20"/>
          <w:szCs w:val="20"/>
          <w:lang w:val="uk-UA"/>
        </w:rPr>
      </w:pPr>
      <w:r w:rsidRPr="00004AC6">
        <w:rPr>
          <w:b/>
          <w:bCs/>
          <w:color w:val="000000"/>
          <w:lang w:val="uk-UA"/>
        </w:rPr>
        <w:t>Джерел</w:t>
      </w:r>
      <w:r w:rsidR="003C1AAD">
        <w:rPr>
          <w:b/>
          <w:bCs/>
          <w:color w:val="000000"/>
          <w:lang w:val="uk-UA"/>
        </w:rPr>
        <w:t>о</w:t>
      </w:r>
    </w:p>
    <w:p w14:paraId="4C769FAE" w14:textId="77777777" w:rsidR="00871B7B" w:rsidRPr="004139D5" w:rsidRDefault="00871B7B" w:rsidP="004139D5">
      <w:pPr>
        <w:spacing w:after="0" w:line="240" w:lineRule="auto"/>
        <w:rPr>
          <w:sz w:val="20"/>
          <w:szCs w:val="20"/>
          <w:lang w:val="uk-UA"/>
        </w:rPr>
      </w:pPr>
      <w:r w:rsidRPr="004139D5">
        <w:rPr>
          <w:lang w:val="uk-UA"/>
        </w:rPr>
        <w:t xml:space="preserve">Інформатика : </w:t>
      </w:r>
      <w:proofErr w:type="spellStart"/>
      <w:r w:rsidRPr="004139D5">
        <w:rPr>
          <w:lang w:val="uk-UA"/>
        </w:rPr>
        <w:t>підруч</w:t>
      </w:r>
      <w:proofErr w:type="spellEnd"/>
      <w:r w:rsidRPr="004139D5">
        <w:rPr>
          <w:lang w:val="uk-UA"/>
        </w:rPr>
        <w:t xml:space="preserve">. для 7 </w:t>
      </w:r>
      <w:proofErr w:type="spellStart"/>
      <w:r w:rsidRPr="004139D5">
        <w:rPr>
          <w:lang w:val="uk-UA"/>
        </w:rPr>
        <w:t>кл</w:t>
      </w:r>
      <w:proofErr w:type="spellEnd"/>
      <w:r w:rsidRPr="004139D5">
        <w:rPr>
          <w:lang w:val="uk-UA"/>
        </w:rPr>
        <w:t xml:space="preserve">. </w:t>
      </w:r>
      <w:proofErr w:type="spellStart"/>
      <w:r w:rsidRPr="004139D5">
        <w:rPr>
          <w:lang w:val="uk-UA"/>
        </w:rPr>
        <w:t>загальноосвіт</w:t>
      </w:r>
      <w:proofErr w:type="spellEnd"/>
      <w:r w:rsidRPr="004139D5">
        <w:rPr>
          <w:lang w:val="uk-UA"/>
        </w:rPr>
        <w:t xml:space="preserve">. </w:t>
      </w:r>
      <w:proofErr w:type="spellStart"/>
      <w:r w:rsidRPr="004139D5">
        <w:rPr>
          <w:lang w:val="uk-UA"/>
        </w:rPr>
        <w:t>навч</w:t>
      </w:r>
      <w:proofErr w:type="spellEnd"/>
      <w:r w:rsidRPr="004139D5">
        <w:rPr>
          <w:lang w:val="uk-UA"/>
        </w:rPr>
        <w:t xml:space="preserve">. </w:t>
      </w:r>
      <w:proofErr w:type="spellStart"/>
      <w:r w:rsidRPr="004139D5">
        <w:rPr>
          <w:lang w:val="uk-UA"/>
        </w:rPr>
        <w:t>закл</w:t>
      </w:r>
      <w:proofErr w:type="spellEnd"/>
      <w:r w:rsidRPr="004139D5">
        <w:rPr>
          <w:lang w:val="uk-UA"/>
        </w:rPr>
        <w:t xml:space="preserve">. / </w:t>
      </w:r>
      <w:proofErr w:type="spellStart"/>
      <w:r w:rsidRPr="004139D5">
        <w:rPr>
          <w:lang w:val="uk-UA"/>
        </w:rPr>
        <w:t>Й.Я.Ривкінд</w:t>
      </w:r>
      <w:proofErr w:type="spellEnd"/>
      <w:r w:rsidRPr="004139D5">
        <w:rPr>
          <w:lang w:val="uk-UA"/>
        </w:rPr>
        <w:t xml:space="preserve"> [та ін.]. — Київ: Генеза, 2024</w:t>
      </w:r>
      <w:r w:rsidRPr="004139D5">
        <w:rPr>
          <w:sz w:val="20"/>
          <w:szCs w:val="20"/>
          <w:lang w:val="uk-UA"/>
        </w:rPr>
        <w:t>. </w:t>
      </w:r>
    </w:p>
    <w:p w14:paraId="0A7025CC" w14:textId="18DCE6BE" w:rsidR="00A40A0F" w:rsidRPr="006F0FEB" w:rsidRDefault="00A40A0F" w:rsidP="00871B7B">
      <w:pPr>
        <w:spacing w:after="0" w:line="240" w:lineRule="auto"/>
        <w:rPr>
          <w:sz w:val="20"/>
          <w:szCs w:val="20"/>
          <w:lang w:val="uk-UA"/>
        </w:rPr>
      </w:pPr>
    </w:p>
    <w:sectPr w:rsidR="00A40A0F" w:rsidRPr="006F0FEB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83F"/>
    <w:multiLevelType w:val="hybridMultilevel"/>
    <w:tmpl w:val="790A0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73EB"/>
    <w:multiLevelType w:val="hybridMultilevel"/>
    <w:tmpl w:val="88FA4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683B"/>
    <w:multiLevelType w:val="multilevel"/>
    <w:tmpl w:val="E41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4756A"/>
    <w:multiLevelType w:val="hybridMultilevel"/>
    <w:tmpl w:val="566E4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0106">
    <w:abstractNumId w:val="4"/>
  </w:num>
  <w:num w:numId="2" w16cid:durableId="962342498">
    <w:abstractNumId w:val="2"/>
  </w:num>
  <w:num w:numId="3" w16cid:durableId="1298028916">
    <w:abstractNumId w:val="0"/>
  </w:num>
  <w:num w:numId="4" w16cid:durableId="595669769">
    <w:abstractNumId w:val="1"/>
  </w:num>
  <w:num w:numId="5" w16cid:durableId="1004866745">
    <w:abstractNumId w:val="3"/>
  </w:num>
  <w:num w:numId="6" w16cid:durableId="128287992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57116"/>
    <w:rsid w:val="00065D11"/>
    <w:rsid w:val="00091E15"/>
    <w:rsid w:val="00095C98"/>
    <w:rsid w:val="000E7B03"/>
    <w:rsid w:val="0014707F"/>
    <w:rsid w:val="00151F2B"/>
    <w:rsid w:val="001971DF"/>
    <w:rsid w:val="001A767D"/>
    <w:rsid w:val="001B1974"/>
    <w:rsid w:val="001C2F93"/>
    <w:rsid w:val="001E7B8B"/>
    <w:rsid w:val="001F3F4F"/>
    <w:rsid w:val="001F62E3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5298E"/>
    <w:rsid w:val="00371A4F"/>
    <w:rsid w:val="003C1AAD"/>
    <w:rsid w:val="003F08B4"/>
    <w:rsid w:val="004139D5"/>
    <w:rsid w:val="00442257"/>
    <w:rsid w:val="004545E1"/>
    <w:rsid w:val="004602E1"/>
    <w:rsid w:val="004A2679"/>
    <w:rsid w:val="004A30A2"/>
    <w:rsid w:val="004A41E1"/>
    <w:rsid w:val="004D22C4"/>
    <w:rsid w:val="004E6A5B"/>
    <w:rsid w:val="004F74CC"/>
    <w:rsid w:val="00502AF2"/>
    <w:rsid w:val="005345D9"/>
    <w:rsid w:val="005433F5"/>
    <w:rsid w:val="00553C10"/>
    <w:rsid w:val="00557455"/>
    <w:rsid w:val="00565A62"/>
    <w:rsid w:val="00570A18"/>
    <w:rsid w:val="00573DC6"/>
    <w:rsid w:val="00587AEF"/>
    <w:rsid w:val="00595F5C"/>
    <w:rsid w:val="005C3E80"/>
    <w:rsid w:val="005C794D"/>
    <w:rsid w:val="005E52E3"/>
    <w:rsid w:val="005F23F0"/>
    <w:rsid w:val="005F6037"/>
    <w:rsid w:val="00612964"/>
    <w:rsid w:val="00623D86"/>
    <w:rsid w:val="00641472"/>
    <w:rsid w:val="00675BB9"/>
    <w:rsid w:val="006B35AE"/>
    <w:rsid w:val="006C29CE"/>
    <w:rsid w:val="006C5574"/>
    <w:rsid w:val="006E7095"/>
    <w:rsid w:val="006F0FEB"/>
    <w:rsid w:val="00717F1E"/>
    <w:rsid w:val="00741F73"/>
    <w:rsid w:val="00744597"/>
    <w:rsid w:val="00746201"/>
    <w:rsid w:val="00757A16"/>
    <w:rsid w:val="00783563"/>
    <w:rsid w:val="007A0B1A"/>
    <w:rsid w:val="007F4633"/>
    <w:rsid w:val="0082673A"/>
    <w:rsid w:val="00871B7B"/>
    <w:rsid w:val="00883D7C"/>
    <w:rsid w:val="008A483C"/>
    <w:rsid w:val="008D5C3F"/>
    <w:rsid w:val="008D6223"/>
    <w:rsid w:val="00917007"/>
    <w:rsid w:val="009216D5"/>
    <w:rsid w:val="00927A51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D5CA3"/>
    <w:rsid w:val="00AF7A79"/>
    <w:rsid w:val="00B42493"/>
    <w:rsid w:val="00B424A3"/>
    <w:rsid w:val="00B93BB1"/>
    <w:rsid w:val="00BB2BF1"/>
    <w:rsid w:val="00BB2DBC"/>
    <w:rsid w:val="00BC6093"/>
    <w:rsid w:val="00BE708F"/>
    <w:rsid w:val="00C17948"/>
    <w:rsid w:val="00C357C4"/>
    <w:rsid w:val="00C77492"/>
    <w:rsid w:val="00CB0CB0"/>
    <w:rsid w:val="00CB7222"/>
    <w:rsid w:val="00CC4EF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719F"/>
    <w:rsid w:val="00DB495C"/>
    <w:rsid w:val="00DD3BC6"/>
    <w:rsid w:val="00DF508E"/>
    <w:rsid w:val="00E10C90"/>
    <w:rsid w:val="00E73C7B"/>
    <w:rsid w:val="00E86635"/>
    <w:rsid w:val="00E86F93"/>
    <w:rsid w:val="00E92BB7"/>
    <w:rsid w:val="00E955BB"/>
    <w:rsid w:val="00E97822"/>
    <w:rsid w:val="00EB7B97"/>
    <w:rsid w:val="00EE7DEF"/>
    <w:rsid w:val="00EF2C2E"/>
    <w:rsid w:val="00F24680"/>
    <w:rsid w:val="00F3065A"/>
    <w:rsid w:val="00F8723F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openshot.org/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RwqVii_L5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pAsrXT8KIrI?si=cN9ihufD1ctJzAX-&amp;t=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D0%97%D0%B0%D0%B3%D0%B0%D0%BB%D1%8C%D0%BD%D1%96+%D0%BF%D0%BE%D0%BD%D1%8F%D1%82%D1%82%D1%8F+%D0%BF%D1%80%D0%BE+%D0%B2%D1%96%D0%B4%D0%B5%D0%BE%D1%84%D1%96%D0%BB%D1%8C%D0%BC.+%D0%9F%D1%80%D0%BE%D0%B3%D1%80%D0%B0%D0%BC%D0%B0+%D0%B4%D0%BB%D1%8F+%D0%BE%D0%BF%D1%80%D0%B0%D1%86%D1%8E%D0%B2%D0%B0%D0%BD%D0%BD%D1%8F+%D0%B2%D1%96%D0%B4%D0%B5%D0%BE+Open+Shot+Video+Editor&amp;rlz=1C1GCEA_enUA1014UA1014&amp;oq=%D0%97%D0%B0%D0%B3%D0%B0%D0%BB%D1%8C%D0%BD%D1%96+%D0%BF%D0%BE%D0%BD%D1%8F%D1%82%D1%82%D1%8F+%D0%BF%D1%80%D0%BE+%D0%B2%D1%96%D0%B4%D0%B5%D0%BE%D1%84%D1%96%D0%BB%D1%8C%D0%BC.+%D0%9F%D1%80%D0%BE%D0%B3%D1%80%D0%B0%D0%BC%D0%B0+%D0%B4%D0%BB%D1%8F+%D0%BE%D0%BF%D1%80%D0%B0%D1%86%D1%8E%D0%B2%D0%B0%D0%BD%D0%BD%D1%8F+%D0%B2%D1%96%D0%B4%D0%B5%D0%BE+Open+Shot+Video+Editor&amp;gs_lcrp=EgZjaHJvbWUyBggAEEUYOdIBBzQxN2owajeoAgCwAgA&amp;sourceid=chrome&amp;ie=UTF-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2030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2025-04-22T15:53:00Z</cp:lastPrinted>
  <dcterms:created xsi:type="dcterms:W3CDTF">2025-04-27T19:28:00Z</dcterms:created>
  <dcterms:modified xsi:type="dcterms:W3CDTF">2025-04-27T19:28:00Z</dcterms:modified>
</cp:coreProperties>
</file>