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502" w:rsidRDefault="00B160B4">
      <w:pPr>
        <w:spacing w:after="174"/>
        <w:ind w:left="422"/>
      </w:pPr>
      <w:r>
        <w:t>27.01.25</w:t>
      </w:r>
      <w:r>
        <w:t xml:space="preserve"> </w:t>
      </w:r>
    </w:p>
    <w:p w:rsidR="00415502" w:rsidRPr="00B160B4" w:rsidRDefault="00B160B4">
      <w:pPr>
        <w:spacing w:after="197"/>
        <w:ind w:left="422"/>
        <w:rPr>
          <w:lang w:val="uk-UA"/>
        </w:rPr>
      </w:pPr>
      <w:r>
        <w:t>7-</w:t>
      </w:r>
      <w:proofErr w:type="gramStart"/>
      <w:r>
        <w:t>А-Б</w:t>
      </w:r>
      <w:proofErr w:type="gramEnd"/>
      <w:r>
        <w:t xml:space="preserve"> </w:t>
      </w:r>
      <w:proofErr w:type="spellStart"/>
      <w:r>
        <w:rPr>
          <w:lang w:val="uk-UA"/>
        </w:rPr>
        <w:t>кл</w:t>
      </w:r>
      <w:proofErr w:type="spellEnd"/>
      <w:r>
        <w:rPr>
          <w:lang w:val="uk-UA"/>
        </w:rPr>
        <w:t>.</w:t>
      </w:r>
    </w:p>
    <w:p w:rsidR="00B160B4" w:rsidRDefault="00B160B4">
      <w:pPr>
        <w:spacing w:after="0" w:line="415" w:lineRule="auto"/>
        <w:ind w:left="422" w:right="7376"/>
      </w:pPr>
      <w:proofErr w:type="spellStart"/>
      <w:r>
        <w:t>Всесвітня</w:t>
      </w:r>
      <w:proofErr w:type="spellEnd"/>
      <w:r>
        <w:t xml:space="preserve"> </w:t>
      </w:r>
      <w:proofErr w:type="spellStart"/>
      <w:r>
        <w:t>історія</w:t>
      </w:r>
      <w:proofErr w:type="spellEnd"/>
      <w:r>
        <w:t xml:space="preserve">  </w:t>
      </w:r>
    </w:p>
    <w:p w:rsidR="00415502" w:rsidRDefault="00B160B4">
      <w:pPr>
        <w:spacing w:after="0" w:line="415" w:lineRule="auto"/>
        <w:ind w:left="422" w:right="7376"/>
      </w:pPr>
      <w:proofErr w:type="spellStart"/>
      <w:r>
        <w:t>вч</w:t>
      </w:r>
      <w:proofErr w:type="spellEnd"/>
      <w:r>
        <w:t xml:space="preserve">. </w:t>
      </w:r>
      <w:proofErr w:type="spellStart"/>
      <w:r>
        <w:t>Рзаєва</w:t>
      </w:r>
      <w:proofErr w:type="spellEnd"/>
      <w:r>
        <w:t xml:space="preserve"> Н.О. </w:t>
      </w:r>
    </w:p>
    <w:p w:rsidR="00415502" w:rsidRDefault="00B160B4">
      <w:pPr>
        <w:spacing w:after="217" w:line="259" w:lineRule="auto"/>
        <w:ind w:left="509" w:firstLine="0"/>
        <w:jc w:val="center"/>
      </w:pPr>
      <w:r>
        <w:rPr>
          <w:b/>
        </w:rPr>
        <w:t xml:space="preserve"> </w:t>
      </w:r>
    </w:p>
    <w:p w:rsidR="00415502" w:rsidRDefault="00B160B4">
      <w:pPr>
        <w:spacing w:after="205" w:line="259" w:lineRule="auto"/>
        <w:ind w:left="435" w:firstLine="0"/>
        <w:jc w:val="center"/>
      </w:pPr>
      <w:r>
        <w:rPr>
          <w:b/>
        </w:rPr>
        <w:t xml:space="preserve">Тема: </w:t>
      </w:r>
      <w:bookmarkStart w:id="0" w:name="_GoBack"/>
      <w:proofErr w:type="spellStart"/>
      <w:r>
        <w:rPr>
          <w:b/>
        </w:rPr>
        <w:t>Торгівля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гільдія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Міська</w:t>
      </w:r>
      <w:proofErr w:type="spellEnd"/>
      <w:r>
        <w:rPr>
          <w:b/>
        </w:rPr>
        <w:t xml:space="preserve"> культура й </w:t>
      </w:r>
      <w:proofErr w:type="spellStart"/>
      <w:r>
        <w:rPr>
          <w:b/>
        </w:rPr>
        <w:t>повсякденне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життя</w:t>
      </w:r>
      <w:proofErr w:type="spellEnd"/>
      <w:r>
        <w:rPr>
          <w:b/>
        </w:rPr>
        <w:t xml:space="preserve">. </w:t>
      </w:r>
      <w:bookmarkEnd w:id="0"/>
    </w:p>
    <w:p w:rsidR="00415502" w:rsidRDefault="00B160B4">
      <w:pPr>
        <w:ind w:left="422"/>
      </w:pPr>
      <w:r>
        <w:rPr>
          <w:b/>
        </w:rPr>
        <w:t xml:space="preserve">Мета уроку: </w:t>
      </w:r>
      <w:proofErr w:type="spellStart"/>
      <w:r>
        <w:t>пояснити</w:t>
      </w:r>
      <w:proofErr w:type="spellEnd"/>
      <w:r>
        <w:t xml:space="preserve"> причини </w:t>
      </w:r>
      <w:proofErr w:type="spellStart"/>
      <w:r>
        <w:t>появи</w:t>
      </w:r>
      <w:proofErr w:type="spellEnd"/>
      <w:r>
        <w:t xml:space="preserve"> </w:t>
      </w:r>
      <w:proofErr w:type="spellStart"/>
      <w:r>
        <w:t>середньовічних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; </w:t>
      </w:r>
      <w:proofErr w:type="spellStart"/>
      <w:r>
        <w:t>сформувати</w:t>
      </w:r>
      <w:proofErr w:type="spellEnd"/>
      <w:r>
        <w:t xml:space="preserve"> </w:t>
      </w:r>
      <w:proofErr w:type="spellStart"/>
      <w:r>
        <w:t>уявлення</w:t>
      </w:r>
      <w:proofErr w:type="spellEnd"/>
      <w:r>
        <w:t xml:space="preserve"> про </w:t>
      </w:r>
      <w:proofErr w:type="spellStart"/>
      <w:r>
        <w:t>середньовічне</w:t>
      </w:r>
      <w:proofErr w:type="spellEnd"/>
      <w:r>
        <w:t xml:space="preserve"> </w:t>
      </w:r>
      <w:proofErr w:type="spellStart"/>
      <w:r>
        <w:t>місто</w:t>
      </w:r>
      <w:proofErr w:type="spellEnd"/>
      <w:r>
        <w:t xml:space="preserve">,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 та </w:t>
      </w:r>
      <w:proofErr w:type="spellStart"/>
      <w:r>
        <w:t>зовнішній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; причини </w:t>
      </w:r>
      <w:proofErr w:type="spellStart"/>
      <w:r>
        <w:t>появи</w:t>
      </w:r>
      <w:proofErr w:type="spellEnd"/>
      <w:r>
        <w:t xml:space="preserve"> та </w:t>
      </w:r>
      <w:proofErr w:type="spellStart"/>
      <w:r>
        <w:t>діяльності</w:t>
      </w:r>
      <w:proofErr w:type="spellEnd"/>
      <w:r>
        <w:t xml:space="preserve"> </w:t>
      </w:r>
      <w:proofErr w:type="spellStart"/>
      <w:r>
        <w:t>цехів</w:t>
      </w:r>
      <w:proofErr w:type="spellEnd"/>
      <w:r>
        <w:t xml:space="preserve"> та </w:t>
      </w:r>
      <w:proofErr w:type="spellStart"/>
      <w:r>
        <w:t>гільдій</w:t>
      </w:r>
      <w:proofErr w:type="spellEnd"/>
      <w:r>
        <w:t xml:space="preserve">, </w:t>
      </w:r>
      <w:proofErr w:type="spellStart"/>
      <w:r>
        <w:t>розвивати</w:t>
      </w:r>
      <w:proofErr w:type="spellEnd"/>
      <w:r>
        <w:t xml:space="preserve"> та </w:t>
      </w:r>
      <w:proofErr w:type="spellStart"/>
      <w:r>
        <w:t>вдосконалювати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в </w:t>
      </w:r>
      <w:proofErr w:type="spellStart"/>
      <w:r>
        <w:t>групах</w:t>
      </w:r>
      <w:proofErr w:type="spellEnd"/>
      <w:r>
        <w:t xml:space="preserve">, </w:t>
      </w:r>
      <w:proofErr w:type="spellStart"/>
      <w:r>
        <w:t>зі</w:t>
      </w:r>
      <w:proofErr w:type="spellEnd"/>
      <w:r>
        <w:t xml:space="preserve"> схемами,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документів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установлювати</w:t>
      </w:r>
      <w:proofErr w:type="spellEnd"/>
      <w:r>
        <w:t xml:space="preserve"> </w:t>
      </w:r>
      <w:proofErr w:type="spellStart"/>
      <w:r>
        <w:t>причиннонаслідкові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,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інтерес</w:t>
      </w:r>
      <w:proofErr w:type="spellEnd"/>
      <w:r>
        <w:t xml:space="preserve"> до </w:t>
      </w:r>
      <w:proofErr w:type="spellStart"/>
      <w:r>
        <w:t>середньовічної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 xml:space="preserve">. </w:t>
      </w:r>
    </w:p>
    <w:p w:rsidR="00415502" w:rsidRDefault="00B160B4">
      <w:pPr>
        <w:spacing w:after="214" w:line="259" w:lineRule="auto"/>
        <w:ind w:left="427" w:firstLine="0"/>
      </w:pPr>
      <w:r>
        <w:rPr>
          <w:b/>
        </w:rPr>
        <w:t xml:space="preserve"> </w:t>
      </w:r>
    </w:p>
    <w:p w:rsidR="00415502" w:rsidRDefault="00B160B4">
      <w:pPr>
        <w:spacing w:after="214" w:line="259" w:lineRule="auto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415502" w:rsidRDefault="00B160B4">
      <w:pPr>
        <w:pStyle w:val="1"/>
        <w:ind w:left="422"/>
      </w:pPr>
      <w:proofErr w:type="spellStart"/>
      <w:r>
        <w:t>Експрес-опитування</w:t>
      </w:r>
      <w:proofErr w:type="spellEnd"/>
      <w:r>
        <w:t xml:space="preserve"> </w:t>
      </w:r>
    </w:p>
    <w:p w:rsidR="00415502" w:rsidRDefault="00B160B4">
      <w:pPr>
        <w:numPr>
          <w:ilvl w:val="0"/>
          <w:numId w:val="1"/>
        </w:numPr>
        <w:spacing w:after="207"/>
        <w:ind w:left="1048" w:hanging="636"/>
      </w:pPr>
      <w:r>
        <w:t xml:space="preserve">Де у </w:t>
      </w:r>
      <w:proofErr w:type="spellStart"/>
      <w:r>
        <w:t>Середньовічній</w:t>
      </w:r>
      <w:proofErr w:type="spellEnd"/>
      <w:r>
        <w:t xml:space="preserve"> </w:t>
      </w:r>
      <w:proofErr w:type="spellStart"/>
      <w:r>
        <w:t>Європі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найбільша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? </w:t>
      </w:r>
    </w:p>
    <w:p w:rsidR="00415502" w:rsidRDefault="00B160B4">
      <w:pPr>
        <w:numPr>
          <w:ilvl w:val="0"/>
          <w:numId w:val="1"/>
        </w:numPr>
        <w:spacing w:after="209"/>
        <w:ind w:left="1048" w:hanging="636"/>
      </w:pPr>
      <w:r>
        <w:t xml:space="preserve">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поділялося</w:t>
      </w:r>
      <w:proofErr w:type="spellEnd"/>
      <w:r>
        <w:t xml:space="preserve"> </w:t>
      </w:r>
      <w:proofErr w:type="spellStart"/>
      <w:r>
        <w:t>міське</w:t>
      </w:r>
      <w:proofErr w:type="spellEnd"/>
      <w:r>
        <w:t xml:space="preserve"> </w:t>
      </w:r>
      <w:proofErr w:type="spellStart"/>
      <w:r>
        <w:t>населення</w:t>
      </w:r>
      <w:proofErr w:type="spellEnd"/>
      <w:r>
        <w:t xml:space="preserve">? </w:t>
      </w:r>
    </w:p>
    <w:p w:rsidR="00415502" w:rsidRDefault="00B160B4">
      <w:pPr>
        <w:numPr>
          <w:ilvl w:val="0"/>
          <w:numId w:val="1"/>
        </w:numPr>
        <w:spacing w:after="207"/>
        <w:ind w:left="1048" w:hanging="636"/>
      </w:pPr>
      <w:proofErr w:type="spellStart"/>
      <w:r>
        <w:t>Як</w:t>
      </w:r>
      <w:r>
        <w:t>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середньовічні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? </w:t>
      </w:r>
    </w:p>
    <w:p w:rsidR="00415502" w:rsidRDefault="00B160B4">
      <w:pPr>
        <w:numPr>
          <w:ilvl w:val="0"/>
          <w:numId w:val="1"/>
        </w:numPr>
        <w:spacing w:after="206"/>
        <w:ind w:left="1048" w:hanging="636"/>
      </w:pPr>
      <w:proofErr w:type="spellStart"/>
      <w:r>
        <w:t>Чи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стверджувати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жителі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займалися</w:t>
      </w:r>
      <w:proofErr w:type="spellEnd"/>
      <w:r>
        <w:t xml:space="preserve"> </w:t>
      </w:r>
      <w:proofErr w:type="spellStart"/>
      <w:r>
        <w:t>виключно</w:t>
      </w:r>
      <w:proofErr w:type="spellEnd"/>
      <w:r>
        <w:t xml:space="preserve"> ремеслом? </w:t>
      </w:r>
    </w:p>
    <w:p w:rsidR="00415502" w:rsidRDefault="00B160B4">
      <w:pPr>
        <w:numPr>
          <w:ilvl w:val="0"/>
          <w:numId w:val="1"/>
        </w:numPr>
        <w:ind w:left="1048" w:hanging="636"/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цехи? </w:t>
      </w:r>
    </w:p>
    <w:p w:rsidR="00415502" w:rsidRDefault="00B160B4">
      <w:pPr>
        <w:spacing w:after="216" w:line="259" w:lineRule="auto"/>
        <w:ind w:left="286" w:firstLine="0"/>
      </w:pPr>
      <w:r>
        <w:rPr>
          <w:b/>
        </w:rPr>
        <w:t xml:space="preserve"> </w:t>
      </w:r>
    </w:p>
    <w:p w:rsidR="00415502" w:rsidRDefault="00B160B4">
      <w:pPr>
        <w:spacing w:after="205" w:line="259" w:lineRule="auto"/>
        <w:ind w:left="281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415502" w:rsidRDefault="00B160B4">
      <w:pPr>
        <w:ind w:left="296"/>
      </w:pPr>
      <w:proofErr w:type="spellStart"/>
      <w:r>
        <w:t>Пригадайте</w:t>
      </w:r>
      <w:proofErr w:type="spellEnd"/>
      <w:r>
        <w:t xml:space="preserve">, яке </w:t>
      </w:r>
      <w:proofErr w:type="spellStart"/>
      <w:r>
        <w:t>заняття</w:t>
      </w:r>
      <w:proofErr w:type="spellEnd"/>
      <w:r>
        <w:t xml:space="preserve"> </w:t>
      </w:r>
      <w:proofErr w:type="spellStart"/>
      <w:r>
        <w:t>виділилось</w:t>
      </w:r>
      <w:proofErr w:type="spellEnd"/>
      <w:r>
        <w:t xml:space="preserve"> </w:t>
      </w:r>
      <w:proofErr w:type="spellStart"/>
      <w:r>
        <w:t>раніше</w:t>
      </w:r>
      <w:proofErr w:type="spellEnd"/>
      <w:r>
        <w:t xml:space="preserve"> — ремесло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.  </w:t>
      </w:r>
    </w:p>
    <w:p w:rsidR="00415502" w:rsidRDefault="00B160B4">
      <w:pPr>
        <w:ind w:left="296"/>
      </w:pPr>
      <w:r>
        <w:t xml:space="preserve">Дайте </w:t>
      </w:r>
      <w:proofErr w:type="spellStart"/>
      <w:r>
        <w:t>визначення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натуральне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». Яка роль </w:t>
      </w:r>
      <w:proofErr w:type="spellStart"/>
      <w:r>
        <w:t>торгівлі</w:t>
      </w:r>
      <w:proofErr w:type="spellEnd"/>
      <w:r>
        <w:t xml:space="preserve"> в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господарства</w:t>
      </w:r>
      <w:proofErr w:type="spellEnd"/>
      <w:r>
        <w:t xml:space="preserve">? </w:t>
      </w:r>
    </w:p>
    <w:p w:rsidR="00415502" w:rsidRDefault="00B160B4">
      <w:pPr>
        <w:spacing w:after="214" w:line="259" w:lineRule="auto"/>
        <w:ind w:left="286" w:firstLine="0"/>
      </w:pPr>
      <w:r>
        <w:rPr>
          <w:b/>
        </w:rPr>
        <w:t xml:space="preserve"> </w:t>
      </w:r>
    </w:p>
    <w:p w:rsidR="00415502" w:rsidRDefault="00B160B4">
      <w:pPr>
        <w:spacing w:after="153" w:line="259" w:lineRule="auto"/>
        <w:ind w:left="281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415502" w:rsidRDefault="00B160B4">
      <w:pPr>
        <w:ind w:left="296"/>
      </w:pPr>
      <w:r>
        <w:t xml:space="preserve">У </w:t>
      </w:r>
      <w:proofErr w:type="spellStart"/>
      <w:r>
        <w:t>добу</w:t>
      </w:r>
      <w:proofErr w:type="spellEnd"/>
      <w:r>
        <w:t xml:space="preserve"> </w:t>
      </w:r>
      <w:proofErr w:type="spellStart"/>
      <w:r>
        <w:t>Середньовіччя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небезпечною</w:t>
      </w:r>
      <w:proofErr w:type="spellEnd"/>
      <w:r>
        <w:t xml:space="preserve">, але </w:t>
      </w:r>
      <w:proofErr w:type="spellStart"/>
      <w:r>
        <w:t>вигідною</w:t>
      </w:r>
      <w:proofErr w:type="spellEnd"/>
      <w:r>
        <w:t xml:space="preserve"> справою. На </w:t>
      </w:r>
      <w:proofErr w:type="spellStart"/>
      <w:r>
        <w:t>суші</w:t>
      </w:r>
      <w:proofErr w:type="spellEnd"/>
      <w:r>
        <w:t xml:space="preserve"> </w:t>
      </w:r>
      <w:proofErr w:type="spellStart"/>
      <w:r>
        <w:t>купців</w:t>
      </w:r>
      <w:proofErr w:type="spellEnd"/>
      <w:r>
        <w:t xml:space="preserve"> </w:t>
      </w:r>
      <w:proofErr w:type="spellStart"/>
      <w:r>
        <w:t>грабували</w:t>
      </w:r>
      <w:proofErr w:type="spellEnd"/>
      <w:r>
        <w:t xml:space="preserve"> </w:t>
      </w:r>
      <w:proofErr w:type="spellStart"/>
      <w:r>
        <w:t>рицарі</w:t>
      </w:r>
      <w:proofErr w:type="spellEnd"/>
      <w:r>
        <w:t xml:space="preserve">, на </w:t>
      </w:r>
      <w:proofErr w:type="spellStart"/>
      <w:r>
        <w:t>морі</w:t>
      </w:r>
      <w:proofErr w:type="spellEnd"/>
      <w:r>
        <w:t xml:space="preserve"> — </w:t>
      </w:r>
      <w:proofErr w:type="spellStart"/>
      <w:r>
        <w:t>пірати</w:t>
      </w:r>
      <w:proofErr w:type="spellEnd"/>
      <w:r>
        <w:t xml:space="preserve">. За </w:t>
      </w:r>
      <w:proofErr w:type="spellStart"/>
      <w:r>
        <w:t>проїзд</w:t>
      </w:r>
      <w:proofErr w:type="spellEnd"/>
      <w:r>
        <w:t xml:space="preserve"> </w:t>
      </w:r>
      <w:proofErr w:type="spellStart"/>
      <w:r>
        <w:t>володіннями</w:t>
      </w:r>
      <w:proofErr w:type="spellEnd"/>
      <w:r>
        <w:t xml:space="preserve"> феодала, за </w:t>
      </w:r>
      <w:proofErr w:type="spellStart"/>
      <w:r>
        <w:t>користування</w:t>
      </w:r>
      <w:proofErr w:type="spellEnd"/>
      <w:r>
        <w:t xml:space="preserve"> мостами і переправами </w:t>
      </w:r>
      <w:proofErr w:type="spellStart"/>
      <w:r>
        <w:t>купцям</w:t>
      </w:r>
      <w:proofErr w:type="spellEnd"/>
      <w:r>
        <w:t xml:space="preserve"> </w:t>
      </w:r>
      <w:proofErr w:type="spellStart"/>
      <w:r>
        <w:t>доводилося</w:t>
      </w:r>
      <w:proofErr w:type="spellEnd"/>
      <w:r>
        <w:t xml:space="preserve"> </w:t>
      </w:r>
      <w:proofErr w:type="spellStart"/>
      <w:r>
        <w:t>платити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lastRenderedPageBreak/>
        <w:t>захиститися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розбійників</w:t>
      </w:r>
      <w:proofErr w:type="spellEnd"/>
      <w:r>
        <w:t xml:space="preserve"> і </w:t>
      </w:r>
      <w:proofErr w:type="spellStart"/>
      <w:r>
        <w:t>допомогти</w:t>
      </w:r>
      <w:proofErr w:type="spellEnd"/>
      <w:r>
        <w:t xml:space="preserve"> один одному, </w:t>
      </w:r>
      <w:proofErr w:type="spellStart"/>
      <w:r>
        <w:t>купці</w:t>
      </w:r>
      <w:proofErr w:type="spellEnd"/>
      <w:r>
        <w:t xml:space="preserve"> </w:t>
      </w:r>
      <w:proofErr w:type="spellStart"/>
      <w:r>
        <w:t>об'єднувалися</w:t>
      </w:r>
      <w:proofErr w:type="spellEnd"/>
      <w:r>
        <w:t xml:space="preserve"> у </w:t>
      </w:r>
      <w:proofErr w:type="spellStart"/>
      <w:r>
        <w:t>спілки</w:t>
      </w:r>
      <w:proofErr w:type="spellEnd"/>
      <w:r>
        <w:t xml:space="preserve"> — </w:t>
      </w:r>
      <w:proofErr w:type="spellStart"/>
      <w:r>
        <w:t>гільдії</w:t>
      </w:r>
      <w:proofErr w:type="spellEnd"/>
      <w:r>
        <w:t xml:space="preserve">. </w:t>
      </w:r>
    </w:p>
    <w:p w:rsidR="00415502" w:rsidRDefault="00B160B4">
      <w:pPr>
        <w:ind w:left="296"/>
      </w:pPr>
      <w:proofErr w:type="spellStart"/>
      <w:r>
        <w:rPr>
          <w:color w:val="FF0000"/>
        </w:rPr>
        <w:t>Гільдія</w:t>
      </w:r>
      <w:proofErr w:type="spellEnd"/>
      <w:r>
        <w:rPr>
          <w:color w:val="FF0000"/>
        </w:rPr>
        <w:t xml:space="preserve"> </w:t>
      </w:r>
      <w:r>
        <w:t>(</w:t>
      </w:r>
      <w:proofErr w:type="spellStart"/>
      <w:r>
        <w:t>нім</w:t>
      </w:r>
      <w:proofErr w:type="spellEnd"/>
      <w:r>
        <w:t xml:space="preserve">. </w:t>
      </w:r>
      <w:proofErr w:type="spellStart"/>
      <w:r>
        <w:t>gilde</w:t>
      </w:r>
      <w:proofErr w:type="spellEnd"/>
      <w:r>
        <w:t xml:space="preserve"> — </w:t>
      </w:r>
      <w:proofErr w:type="spellStart"/>
      <w:r>
        <w:t>об’єднання</w:t>
      </w:r>
      <w:proofErr w:type="spellEnd"/>
      <w:r>
        <w:t xml:space="preserve">) — </w:t>
      </w:r>
      <w:proofErr w:type="spellStart"/>
      <w:r>
        <w:t>об'єднання</w:t>
      </w:r>
      <w:proofErr w:type="spellEnd"/>
      <w:r>
        <w:t xml:space="preserve"> </w:t>
      </w:r>
      <w:proofErr w:type="spellStart"/>
      <w:r>
        <w:t>купців</w:t>
      </w:r>
      <w:proofErr w:type="spellEnd"/>
      <w:r>
        <w:t xml:space="preserve"> для </w:t>
      </w:r>
      <w:proofErr w:type="spellStart"/>
      <w:r>
        <w:t>захисту</w:t>
      </w:r>
      <w:proofErr w:type="spellEnd"/>
      <w:r>
        <w:t xml:space="preserve"> </w:t>
      </w:r>
      <w:proofErr w:type="spellStart"/>
      <w:r>
        <w:t>своїх</w:t>
      </w:r>
      <w:proofErr w:type="spellEnd"/>
      <w:r>
        <w:t xml:space="preserve"> </w:t>
      </w:r>
      <w:proofErr w:type="spellStart"/>
      <w:r>
        <w:t>інтересів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цехових</w:t>
      </w:r>
      <w:proofErr w:type="spellEnd"/>
      <w:r>
        <w:t xml:space="preserve"> </w:t>
      </w:r>
      <w:proofErr w:type="spellStart"/>
      <w:r>
        <w:t>привілеїв</w:t>
      </w:r>
      <w:proofErr w:type="spellEnd"/>
      <w:r>
        <w:t xml:space="preserve">. </w:t>
      </w:r>
    </w:p>
    <w:p w:rsidR="00415502" w:rsidRDefault="00B160B4">
      <w:pPr>
        <w:ind w:left="296"/>
      </w:pPr>
      <w:proofErr w:type="spellStart"/>
      <w:r>
        <w:t>Розвивалася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Сходом. </w:t>
      </w:r>
      <w:proofErr w:type="spellStart"/>
      <w:r>
        <w:t>Купці</w:t>
      </w:r>
      <w:proofErr w:type="spellEnd"/>
      <w:r>
        <w:t xml:space="preserve"> плавали </w:t>
      </w:r>
      <w:proofErr w:type="spellStart"/>
      <w:r>
        <w:t>Середземним</w:t>
      </w:r>
      <w:proofErr w:type="spellEnd"/>
      <w:r>
        <w:t xml:space="preserve"> морем до </w:t>
      </w:r>
      <w:proofErr w:type="spellStart"/>
      <w:r>
        <w:t>Сирії</w:t>
      </w:r>
      <w:proofErr w:type="spellEnd"/>
      <w:r>
        <w:t xml:space="preserve"> і </w:t>
      </w:r>
      <w:proofErr w:type="spellStart"/>
      <w:r>
        <w:t>Єгипту</w:t>
      </w:r>
      <w:proofErr w:type="spellEnd"/>
      <w:r>
        <w:t xml:space="preserve">, </w:t>
      </w:r>
      <w:proofErr w:type="spellStart"/>
      <w:r>
        <w:t>Чорним</w:t>
      </w:r>
      <w:proofErr w:type="spellEnd"/>
      <w:r>
        <w:t xml:space="preserve"> морем — до </w:t>
      </w:r>
      <w:proofErr w:type="spellStart"/>
      <w:r>
        <w:t>берегів</w:t>
      </w:r>
      <w:proofErr w:type="spellEnd"/>
      <w:r>
        <w:t xml:space="preserve"> </w:t>
      </w:r>
      <w:proofErr w:type="spellStart"/>
      <w:r>
        <w:t>Криму</w:t>
      </w:r>
      <w:proofErr w:type="spellEnd"/>
      <w:r>
        <w:t xml:space="preserve"> і Кавказу. Тут </w:t>
      </w:r>
      <w:proofErr w:type="spellStart"/>
      <w:r>
        <w:t>європейці</w:t>
      </w:r>
      <w:proofErr w:type="spellEnd"/>
      <w:r>
        <w:t xml:space="preserve"> </w:t>
      </w:r>
      <w:proofErr w:type="spellStart"/>
      <w:r>
        <w:t>скуповували</w:t>
      </w:r>
      <w:proofErr w:type="spellEnd"/>
      <w:r>
        <w:t xml:space="preserve"> в </w:t>
      </w:r>
      <w:proofErr w:type="spellStart"/>
      <w:r>
        <w:t>східних</w:t>
      </w:r>
      <w:proofErr w:type="spellEnd"/>
      <w:r>
        <w:t xml:space="preserve"> </w:t>
      </w:r>
      <w:proofErr w:type="spellStart"/>
      <w:r>
        <w:t>купців</w:t>
      </w:r>
      <w:proofErr w:type="spellEnd"/>
      <w:r>
        <w:t xml:space="preserve"> </w:t>
      </w:r>
      <w:proofErr w:type="spellStart"/>
      <w:r>
        <w:t>предмети</w:t>
      </w:r>
      <w:proofErr w:type="spellEnd"/>
      <w:r>
        <w:t xml:space="preserve"> </w:t>
      </w:r>
      <w:proofErr w:type="spellStart"/>
      <w:r>
        <w:t>розкоші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різноманітні</w:t>
      </w:r>
      <w:proofErr w:type="spellEnd"/>
      <w:r>
        <w:t xml:space="preserve"> </w:t>
      </w:r>
      <w:proofErr w:type="spellStart"/>
      <w:r>
        <w:t>прянощі</w:t>
      </w:r>
      <w:proofErr w:type="spellEnd"/>
      <w:r>
        <w:t>. Особл</w:t>
      </w:r>
      <w:r>
        <w:t xml:space="preserve">иво </w:t>
      </w:r>
      <w:proofErr w:type="spellStart"/>
      <w:r>
        <w:t>прибутковою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торгівля</w:t>
      </w:r>
      <w:proofErr w:type="spellEnd"/>
      <w:r>
        <w:t xml:space="preserve"> </w:t>
      </w:r>
      <w:proofErr w:type="spellStart"/>
      <w:r>
        <w:t>прянощами</w:t>
      </w:r>
      <w:proofErr w:type="spellEnd"/>
      <w:r>
        <w:t xml:space="preserve"> — перцем, корицею </w:t>
      </w:r>
      <w:proofErr w:type="spellStart"/>
      <w:r>
        <w:t>тощо</w:t>
      </w:r>
      <w:proofErr w:type="spellEnd"/>
      <w:r>
        <w:t xml:space="preserve">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цінували</w:t>
      </w:r>
      <w:proofErr w:type="spellEnd"/>
      <w:r>
        <w:t xml:space="preserve"> на вагу золота. </w:t>
      </w:r>
    </w:p>
    <w:p w:rsidR="00415502" w:rsidRDefault="00B160B4">
      <w:pPr>
        <w:spacing w:after="221" w:line="259" w:lineRule="auto"/>
        <w:ind w:left="286" w:firstLine="0"/>
      </w:pPr>
      <w:r>
        <w:t xml:space="preserve"> </w:t>
      </w:r>
    </w:p>
    <w:p w:rsidR="00415502" w:rsidRDefault="00B160B4">
      <w:pPr>
        <w:pStyle w:val="1"/>
        <w:spacing w:after="148"/>
        <w:ind w:left="422"/>
      </w:pPr>
      <w:r>
        <w:t xml:space="preserve">Робота з </w:t>
      </w:r>
      <w:proofErr w:type="spellStart"/>
      <w:r>
        <w:t>візуальними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 </w:t>
      </w:r>
    </w:p>
    <w:p w:rsidR="00415502" w:rsidRDefault="00B160B4">
      <w:pPr>
        <w:spacing w:after="150" w:line="259" w:lineRule="auto"/>
        <w:ind w:left="0" w:right="785" w:firstLine="0"/>
        <w:jc w:val="right"/>
      </w:pPr>
      <w:r>
        <w:rPr>
          <w:noProof/>
        </w:rPr>
        <w:drawing>
          <wp:inline distT="0" distB="0" distL="0" distR="0">
            <wp:extent cx="5381625" cy="28575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7030A0"/>
        </w:rPr>
        <w:t xml:space="preserve"> </w:t>
      </w:r>
    </w:p>
    <w:p w:rsidR="00415502" w:rsidRDefault="00B160B4">
      <w:pPr>
        <w:pStyle w:val="1"/>
        <w:spacing w:after="233"/>
        <w:ind w:left="422"/>
      </w:pPr>
      <w:r>
        <w:t xml:space="preserve">Синтез думок </w:t>
      </w:r>
    </w:p>
    <w:p w:rsidR="00415502" w:rsidRDefault="00B160B4">
      <w:pPr>
        <w:numPr>
          <w:ilvl w:val="0"/>
          <w:numId w:val="2"/>
        </w:numPr>
        <w:spacing w:after="8"/>
        <w:ind w:left="772" w:hanging="360"/>
      </w:pPr>
      <w:proofErr w:type="spellStart"/>
      <w:r>
        <w:t>Згадайте</w:t>
      </w:r>
      <w:proofErr w:type="spellEnd"/>
      <w:r>
        <w:t xml:space="preserve">, на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верстви</w:t>
      </w:r>
      <w:proofErr w:type="spellEnd"/>
      <w:r>
        <w:t xml:space="preserve"> </w:t>
      </w:r>
      <w:proofErr w:type="spellStart"/>
      <w:r>
        <w:t>поділялося</w:t>
      </w:r>
      <w:proofErr w:type="spellEnd"/>
      <w:r>
        <w:t xml:space="preserve"> </w:t>
      </w:r>
      <w:proofErr w:type="spellStart"/>
      <w:r>
        <w:t>середньовічне</w:t>
      </w:r>
      <w:proofErr w:type="spellEnd"/>
      <w:r>
        <w:t xml:space="preserve"> </w:t>
      </w:r>
      <w:proofErr w:type="spellStart"/>
      <w:r>
        <w:t>суспільство</w:t>
      </w:r>
      <w:proofErr w:type="spellEnd"/>
      <w:r>
        <w:t xml:space="preserve">? </w:t>
      </w:r>
    </w:p>
    <w:p w:rsidR="00415502" w:rsidRDefault="00B160B4">
      <w:pPr>
        <w:numPr>
          <w:ilvl w:val="0"/>
          <w:numId w:val="2"/>
        </w:numPr>
        <w:spacing w:after="96"/>
        <w:ind w:left="772" w:hanging="360"/>
      </w:pPr>
      <w:proofErr w:type="spellStart"/>
      <w:r>
        <w:t>Які</w:t>
      </w:r>
      <w:proofErr w:type="spellEnd"/>
      <w:r>
        <w:t xml:space="preserve"> у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права і </w:t>
      </w:r>
      <w:proofErr w:type="spellStart"/>
      <w:r>
        <w:t>обов’язки</w:t>
      </w:r>
      <w:proofErr w:type="spellEnd"/>
      <w:r>
        <w:t xml:space="preserve">?  </w:t>
      </w:r>
    </w:p>
    <w:p w:rsidR="00415502" w:rsidRDefault="00B160B4">
      <w:pPr>
        <w:spacing w:after="0" w:line="259" w:lineRule="auto"/>
        <w:ind w:left="427" w:firstLine="0"/>
      </w:pPr>
      <w:r>
        <w:t xml:space="preserve"> </w:t>
      </w:r>
    </w:p>
    <w:p w:rsidR="00415502" w:rsidRDefault="00B160B4">
      <w:pPr>
        <w:spacing w:after="0" w:line="259" w:lineRule="auto"/>
        <w:ind w:left="432" w:firstLine="0"/>
      </w:pPr>
      <w:r>
        <w:rPr>
          <w:noProof/>
        </w:rPr>
        <w:lastRenderedPageBreak/>
        <w:drawing>
          <wp:inline distT="0" distB="0" distL="0" distR="0">
            <wp:extent cx="5870575" cy="2657475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2" w:rsidRDefault="00B160B4">
      <w:pPr>
        <w:pStyle w:val="1"/>
        <w:spacing w:after="159" w:line="258" w:lineRule="auto"/>
        <w:ind w:left="422"/>
      </w:pP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  <w:hyperlink r:id="rId7">
        <w:r>
          <w:rPr>
            <w:color w:val="0563C1"/>
            <w:u w:val="single" w:color="0563C1"/>
          </w:rPr>
          <w:t>https://youtu.be/u_fLRqqJ59E?si=uANSHgRkLIGVwBpf</w:t>
        </w:r>
      </w:hyperlink>
      <w:hyperlink r:id="rId8">
        <w:r>
          <w:rPr>
            <w:color w:val="000000"/>
          </w:rPr>
          <w:t xml:space="preserve"> </w:t>
        </w:r>
      </w:hyperlink>
      <w:r>
        <w:rPr>
          <w:color w:val="000000"/>
        </w:rPr>
        <w:t xml:space="preserve">      </w:t>
      </w:r>
    </w:p>
    <w:p w:rsidR="00415502" w:rsidRDefault="00B160B4">
      <w:pPr>
        <w:spacing w:after="148" w:line="259" w:lineRule="auto"/>
        <w:ind w:left="427" w:firstLine="0"/>
      </w:pPr>
      <w:r>
        <w:rPr>
          <w:b/>
        </w:rPr>
        <w:t xml:space="preserve"> </w:t>
      </w:r>
    </w:p>
    <w:p w:rsidR="00415502" w:rsidRDefault="00B160B4">
      <w:pPr>
        <w:spacing w:after="141" w:line="259" w:lineRule="auto"/>
        <w:ind w:left="0" w:firstLine="0"/>
        <w:jc w:val="right"/>
      </w:pPr>
      <w:r>
        <w:rPr>
          <w:noProof/>
        </w:rPr>
        <w:drawing>
          <wp:inline distT="0" distB="0" distL="0" distR="0">
            <wp:extent cx="6238875" cy="331470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15502" w:rsidRDefault="00B160B4">
      <w:pPr>
        <w:pStyle w:val="2"/>
        <w:ind w:left="422"/>
      </w:pPr>
      <w:r>
        <w:t xml:space="preserve">Робота з </w:t>
      </w:r>
      <w:proofErr w:type="spellStart"/>
      <w:r>
        <w:t>підручником</w:t>
      </w:r>
      <w:proofErr w:type="spellEnd"/>
      <w:r>
        <w:t xml:space="preserve"> </w:t>
      </w:r>
    </w:p>
    <w:p w:rsidR="00415502" w:rsidRDefault="00B160B4">
      <w:pPr>
        <w:ind w:left="10"/>
      </w:pPr>
      <w:r>
        <w:t xml:space="preserve">У </w:t>
      </w:r>
      <w:proofErr w:type="spellStart"/>
      <w:r>
        <w:t>середньовічних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зародилася</w:t>
      </w:r>
      <w:proofErr w:type="spellEnd"/>
      <w:r>
        <w:t xml:space="preserve"> і </w:t>
      </w:r>
      <w:proofErr w:type="spellStart"/>
      <w:r>
        <w:t>сформувалася</w:t>
      </w:r>
      <w:proofErr w:type="spellEnd"/>
      <w:r>
        <w:t xml:space="preserve"> демократична культура </w:t>
      </w:r>
      <w:proofErr w:type="spellStart"/>
      <w:r>
        <w:t>світського</w:t>
      </w:r>
      <w:proofErr w:type="spellEnd"/>
      <w:r>
        <w:t xml:space="preserve"> характеру, </w:t>
      </w:r>
      <w:proofErr w:type="spellStart"/>
      <w:r>
        <w:t>тісно</w:t>
      </w:r>
      <w:proofErr w:type="spellEnd"/>
      <w:r>
        <w:t xml:space="preserve"> </w:t>
      </w:r>
      <w:proofErr w:type="spellStart"/>
      <w:r>
        <w:t>пов’язана</w:t>
      </w:r>
      <w:proofErr w:type="spellEnd"/>
      <w:r>
        <w:t xml:space="preserve"> з народною </w:t>
      </w:r>
      <w:proofErr w:type="spellStart"/>
      <w:r>
        <w:t>творчістю</w:t>
      </w:r>
      <w:proofErr w:type="spellEnd"/>
      <w:r>
        <w:t xml:space="preserve">. </w:t>
      </w:r>
      <w:proofErr w:type="spellStart"/>
      <w:r>
        <w:t>Найяскравіше</w:t>
      </w:r>
      <w:proofErr w:type="spellEnd"/>
      <w:r>
        <w:t xml:space="preserve"> вона </w:t>
      </w:r>
      <w:proofErr w:type="spellStart"/>
      <w:r>
        <w:t>проявилася</w:t>
      </w:r>
      <w:proofErr w:type="spellEnd"/>
      <w:r>
        <w:t xml:space="preserve"> в </w:t>
      </w:r>
      <w:proofErr w:type="spellStart"/>
      <w:r>
        <w:t>міській</w:t>
      </w:r>
      <w:proofErr w:type="spellEnd"/>
      <w:r>
        <w:t xml:space="preserve"> </w:t>
      </w:r>
      <w:proofErr w:type="spellStart"/>
      <w:r>
        <w:t>літературі</w:t>
      </w:r>
      <w:proofErr w:type="spellEnd"/>
      <w:r>
        <w:t xml:space="preserve">, </w:t>
      </w:r>
      <w:proofErr w:type="spellStart"/>
      <w:r>
        <w:t>створеній</w:t>
      </w:r>
      <w:proofErr w:type="spellEnd"/>
      <w:r>
        <w:t xml:space="preserve"> народною </w:t>
      </w:r>
      <w:proofErr w:type="spellStart"/>
      <w:r>
        <w:t>розмовною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t xml:space="preserve">, </w:t>
      </w:r>
      <w:r>
        <w:t xml:space="preserve">а не книжною </w:t>
      </w:r>
      <w:proofErr w:type="spellStart"/>
      <w:r>
        <w:t>латиною</w:t>
      </w:r>
      <w:proofErr w:type="spellEnd"/>
      <w:r>
        <w:t xml:space="preserve">. </w:t>
      </w:r>
    </w:p>
    <w:p w:rsidR="00415502" w:rsidRDefault="00B160B4">
      <w:pPr>
        <w:ind w:left="10"/>
      </w:pPr>
      <w:proofErr w:type="spellStart"/>
      <w:r>
        <w:t>Здавна</w:t>
      </w:r>
      <w:proofErr w:type="spellEnd"/>
      <w:r>
        <w:t xml:space="preserve"> в </w:t>
      </w:r>
      <w:proofErr w:type="spellStart"/>
      <w:r>
        <w:t>народі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популярними</w:t>
      </w:r>
      <w:proofErr w:type="spellEnd"/>
      <w:r>
        <w:t xml:space="preserve"> </w:t>
      </w:r>
      <w:proofErr w:type="spellStart"/>
      <w:r>
        <w:t>веселі</w:t>
      </w:r>
      <w:proofErr w:type="spellEnd"/>
      <w:r>
        <w:t xml:space="preserve"> </w:t>
      </w:r>
      <w:proofErr w:type="spellStart"/>
      <w:r>
        <w:t>розважальні</w:t>
      </w:r>
      <w:proofErr w:type="spellEnd"/>
      <w:r>
        <w:t xml:space="preserve"> </w:t>
      </w:r>
      <w:proofErr w:type="spellStart"/>
      <w:r>
        <w:t>оповідки</w:t>
      </w:r>
      <w:proofErr w:type="spellEnd"/>
      <w:r>
        <w:t xml:space="preserve">, байки, </w:t>
      </w:r>
      <w:proofErr w:type="spellStart"/>
      <w:r>
        <w:t>притчі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в </w:t>
      </w:r>
      <w:proofErr w:type="spellStart"/>
      <w:r>
        <w:t>період</w:t>
      </w:r>
      <w:proofErr w:type="spellEnd"/>
      <w:r>
        <w:t xml:space="preserve"> </w:t>
      </w:r>
      <w:proofErr w:type="spellStart"/>
      <w:r>
        <w:t>розквіту</w:t>
      </w:r>
      <w:proofErr w:type="spellEnd"/>
      <w:r>
        <w:t xml:space="preserve"> </w:t>
      </w:r>
      <w:proofErr w:type="spellStart"/>
      <w:r>
        <w:t>міст</w:t>
      </w:r>
      <w:proofErr w:type="spellEnd"/>
      <w:r>
        <w:t xml:space="preserve"> </w:t>
      </w:r>
      <w:proofErr w:type="spellStart"/>
      <w:r>
        <w:t>зазнали</w:t>
      </w:r>
      <w:proofErr w:type="spellEnd"/>
      <w:r>
        <w:t xml:space="preserve"> </w:t>
      </w:r>
      <w:proofErr w:type="spellStart"/>
      <w:r>
        <w:t>літературної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. Так </w:t>
      </w:r>
      <w:proofErr w:type="spellStart"/>
      <w:r>
        <w:t>з’явився</w:t>
      </w:r>
      <w:proofErr w:type="spellEnd"/>
      <w:r>
        <w:t xml:space="preserve"> </w:t>
      </w:r>
      <w:proofErr w:type="spellStart"/>
      <w:r>
        <w:t>най</w:t>
      </w:r>
      <w:proofErr w:type="spellEnd"/>
      <w:r>
        <w:t xml:space="preserve"> </w:t>
      </w:r>
      <w:proofErr w:type="spellStart"/>
      <w:r>
        <w:t>популярніший</w:t>
      </w:r>
      <w:proofErr w:type="spellEnd"/>
      <w:r>
        <w:t xml:space="preserve"> жанр </w:t>
      </w:r>
      <w:proofErr w:type="spellStart"/>
      <w:r>
        <w:t>міської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— </w:t>
      </w:r>
      <w:proofErr w:type="spellStart"/>
      <w:r>
        <w:t>невелике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</w:t>
      </w:r>
      <w:proofErr w:type="spellStart"/>
      <w:r>
        <w:t>комічного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сатирично</w:t>
      </w:r>
      <w:r>
        <w:t xml:space="preserve">го </w:t>
      </w:r>
      <w:proofErr w:type="spellStart"/>
      <w:r>
        <w:t>змісту</w:t>
      </w:r>
      <w:proofErr w:type="spellEnd"/>
      <w:r>
        <w:t xml:space="preserve">, </w:t>
      </w:r>
      <w:proofErr w:type="spellStart"/>
      <w:r>
        <w:t>спочатку</w:t>
      </w:r>
      <w:proofErr w:type="spellEnd"/>
      <w:r>
        <w:t xml:space="preserve"> — </w:t>
      </w:r>
      <w:proofErr w:type="spellStart"/>
      <w:r>
        <w:t>віршоване</w:t>
      </w:r>
      <w:proofErr w:type="spellEnd"/>
      <w:r>
        <w:t xml:space="preserve">, а </w:t>
      </w:r>
      <w:proofErr w:type="spellStart"/>
      <w:r>
        <w:t>потім</w:t>
      </w:r>
      <w:proofErr w:type="spellEnd"/>
      <w:r>
        <w:t xml:space="preserve"> — </w:t>
      </w:r>
      <w:proofErr w:type="spellStart"/>
      <w:r>
        <w:t>прозове</w:t>
      </w:r>
      <w:proofErr w:type="spellEnd"/>
      <w:r>
        <w:t xml:space="preserve">, яке у </w:t>
      </w:r>
      <w:proofErr w:type="spellStart"/>
      <w:r>
        <w:t>Франції</w:t>
      </w:r>
      <w:proofErr w:type="spellEnd"/>
      <w:r>
        <w:t xml:space="preserve"> </w:t>
      </w:r>
      <w:proofErr w:type="spellStart"/>
      <w:r>
        <w:t>називалося</w:t>
      </w:r>
      <w:proofErr w:type="spellEnd"/>
      <w:r>
        <w:t xml:space="preserve"> </w:t>
      </w:r>
      <w:proofErr w:type="spellStart"/>
      <w:r>
        <w:t>фабліо</w:t>
      </w:r>
      <w:proofErr w:type="spellEnd"/>
      <w:r>
        <w:t xml:space="preserve">, а в </w:t>
      </w:r>
      <w:proofErr w:type="spellStart"/>
      <w:r>
        <w:lastRenderedPageBreak/>
        <w:t>Німеччині</w:t>
      </w:r>
      <w:proofErr w:type="spellEnd"/>
      <w:r>
        <w:t xml:space="preserve"> — шванк. </w:t>
      </w:r>
      <w:proofErr w:type="spellStart"/>
      <w:r>
        <w:t>Головним</w:t>
      </w:r>
      <w:proofErr w:type="spellEnd"/>
      <w:r>
        <w:t xml:space="preserve"> </w:t>
      </w:r>
      <w:proofErr w:type="spellStart"/>
      <w:r>
        <w:t>героєм</w:t>
      </w:r>
      <w:proofErr w:type="spellEnd"/>
      <w:r>
        <w:t xml:space="preserve"> такого </w:t>
      </w:r>
      <w:proofErr w:type="spellStart"/>
      <w:r>
        <w:t>твору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веселий, </w:t>
      </w:r>
      <w:proofErr w:type="spellStart"/>
      <w:r>
        <w:t>кмітливий</w:t>
      </w:r>
      <w:proofErr w:type="spellEnd"/>
      <w:r>
        <w:t xml:space="preserve"> </w:t>
      </w:r>
      <w:proofErr w:type="spellStart"/>
      <w:r>
        <w:t>чоловік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завжди</w:t>
      </w:r>
      <w:proofErr w:type="spellEnd"/>
      <w:r>
        <w:t xml:space="preserve"> </w:t>
      </w:r>
      <w:proofErr w:type="spellStart"/>
      <w:r>
        <w:t>перемагав</w:t>
      </w:r>
      <w:proofErr w:type="spellEnd"/>
      <w:r>
        <w:t xml:space="preserve"> </w:t>
      </w:r>
      <w:proofErr w:type="spellStart"/>
      <w:r>
        <w:t>життєві</w:t>
      </w:r>
      <w:proofErr w:type="spellEnd"/>
      <w:r>
        <w:t xml:space="preserve"> </w:t>
      </w:r>
      <w:proofErr w:type="spellStart"/>
      <w:r>
        <w:t>незгоди</w:t>
      </w:r>
      <w:proofErr w:type="spellEnd"/>
      <w:r>
        <w:t xml:space="preserve"> й </w:t>
      </w:r>
      <w:proofErr w:type="spellStart"/>
      <w:r>
        <w:t>прикрі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. </w:t>
      </w:r>
      <w:proofErr w:type="spellStart"/>
      <w:r>
        <w:t>Наприклад</w:t>
      </w:r>
      <w:proofErr w:type="spellEnd"/>
      <w:r>
        <w:t xml:space="preserve">, у </w:t>
      </w:r>
      <w:proofErr w:type="spellStart"/>
      <w:r>
        <w:t>фабліо</w:t>
      </w:r>
      <w:proofErr w:type="spellEnd"/>
      <w:r>
        <w:t xml:space="preserve"> «</w:t>
      </w:r>
      <w:proofErr w:type="spellStart"/>
      <w:r>
        <w:t>Лікар</w:t>
      </w:r>
      <w:proofErr w:type="spellEnd"/>
      <w:r>
        <w:t xml:space="preserve"> </w:t>
      </w:r>
      <w:proofErr w:type="spellStart"/>
      <w:r>
        <w:t>мим</w:t>
      </w:r>
      <w:r>
        <w:t>оволі</w:t>
      </w:r>
      <w:proofErr w:type="spellEnd"/>
      <w:r>
        <w:t xml:space="preserve">» </w:t>
      </w:r>
      <w:proofErr w:type="spellStart"/>
      <w:r>
        <w:t>розповідається</w:t>
      </w:r>
      <w:proofErr w:type="spellEnd"/>
      <w:r>
        <w:t xml:space="preserve">, як одному </w:t>
      </w:r>
      <w:proofErr w:type="spellStart"/>
      <w:r>
        <w:t>селянинові</w:t>
      </w:r>
      <w:proofErr w:type="spellEnd"/>
      <w:r>
        <w:t xml:space="preserve"> наказали </w:t>
      </w:r>
      <w:proofErr w:type="spellStart"/>
      <w:r>
        <w:t>вилікувати</w:t>
      </w:r>
      <w:proofErr w:type="spellEnd"/>
      <w:r>
        <w:t xml:space="preserve"> </w:t>
      </w:r>
      <w:proofErr w:type="spellStart"/>
      <w:r>
        <w:t>королівську</w:t>
      </w:r>
      <w:proofErr w:type="spellEnd"/>
      <w:r>
        <w:t xml:space="preserve"> </w:t>
      </w:r>
      <w:proofErr w:type="spellStart"/>
      <w:r>
        <w:t>доньку</w:t>
      </w:r>
      <w:proofErr w:type="spellEnd"/>
      <w:r>
        <w:t xml:space="preserve">, яка </w:t>
      </w:r>
      <w:proofErr w:type="spellStart"/>
      <w:r>
        <w:t>вдавилася</w:t>
      </w:r>
      <w:proofErr w:type="spellEnd"/>
      <w:r>
        <w:t xml:space="preserve"> </w:t>
      </w:r>
      <w:proofErr w:type="spellStart"/>
      <w:r>
        <w:t>кісткою</w:t>
      </w:r>
      <w:proofErr w:type="spellEnd"/>
      <w:r>
        <w:t xml:space="preserve">. Селянин </w:t>
      </w:r>
      <w:proofErr w:type="spellStart"/>
      <w:r>
        <w:t>зумів</w:t>
      </w:r>
      <w:proofErr w:type="spellEnd"/>
      <w:r>
        <w:t xml:space="preserve"> </w:t>
      </w:r>
      <w:proofErr w:type="spellStart"/>
      <w:r>
        <w:t>розсмішити</w:t>
      </w:r>
      <w:proofErr w:type="spellEnd"/>
      <w:r>
        <w:t xml:space="preserve"> </w:t>
      </w:r>
      <w:proofErr w:type="spellStart"/>
      <w:r>
        <w:t>принцесу</w:t>
      </w:r>
      <w:proofErr w:type="spellEnd"/>
      <w:r>
        <w:t xml:space="preserve"> і </w:t>
      </w:r>
      <w:proofErr w:type="spellStart"/>
      <w:r>
        <w:t>кістка</w:t>
      </w:r>
      <w:proofErr w:type="spellEnd"/>
      <w:r>
        <w:t xml:space="preserve"> </w:t>
      </w:r>
      <w:proofErr w:type="spellStart"/>
      <w:r>
        <w:t>вискочила</w:t>
      </w:r>
      <w:proofErr w:type="spellEnd"/>
      <w:r>
        <w:t xml:space="preserve"> з </w:t>
      </w:r>
      <w:proofErr w:type="spellStart"/>
      <w:r>
        <w:t>її</w:t>
      </w:r>
      <w:proofErr w:type="spellEnd"/>
      <w:r>
        <w:t xml:space="preserve"> горла.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хворі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вирішили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селянин </w:t>
      </w:r>
      <w:proofErr w:type="spellStart"/>
      <w:r>
        <w:t>володіє</w:t>
      </w:r>
      <w:proofErr w:type="spellEnd"/>
      <w:r>
        <w:t xml:space="preserve"> даром </w:t>
      </w:r>
      <w:proofErr w:type="spellStart"/>
      <w:r>
        <w:t>зцілення</w:t>
      </w:r>
      <w:proofErr w:type="spellEnd"/>
      <w:r>
        <w:t xml:space="preserve"> і почали </w:t>
      </w:r>
      <w:proofErr w:type="spellStart"/>
      <w:r>
        <w:t>вимагати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в</w:t>
      </w:r>
      <w:r>
        <w:t>ін</w:t>
      </w:r>
      <w:proofErr w:type="spellEnd"/>
      <w:r>
        <w:t xml:space="preserve"> </w:t>
      </w:r>
      <w:proofErr w:type="spellStart"/>
      <w:r>
        <w:t>вилікував</w:t>
      </w:r>
      <w:proofErr w:type="spellEnd"/>
      <w:r>
        <w:t xml:space="preserve"> і </w:t>
      </w:r>
      <w:proofErr w:type="spellStart"/>
      <w:r>
        <w:t>їх</w:t>
      </w:r>
      <w:proofErr w:type="spellEnd"/>
      <w:r>
        <w:t xml:space="preserve">. </w:t>
      </w:r>
      <w:proofErr w:type="spellStart"/>
      <w:r>
        <w:t>Щоб</w:t>
      </w:r>
      <w:proofErr w:type="spellEnd"/>
      <w:r>
        <w:t xml:space="preserve"> не </w:t>
      </w:r>
      <w:proofErr w:type="spellStart"/>
      <w:r>
        <w:t>осоромитися</w:t>
      </w:r>
      <w:proofErr w:type="spellEnd"/>
      <w:r>
        <w:t xml:space="preserve">, </w:t>
      </w:r>
      <w:proofErr w:type="spellStart"/>
      <w:r>
        <w:t>мудрий</w:t>
      </w:r>
      <w:proofErr w:type="spellEnd"/>
      <w:r>
        <w:t xml:space="preserve"> селянин </w:t>
      </w:r>
      <w:proofErr w:type="spellStart"/>
      <w:r>
        <w:t>запропонував</w:t>
      </w:r>
      <w:proofErr w:type="spellEnd"/>
      <w:r>
        <w:t xml:space="preserve">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немічному</w:t>
      </w:r>
      <w:proofErr w:type="spellEnd"/>
      <w:r>
        <w:t xml:space="preserve"> принести себе в жертву: </w:t>
      </w:r>
      <w:proofErr w:type="spellStart"/>
      <w:r>
        <w:t>сердегу</w:t>
      </w:r>
      <w:proofErr w:type="spellEnd"/>
      <w:r>
        <w:t xml:space="preserve"> кинуть у </w:t>
      </w:r>
      <w:proofErr w:type="spellStart"/>
      <w:r>
        <w:t>вогонь</w:t>
      </w:r>
      <w:proofErr w:type="spellEnd"/>
      <w:r>
        <w:t xml:space="preserve">, а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зцілені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попелом</w:t>
      </w:r>
      <w:proofErr w:type="spellEnd"/>
      <w:r>
        <w:t xml:space="preserve">. </w:t>
      </w:r>
      <w:proofErr w:type="spellStart"/>
      <w:r>
        <w:t>Почувши</w:t>
      </w:r>
      <w:proofErr w:type="spellEnd"/>
      <w:r>
        <w:t xml:space="preserve"> </w:t>
      </w:r>
      <w:proofErr w:type="spellStart"/>
      <w:r>
        <w:t>це</w:t>
      </w:r>
      <w:proofErr w:type="spellEnd"/>
      <w:r>
        <w:t xml:space="preserve">,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хворі</w:t>
      </w:r>
      <w:proofErr w:type="spellEnd"/>
      <w:r>
        <w:t xml:space="preserve"> заявили, </w:t>
      </w:r>
      <w:proofErr w:type="spellStart"/>
      <w:r>
        <w:t>що</w:t>
      </w:r>
      <w:proofErr w:type="spellEnd"/>
      <w:r>
        <w:t xml:space="preserve"> вони </w:t>
      </w:r>
      <w:proofErr w:type="spellStart"/>
      <w:r>
        <w:t>цілком</w:t>
      </w:r>
      <w:proofErr w:type="spellEnd"/>
      <w:r>
        <w:t xml:space="preserve"> </w:t>
      </w:r>
      <w:proofErr w:type="spellStart"/>
      <w:r>
        <w:t>здорові</w:t>
      </w:r>
      <w:proofErr w:type="spellEnd"/>
      <w:r>
        <w:t xml:space="preserve">. </w:t>
      </w:r>
    </w:p>
    <w:p w:rsidR="00415502" w:rsidRDefault="00B160B4">
      <w:pPr>
        <w:spacing w:after="157" w:line="259" w:lineRule="auto"/>
        <w:ind w:left="994" w:firstLine="0"/>
      </w:pPr>
      <w:r>
        <w:rPr>
          <w:b/>
        </w:rPr>
        <w:t xml:space="preserve"> </w:t>
      </w:r>
    </w:p>
    <w:p w:rsidR="00415502" w:rsidRDefault="00B160B4">
      <w:pPr>
        <w:spacing w:after="0" w:line="259" w:lineRule="auto"/>
        <w:ind w:left="994" w:firstLine="0"/>
      </w:pPr>
      <w:r>
        <w:rPr>
          <w:b/>
        </w:rPr>
        <w:t xml:space="preserve"> </w:t>
      </w:r>
    </w:p>
    <w:p w:rsidR="00415502" w:rsidRDefault="00B160B4">
      <w:pPr>
        <w:spacing w:after="153" w:line="259" w:lineRule="auto"/>
        <w:ind w:left="1004"/>
      </w:pPr>
      <w:r>
        <w:rPr>
          <w:b/>
        </w:rPr>
        <w:t xml:space="preserve">До </w:t>
      </w:r>
      <w:proofErr w:type="spellStart"/>
      <w:r>
        <w:rPr>
          <w:b/>
        </w:rPr>
        <w:t>міської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літератури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відносять</w:t>
      </w:r>
      <w:proofErr w:type="spellEnd"/>
      <w:r>
        <w:rPr>
          <w:b/>
        </w:rPr>
        <w:t xml:space="preserve"> і </w:t>
      </w:r>
      <w:proofErr w:type="spellStart"/>
      <w:r>
        <w:rPr>
          <w:b/>
        </w:rPr>
        <w:t>поезію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вагантів</w:t>
      </w:r>
      <w:proofErr w:type="spellEnd"/>
      <w:r>
        <w:rPr>
          <w:b/>
        </w:rPr>
        <w:t xml:space="preserve">. </w:t>
      </w:r>
    </w:p>
    <w:p w:rsidR="00415502" w:rsidRDefault="00B160B4">
      <w:pPr>
        <w:spacing w:after="2"/>
        <w:ind w:left="422"/>
      </w:pPr>
      <w:proofErr w:type="spellStart"/>
      <w:r>
        <w:t>Її</w:t>
      </w:r>
      <w:proofErr w:type="spellEnd"/>
      <w:r>
        <w:t xml:space="preserve"> творили </w:t>
      </w:r>
      <w:proofErr w:type="spellStart"/>
      <w:r>
        <w:t>мандрівні</w:t>
      </w:r>
      <w:proofErr w:type="spellEnd"/>
      <w:r>
        <w:t xml:space="preserve"> </w:t>
      </w:r>
      <w:proofErr w:type="spellStart"/>
      <w:r>
        <w:t>школярі</w:t>
      </w:r>
      <w:proofErr w:type="spellEnd"/>
      <w:r>
        <w:t xml:space="preserve">, а </w:t>
      </w:r>
      <w:proofErr w:type="spellStart"/>
      <w:r>
        <w:t>також</w:t>
      </w:r>
      <w:proofErr w:type="spellEnd"/>
      <w:r>
        <w:t xml:space="preserve"> </w:t>
      </w:r>
      <w:proofErr w:type="spellStart"/>
      <w:r>
        <w:t>ченці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порушували</w:t>
      </w:r>
      <w:proofErr w:type="spellEnd"/>
      <w:r>
        <w:t xml:space="preserve"> </w:t>
      </w:r>
      <w:proofErr w:type="spellStart"/>
      <w:r>
        <w:t>обітницю</w:t>
      </w:r>
      <w:proofErr w:type="spellEnd"/>
      <w:r>
        <w:t xml:space="preserve"> </w:t>
      </w:r>
      <w:proofErr w:type="spellStart"/>
      <w:r>
        <w:t>осідлості</w:t>
      </w:r>
      <w:proofErr w:type="spellEnd"/>
      <w:r>
        <w:t xml:space="preserve"> та </w:t>
      </w:r>
      <w:proofErr w:type="spellStart"/>
      <w:r>
        <w:t>священики</w:t>
      </w:r>
      <w:proofErr w:type="spellEnd"/>
      <w:r>
        <w:t xml:space="preserve"> без </w:t>
      </w:r>
      <w:proofErr w:type="spellStart"/>
      <w:r>
        <w:t>парафії</w:t>
      </w:r>
      <w:proofErr w:type="spellEnd"/>
      <w:r>
        <w:t xml:space="preserve">.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вірші</w:t>
      </w:r>
      <w:proofErr w:type="spellEnd"/>
      <w:r>
        <w:t xml:space="preserve"> вони писали </w:t>
      </w:r>
      <w:proofErr w:type="spellStart"/>
      <w:r>
        <w:t>латиною</w:t>
      </w:r>
      <w:proofErr w:type="spellEnd"/>
      <w:r>
        <w:t xml:space="preserve">. Тематика </w:t>
      </w:r>
      <w:proofErr w:type="spellStart"/>
      <w:r>
        <w:t>творів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</w:t>
      </w:r>
      <w:proofErr w:type="spellStart"/>
      <w:r>
        <w:t>досить</w:t>
      </w:r>
      <w:proofErr w:type="spellEnd"/>
      <w:r>
        <w:t xml:space="preserve"> широкою: </w:t>
      </w:r>
      <w:proofErr w:type="spellStart"/>
      <w:r>
        <w:t>сатиричне</w:t>
      </w:r>
      <w:proofErr w:type="spellEnd"/>
      <w:r>
        <w:t xml:space="preserve"> </w:t>
      </w:r>
      <w:proofErr w:type="spellStart"/>
      <w:r>
        <w:t>висміювання</w:t>
      </w:r>
      <w:proofErr w:type="spellEnd"/>
      <w:r>
        <w:t xml:space="preserve"> </w:t>
      </w:r>
      <w:proofErr w:type="spellStart"/>
      <w:r>
        <w:t>хабарницт</w:t>
      </w:r>
      <w:r>
        <w:t>ва</w:t>
      </w:r>
      <w:proofErr w:type="spellEnd"/>
      <w:r>
        <w:t xml:space="preserve"> й </w:t>
      </w:r>
      <w:proofErr w:type="spellStart"/>
      <w:r>
        <w:t>аморальності</w:t>
      </w:r>
      <w:proofErr w:type="spellEnd"/>
      <w:r>
        <w:t xml:space="preserve"> духовенства, </w:t>
      </w:r>
      <w:proofErr w:type="spellStart"/>
      <w:r>
        <w:t>оспівування</w:t>
      </w:r>
      <w:proofErr w:type="spellEnd"/>
      <w:r>
        <w:t xml:space="preserve"> </w:t>
      </w:r>
      <w:proofErr w:type="spellStart"/>
      <w:r>
        <w:t>веселих</w:t>
      </w:r>
      <w:proofErr w:type="spellEnd"/>
      <w:r>
        <w:t xml:space="preserve"> </w:t>
      </w:r>
      <w:proofErr w:type="spellStart"/>
      <w:r>
        <w:t>розваг</w:t>
      </w:r>
      <w:proofErr w:type="spellEnd"/>
      <w:r>
        <w:t xml:space="preserve">, </w:t>
      </w:r>
      <w:proofErr w:type="spellStart"/>
      <w:r>
        <w:t>кохання</w:t>
      </w:r>
      <w:proofErr w:type="spellEnd"/>
      <w:r>
        <w:t>,</w:t>
      </w:r>
      <w:r>
        <w:rPr>
          <w:b/>
        </w:rPr>
        <w:t xml:space="preserve"> </w:t>
      </w:r>
    </w:p>
    <w:p w:rsidR="00415502" w:rsidRDefault="00B160B4">
      <w:pPr>
        <w:spacing w:after="296" w:line="259" w:lineRule="auto"/>
        <w:ind w:left="-393" w:right="-488" w:firstLine="0"/>
      </w:pPr>
      <w:r>
        <w:rPr>
          <w:noProof/>
        </w:rPr>
        <w:drawing>
          <wp:inline distT="0" distB="0" distL="0" distR="0">
            <wp:extent cx="7124700" cy="3810000"/>
            <wp:effectExtent l="0" t="0" r="0" b="0"/>
            <wp:docPr id="255" name="Picture 2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502" w:rsidRDefault="00B160B4">
      <w:pPr>
        <w:spacing w:after="214" w:line="259" w:lineRule="auto"/>
        <w:ind w:left="427" w:firstLine="0"/>
      </w:pPr>
      <w:r>
        <w:rPr>
          <w:b/>
        </w:rPr>
        <w:t xml:space="preserve"> </w:t>
      </w:r>
    </w:p>
    <w:p w:rsidR="00415502" w:rsidRDefault="00B160B4">
      <w:pPr>
        <w:spacing w:after="153" w:line="259" w:lineRule="auto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  <w:color w:val="7030A0"/>
        </w:rPr>
        <w:t>.</w:t>
      </w:r>
      <w:r>
        <w:rPr>
          <w:i/>
          <w:color w:val="7030A0"/>
        </w:rPr>
        <w:t xml:space="preserve"> </w:t>
      </w:r>
    </w:p>
    <w:p w:rsidR="00415502" w:rsidRDefault="00B160B4">
      <w:pPr>
        <w:pStyle w:val="1"/>
        <w:spacing w:after="212" w:line="258" w:lineRule="auto"/>
        <w:ind w:left="422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proofErr w:type="gramStart"/>
      <w:r>
        <w:t>відео</w:t>
      </w:r>
      <w:proofErr w:type="spellEnd"/>
      <w:r>
        <w:t xml:space="preserve">:  </w:t>
      </w:r>
      <w:hyperlink r:id="rId11">
        <w:r>
          <w:t xml:space="preserve"> </w:t>
        </w:r>
        <w:proofErr w:type="gramEnd"/>
      </w:hyperlink>
      <w:hyperlink r:id="rId12">
        <w:r>
          <w:rPr>
            <w:color w:val="0563C1"/>
            <w:u w:val="single" w:color="0563C1"/>
          </w:rPr>
          <w:t>https://youtu.be/hx6inGcXssc?si=OD94Kp9eoKL81rF_</w:t>
        </w:r>
      </w:hyperlink>
      <w:hyperlink r:id="rId13">
        <w:r>
          <w:t xml:space="preserve"> </w:t>
        </w:r>
      </w:hyperlink>
      <w:r>
        <w:t xml:space="preserve"> </w:t>
      </w:r>
    </w:p>
    <w:p w:rsidR="00415502" w:rsidRDefault="00B160B4">
      <w:pPr>
        <w:pStyle w:val="2"/>
        <w:ind w:left="422"/>
      </w:pPr>
      <w:proofErr w:type="spellStart"/>
      <w:r>
        <w:t>Бесіда</w:t>
      </w:r>
      <w:proofErr w:type="spellEnd"/>
      <w:r>
        <w:rPr>
          <w:b w:val="0"/>
          <w:i/>
        </w:rPr>
        <w:t xml:space="preserve"> </w:t>
      </w:r>
    </w:p>
    <w:p w:rsidR="00415502" w:rsidRDefault="00B160B4">
      <w:pPr>
        <w:numPr>
          <w:ilvl w:val="0"/>
          <w:numId w:val="3"/>
        </w:numPr>
        <w:ind w:hanging="281"/>
      </w:pPr>
      <w:r>
        <w:t xml:space="preserve">Чим </w:t>
      </w:r>
      <w:proofErr w:type="spellStart"/>
      <w:r>
        <w:t>натуральне</w:t>
      </w:r>
      <w:proofErr w:type="spellEnd"/>
      <w:r>
        <w:t xml:space="preserve"> </w:t>
      </w:r>
      <w:proofErr w:type="spellStart"/>
      <w:r>
        <w:t>господарство</w:t>
      </w:r>
      <w:proofErr w:type="spellEnd"/>
      <w:r>
        <w:t xml:space="preserve">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товарного? </w:t>
      </w:r>
    </w:p>
    <w:p w:rsidR="00415502" w:rsidRDefault="00B160B4">
      <w:pPr>
        <w:numPr>
          <w:ilvl w:val="0"/>
          <w:numId w:val="3"/>
        </w:numPr>
        <w:spacing w:after="193"/>
        <w:ind w:hanging="281"/>
      </w:pPr>
      <w:r>
        <w:t xml:space="preserve">Охарактеризуйте </w:t>
      </w:r>
      <w:proofErr w:type="spellStart"/>
      <w:r>
        <w:t>особливості</w:t>
      </w:r>
      <w:proofErr w:type="spellEnd"/>
      <w:r>
        <w:t xml:space="preserve"> </w:t>
      </w:r>
      <w:proofErr w:type="spellStart"/>
      <w:r>
        <w:t>торгівлі</w:t>
      </w:r>
      <w:proofErr w:type="spellEnd"/>
      <w:r>
        <w:t xml:space="preserve"> в </w:t>
      </w:r>
      <w:proofErr w:type="spellStart"/>
      <w:r>
        <w:t>середньовічних</w:t>
      </w:r>
      <w:proofErr w:type="spellEnd"/>
      <w:r>
        <w:t xml:space="preserve"> </w:t>
      </w:r>
      <w:proofErr w:type="spellStart"/>
      <w:r>
        <w:t>м</w:t>
      </w:r>
      <w:r>
        <w:t>істах</w:t>
      </w:r>
      <w:proofErr w:type="spellEnd"/>
      <w:r>
        <w:t xml:space="preserve">.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купці</w:t>
      </w:r>
      <w:proofErr w:type="spellEnd"/>
      <w:r>
        <w:t xml:space="preserve"> </w:t>
      </w:r>
      <w:proofErr w:type="spellStart"/>
      <w:r>
        <w:t>об’єднувалися</w:t>
      </w:r>
      <w:proofErr w:type="spellEnd"/>
      <w:r>
        <w:t xml:space="preserve"> в </w:t>
      </w:r>
      <w:proofErr w:type="spellStart"/>
      <w:r>
        <w:t>гільдії</w:t>
      </w:r>
      <w:proofErr w:type="spellEnd"/>
      <w:r>
        <w:t xml:space="preserve">? </w:t>
      </w:r>
    </w:p>
    <w:p w:rsidR="00415502" w:rsidRDefault="00B160B4">
      <w:pPr>
        <w:numPr>
          <w:ilvl w:val="0"/>
          <w:numId w:val="3"/>
        </w:numPr>
        <w:ind w:hanging="281"/>
      </w:pPr>
      <w:proofErr w:type="spellStart"/>
      <w:r>
        <w:t>Назвіть</w:t>
      </w:r>
      <w:proofErr w:type="spellEnd"/>
      <w:r>
        <w:t xml:space="preserve"> причини,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міста</w:t>
      </w:r>
      <w:proofErr w:type="spellEnd"/>
      <w:r>
        <w:t xml:space="preserve"> </w:t>
      </w:r>
      <w:proofErr w:type="spellStart"/>
      <w:r>
        <w:t>прагнули</w:t>
      </w:r>
      <w:proofErr w:type="spellEnd"/>
      <w:r>
        <w:t xml:space="preserve"> </w:t>
      </w:r>
      <w:proofErr w:type="spellStart"/>
      <w:r>
        <w:t>звільнитися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влади</w:t>
      </w:r>
      <w:proofErr w:type="spellEnd"/>
      <w:r>
        <w:t xml:space="preserve"> </w:t>
      </w:r>
      <w:proofErr w:type="spellStart"/>
      <w:r>
        <w:t>сеньйорів</w:t>
      </w:r>
      <w:proofErr w:type="spellEnd"/>
      <w:r>
        <w:t xml:space="preserve">. </w:t>
      </w:r>
    </w:p>
    <w:p w:rsidR="00415502" w:rsidRDefault="00B160B4">
      <w:pPr>
        <w:numPr>
          <w:ilvl w:val="0"/>
          <w:numId w:val="3"/>
        </w:numPr>
        <w:spacing w:after="204"/>
        <w:ind w:hanging="281"/>
      </w:pPr>
      <w:proofErr w:type="spellStart"/>
      <w:r>
        <w:t>Якими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житло</w:t>
      </w:r>
      <w:proofErr w:type="spellEnd"/>
      <w:r>
        <w:t xml:space="preserve"> та </w:t>
      </w:r>
      <w:proofErr w:type="spellStart"/>
      <w:r>
        <w:t>побут</w:t>
      </w:r>
      <w:proofErr w:type="spellEnd"/>
      <w:r>
        <w:t xml:space="preserve"> </w:t>
      </w:r>
      <w:proofErr w:type="spellStart"/>
      <w:r>
        <w:t>городян</w:t>
      </w:r>
      <w:proofErr w:type="spellEnd"/>
      <w:r>
        <w:t xml:space="preserve">?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збереглися</w:t>
      </w:r>
      <w:proofErr w:type="spellEnd"/>
      <w:r>
        <w:t xml:space="preserve"> </w:t>
      </w:r>
      <w:proofErr w:type="spellStart"/>
      <w:r>
        <w:t>тодішні</w:t>
      </w:r>
      <w:proofErr w:type="spellEnd"/>
      <w:r>
        <w:t xml:space="preserve"> </w:t>
      </w:r>
      <w:proofErr w:type="spellStart"/>
      <w:r>
        <w:t>традиції</w:t>
      </w:r>
      <w:proofErr w:type="spellEnd"/>
      <w:r>
        <w:t xml:space="preserve"> </w:t>
      </w:r>
      <w:proofErr w:type="spellStart"/>
      <w:r>
        <w:t>облаштування</w:t>
      </w:r>
      <w:proofErr w:type="spellEnd"/>
      <w:r>
        <w:t xml:space="preserve"> </w:t>
      </w:r>
      <w:proofErr w:type="spellStart"/>
      <w:r>
        <w:t>житла</w:t>
      </w:r>
      <w:proofErr w:type="spellEnd"/>
      <w:r>
        <w:t xml:space="preserve"> </w:t>
      </w:r>
      <w:proofErr w:type="spellStart"/>
      <w:r>
        <w:t>донині</w:t>
      </w:r>
      <w:proofErr w:type="spellEnd"/>
      <w:r>
        <w:t xml:space="preserve">? </w:t>
      </w:r>
    </w:p>
    <w:p w:rsidR="00B160B4" w:rsidRDefault="00B160B4" w:rsidP="00B160B4">
      <w:pPr>
        <w:spacing w:after="0" w:line="377" w:lineRule="auto"/>
        <w:ind w:left="1354" w:right="6570" w:hanging="360"/>
        <w:rPr>
          <w:rFonts w:asciiTheme="minorHAnsi" w:eastAsia="Segoe UI Symbol" w:hAnsiTheme="minorHAnsi" w:cs="Segoe UI Symbol"/>
        </w:rPr>
      </w:pPr>
      <w:proofErr w:type="spellStart"/>
      <w:r>
        <w:rPr>
          <w:b/>
        </w:rPr>
        <w:t>Домашнє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:  </w:t>
      </w:r>
    </w:p>
    <w:p w:rsidR="00B160B4" w:rsidRPr="00B160B4" w:rsidRDefault="00B160B4" w:rsidP="00B160B4">
      <w:pPr>
        <w:pStyle w:val="a3"/>
        <w:numPr>
          <w:ilvl w:val="0"/>
          <w:numId w:val="4"/>
        </w:numPr>
        <w:spacing w:after="0" w:line="377" w:lineRule="auto"/>
        <w:ind w:right="-9"/>
      </w:pPr>
      <w:proofErr w:type="spellStart"/>
      <w:r w:rsidRPr="00B160B4">
        <w:t>Прочитати</w:t>
      </w:r>
      <w:proofErr w:type="spellEnd"/>
      <w:r w:rsidRPr="00B160B4">
        <w:t xml:space="preserve"> § 19.</w:t>
      </w:r>
      <w:r w:rsidRPr="00B160B4">
        <w:t xml:space="preserve"> </w:t>
      </w:r>
    </w:p>
    <w:p w:rsidR="00B160B4" w:rsidRPr="00B160B4" w:rsidRDefault="00B160B4" w:rsidP="00B160B4">
      <w:pPr>
        <w:pStyle w:val="a3"/>
        <w:numPr>
          <w:ilvl w:val="0"/>
          <w:numId w:val="4"/>
        </w:numPr>
        <w:spacing w:after="0" w:line="377" w:lineRule="auto"/>
        <w:ind w:right="-9"/>
      </w:pPr>
      <w:proofErr w:type="spellStart"/>
      <w:r w:rsidRPr="00B160B4">
        <w:t>Виконати</w:t>
      </w:r>
      <w:proofErr w:type="spellEnd"/>
      <w:r w:rsidRPr="00B160B4">
        <w:t xml:space="preserve"> онлайн-</w:t>
      </w:r>
      <w:proofErr w:type="spellStart"/>
      <w:r w:rsidRPr="00B160B4">
        <w:t>вправи</w:t>
      </w:r>
      <w:proofErr w:type="spellEnd"/>
      <w:r w:rsidRPr="00B160B4">
        <w:t xml:space="preserve"> на </w:t>
      </w:r>
      <w:proofErr w:type="spellStart"/>
      <w:r w:rsidRPr="00B160B4">
        <w:t>стор</w:t>
      </w:r>
      <w:proofErr w:type="spellEnd"/>
      <w:r w:rsidRPr="00B160B4">
        <w:t>. 112.</w:t>
      </w:r>
    </w:p>
    <w:p w:rsidR="00B160B4" w:rsidRPr="00B160B4" w:rsidRDefault="00B160B4" w:rsidP="00B160B4">
      <w:pPr>
        <w:pStyle w:val="a3"/>
        <w:numPr>
          <w:ilvl w:val="0"/>
          <w:numId w:val="4"/>
        </w:numPr>
        <w:spacing w:after="0" w:line="377" w:lineRule="auto"/>
        <w:ind w:right="-9"/>
      </w:pPr>
      <w:proofErr w:type="spellStart"/>
      <w:r w:rsidRPr="00B160B4">
        <w:t>Повторити</w:t>
      </w:r>
      <w:proofErr w:type="spellEnd"/>
      <w:r w:rsidRPr="00B160B4">
        <w:t xml:space="preserve"> тему "</w:t>
      </w:r>
      <w:proofErr w:type="spellStart"/>
      <w:r w:rsidRPr="00B160B4">
        <w:t>Виникнення</w:t>
      </w:r>
      <w:proofErr w:type="spellEnd"/>
      <w:r w:rsidRPr="00B160B4">
        <w:t xml:space="preserve"> </w:t>
      </w:r>
      <w:proofErr w:type="spellStart"/>
      <w:r w:rsidRPr="00B160B4">
        <w:t>слов'янських</w:t>
      </w:r>
      <w:proofErr w:type="spellEnd"/>
      <w:r w:rsidRPr="00B160B4">
        <w:t xml:space="preserve"> держав".</w:t>
      </w:r>
    </w:p>
    <w:p w:rsidR="00415502" w:rsidRDefault="00B160B4" w:rsidP="00B160B4">
      <w:pPr>
        <w:spacing w:after="0" w:line="275" w:lineRule="auto"/>
        <w:ind w:left="1354" w:right="538" w:firstLine="0"/>
        <w:jc w:val="center"/>
      </w:pPr>
      <w:proofErr w:type="spellStart"/>
      <w:r>
        <w:rPr>
          <w:color w:val="FF0000"/>
        </w:rPr>
        <w:t>З</w:t>
      </w:r>
      <w:r>
        <w:rPr>
          <w:color w:val="FF0000"/>
        </w:rPr>
        <w:t>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 </w:t>
      </w:r>
      <w:r>
        <w:rPr>
          <w:color w:val="FF0000"/>
          <w:u w:val="single" w:color="FF0000"/>
        </w:rPr>
        <w:t>nataliarzaeva5@gmail.com</w:t>
      </w:r>
    </w:p>
    <w:p w:rsidR="00415502" w:rsidRDefault="00B160B4">
      <w:pPr>
        <w:spacing w:after="55" w:line="259" w:lineRule="auto"/>
        <w:ind w:left="1796" w:firstLine="0"/>
        <w:jc w:val="center"/>
      </w:pPr>
      <w:r>
        <w:rPr>
          <w:b/>
          <w:color w:val="7030A0"/>
        </w:rPr>
        <w:t xml:space="preserve"> </w:t>
      </w:r>
    </w:p>
    <w:p w:rsidR="00415502" w:rsidRDefault="00B160B4">
      <w:pPr>
        <w:spacing w:after="0" w:line="259" w:lineRule="auto"/>
        <w:ind w:left="1433" w:firstLine="0"/>
        <w:jc w:val="center"/>
      </w:pPr>
      <w:proofErr w:type="spellStart"/>
      <w:r>
        <w:rPr>
          <w:b/>
          <w:color w:val="7030A0"/>
        </w:rPr>
        <w:t>Бажаю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успіхів</w:t>
      </w:r>
      <w:proofErr w:type="spellEnd"/>
      <w:r>
        <w:rPr>
          <w:b/>
          <w:color w:val="7030A0"/>
        </w:rPr>
        <w:t xml:space="preserve"> у </w:t>
      </w:r>
      <w:proofErr w:type="spellStart"/>
      <w:r>
        <w:rPr>
          <w:b/>
          <w:color w:val="7030A0"/>
        </w:rPr>
        <w:t>навчанні</w:t>
      </w:r>
      <w:proofErr w:type="spellEnd"/>
      <w:r>
        <w:rPr>
          <w:b/>
          <w:color w:val="7030A0"/>
        </w:rPr>
        <w:t xml:space="preserve">! </w:t>
      </w:r>
    </w:p>
    <w:sectPr w:rsidR="00415502">
      <w:pgSz w:w="11906" w:h="16838"/>
      <w:pgMar w:top="1135" w:right="859" w:bottom="1164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56E08"/>
    <w:multiLevelType w:val="hybridMultilevel"/>
    <w:tmpl w:val="21B0D08E"/>
    <w:lvl w:ilvl="0" w:tplc="E7FE91A6">
      <w:start w:val="7"/>
      <w:numFmt w:val="bullet"/>
      <w:lvlText w:val=""/>
      <w:lvlJc w:val="left"/>
      <w:pPr>
        <w:ind w:left="1354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 w15:restartNumberingAfterBreak="0">
    <w:nsid w:val="50102C91"/>
    <w:multiLevelType w:val="hybridMultilevel"/>
    <w:tmpl w:val="0A14F79E"/>
    <w:lvl w:ilvl="0" w:tplc="FB8A7210">
      <w:start w:val="1"/>
      <w:numFmt w:val="bullet"/>
      <w:lvlText w:val="•"/>
      <w:lvlJc w:val="left"/>
      <w:pPr>
        <w:ind w:left="1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D9A4E68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B26480A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062E7BE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3C7F96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90AE784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34257D0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6720850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C285D6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DC3214C"/>
    <w:multiLevelType w:val="hybridMultilevel"/>
    <w:tmpl w:val="57FA9388"/>
    <w:lvl w:ilvl="0" w:tplc="4364B036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540E10">
      <w:start w:val="1"/>
      <w:numFmt w:val="bullet"/>
      <w:lvlText w:val="o"/>
      <w:lvlJc w:val="left"/>
      <w:pPr>
        <w:ind w:left="1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10905E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E6C890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D087BC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86EE3A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B65292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32D848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9EB5E0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84C53"/>
    <w:multiLevelType w:val="hybridMultilevel"/>
    <w:tmpl w:val="BDD89C7E"/>
    <w:lvl w:ilvl="0" w:tplc="2DC415A2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369104">
      <w:start w:val="1"/>
      <w:numFmt w:val="bullet"/>
      <w:lvlText w:val="•"/>
      <w:lvlJc w:val="left"/>
      <w:pPr>
        <w:ind w:left="1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DD205C0">
      <w:start w:val="1"/>
      <w:numFmt w:val="bullet"/>
      <w:lvlText w:val="▪"/>
      <w:lvlJc w:val="left"/>
      <w:pPr>
        <w:ind w:left="1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104C3A">
      <w:start w:val="1"/>
      <w:numFmt w:val="bullet"/>
      <w:lvlText w:val="•"/>
      <w:lvlJc w:val="left"/>
      <w:pPr>
        <w:ind w:left="22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20EDA2">
      <w:start w:val="1"/>
      <w:numFmt w:val="bullet"/>
      <w:lvlText w:val="o"/>
      <w:lvlJc w:val="left"/>
      <w:pPr>
        <w:ind w:left="2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5EB5E4">
      <w:start w:val="1"/>
      <w:numFmt w:val="bullet"/>
      <w:lvlText w:val="▪"/>
      <w:lvlJc w:val="left"/>
      <w:pPr>
        <w:ind w:left="37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3C6C60">
      <w:start w:val="1"/>
      <w:numFmt w:val="bullet"/>
      <w:lvlText w:val="•"/>
      <w:lvlJc w:val="left"/>
      <w:pPr>
        <w:ind w:left="442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DA40E12">
      <w:start w:val="1"/>
      <w:numFmt w:val="bullet"/>
      <w:lvlText w:val="o"/>
      <w:lvlJc w:val="left"/>
      <w:pPr>
        <w:ind w:left="5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864160">
      <w:start w:val="1"/>
      <w:numFmt w:val="bullet"/>
      <w:lvlText w:val="▪"/>
      <w:lvlJc w:val="left"/>
      <w:pPr>
        <w:ind w:left="58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02"/>
    <w:rsid w:val="00415502"/>
    <w:rsid w:val="00B1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0FDD00-5850-4E9D-99A4-B7437312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4" w:line="268" w:lineRule="auto"/>
      <w:ind w:left="437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6"/>
      <w:ind w:left="437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206"/>
      <w:ind w:left="437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  <w:style w:type="paragraph" w:styleId="a3">
    <w:name w:val="List Paragraph"/>
    <w:basedOn w:val="a"/>
    <w:uiPriority w:val="34"/>
    <w:qFormat/>
    <w:rsid w:val="00B16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_fLRqqJ59E?si=uANSHgRkLIGVwBpf" TargetMode="External"/><Relationship Id="rId13" Type="http://schemas.openxmlformats.org/officeDocument/2006/relationships/hyperlink" Target="https://youtu.be/hx6inGcXssc?si=OD94Kp9eoKL81rF_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u_fLRqqJ59E?si=uANSHgRkLIGVwBpf" TargetMode="External"/><Relationship Id="rId12" Type="http://schemas.openxmlformats.org/officeDocument/2006/relationships/hyperlink" Target="https://youtu.be/hx6inGcXssc?si=OD94Kp9eoKL81rF_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hx6inGcXssc?si=OD94Kp9eoKL81rF_" TargetMode="External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2025-01-25T18:41:00Z</dcterms:created>
  <dcterms:modified xsi:type="dcterms:W3CDTF">2025-01-25T18:41:00Z</dcterms:modified>
</cp:coreProperties>
</file>