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595D" w14:textId="6EDE7FC4" w:rsidR="001F4335" w:rsidRPr="00794B3B" w:rsidRDefault="001F4335" w:rsidP="00C606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Тема: Дік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lang w:val="uk-UA"/>
        </w:rPr>
        <w:t>Сенд</w:t>
      </w:r>
      <w:proofErr w:type="spellEnd"/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lang w:val="uk-UA"/>
        </w:rPr>
        <w:t>Негор</w:t>
      </w:r>
      <w:r w:rsidR="004A7057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End"/>
    </w:p>
    <w:p w14:paraId="770D1AAF" w14:textId="7A2F217A" w:rsidR="00C606CB" w:rsidRPr="00794B3B" w:rsidRDefault="001F4335" w:rsidP="00C606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C606CB" w:rsidRPr="00794B3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авчальна: домогтися усвідомити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lang w:val="uk-UA"/>
        </w:rPr>
        <w:t>ідейно</w:t>
      </w:r>
      <w:proofErr w:type="spellEnd"/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 художн</w:t>
      </w:r>
      <w:r w:rsidR="00C606CB" w:rsidRPr="00794B3B">
        <w:rPr>
          <w:rFonts w:ascii="Times New Roman" w:hAnsi="Times New Roman" w:cs="Times New Roman"/>
          <w:sz w:val="28"/>
          <w:szCs w:val="28"/>
          <w:lang w:val="uk-UA"/>
        </w:rPr>
        <w:t>ього</w:t>
      </w: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  <w:r w:rsidR="00C606CB"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 роману</w:t>
      </w:r>
      <w:r w:rsidRPr="00794B3B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C606CB"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B3B">
        <w:rPr>
          <w:rFonts w:ascii="Times New Roman" w:hAnsi="Times New Roman" w:cs="Times New Roman"/>
          <w:sz w:val="28"/>
          <w:szCs w:val="28"/>
          <w:lang w:val="uk-UA"/>
        </w:rPr>
        <w:t>розвивальна: розвивати навички виразного читання, переказу, виділення головного, вміння висловлювати свої думки, аргументувати їх;</w:t>
      </w:r>
      <w:r w:rsidR="00C606CB"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B3B">
        <w:rPr>
          <w:rFonts w:ascii="Times New Roman" w:hAnsi="Times New Roman" w:cs="Times New Roman"/>
          <w:sz w:val="28"/>
          <w:szCs w:val="28"/>
          <w:lang w:val="uk-UA"/>
        </w:rPr>
        <w:t>виховна: виховувати кращі людські якості, прагнення протистояти злу, прагнення до пізнання світу, сповідування ідей гуманізму та справедливості.</w:t>
      </w:r>
    </w:p>
    <w:p w14:paraId="025C4370" w14:textId="35B8366F" w:rsidR="001F4335" w:rsidRPr="00794B3B" w:rsidRDefault="001F4335" w:rsidP="00C606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14:paraId="2893C29B" w14:textId="77777777" w:rsidR="00F036D1" w:rsidRPr="00794B3B" w:rsidRDefault="00F036D1" w:rsidP="00C606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>І. Організаційний момент</w:t>
      </w:r>
    </w:p>
    <w:p w14:paraId="2AD0A9E0" w14:textId="2E04BB8C" w:rsidR="00F036D1" w:rsidRPr="00794B3B" w:rsidRDefault="001F4335" w:rsidP="00C606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>ІІ.</w:t>
      </w:r>
      <w:r w:rsidR="00C606CB"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36D1"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Актуалізація опорних знань. </w:t>
      </w:r>
    </w:p>
    <w:p w14:paraId="551A4E83" w14:textId="595629AB" w:rsidR="00C606CB" w:rsidRPr="00794B3B" w:rsidRDefault="00CE138D" w:rsidP="00CE138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1. </w:t>
      </w:r>
      <w:r w:rsidR="00C606CB" w:rsidRPr="00794B3B">
        <w:rPr>
          <w:rFonts w:ascii="Times New Roman" w:hAnsi="Times New Roman" w:cs="Times New Roman"/>
          <w:b/>
          <w:i/>
          <w:sz w:val="28"/>
          <w:szCs w:val="28"/>
          <w:lang w:val="uk-UA"/>
        </w:rPr>
        <w:t>Вправа « Віднови послідовність»</w:t>
      </w:r>
    </w:p>
    <w:p w14:paraId="6D42E1E9" w14:textId="77777777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>-Щоб згадати головні пригоди героїв роману, я пропоную вам відновити логічну послідовність. На партах у вас знаходяться смужки з ключовими подіями. Ваше завдання полягає в тому, щоб розмістити їх в правильній послідовності, утворивши стислий план до твору.</w:t>
      </w:r>
    </w:p>
    <w:p w14:paraId="1F7E3257" w14:textId="77777777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5DEF19" w14:textId="6B6250A7" w:rsidR="00C606CB" w:rsidRPr="00794B3B" w:rsidRDefault="00794B3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Розкриття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таємниці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літер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 xml:space="preserve"> «С» і «В».</w:t>
      </w:r>
    </w:p>
    <w:p w14:paraId="79AA7476" w14:textId="31DB5E11" w:rsidR="00C606CB" w:rsidRPr="00794B3B" w:rsidRDefault="00794B3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Пригода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термітнику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42BFAA" w14:textId="64A37BEE" w:rsidR="00C606CB" w:rsidRPr="00794B3B" w:rsidRDefault="00794B3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Полювання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 xml:space="preserve"> на см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>уг</w:t>
      </w:r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ача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.</w:t>
      </w:r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Зустріч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Гаррісом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.</w:t>
      </w:r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Втеча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факторії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BFACB4" w14:textId="2B1EBB46" w:rsidR="00C606CB" w:rsidRPr="00794B3B" w:rsidRDefault="00794B3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 xml:space="preserve">.Ярмарка в 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Казонде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516E53" w14:textId="54BD353C" w:rsidR="00C606CB" w:rsidRPr="00794B3B" w:rsidRDefault="00794B3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Загибель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капітана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Халла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.</w:t>
      </w:r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Порятунок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>потерпілих</w:t>
      </w:r>
      <w:proofErr w:type="spellEnd"/>
      <w:r w:rsidR="00C606CB" w:rsidRPr="00794B3B">
        <w:rPr>
          <w:rFonts w:ascii="Times New Roman" w:eastAsia="Times New Roman" w:hAnsi="Times New Roman" w:cs="Times New Roman"/>
          <w:sz w:val="28"/>
          <w:szCs w:val="28"/>
        </w:rPr>
        <w:t xml:space="preserve"> з «Вальдека».</w:t>
      </w:r>
    </w:p>
    <w:p w14:paraId="376C4B59" w14:textId="74043301" w:rsidR="00C606CB" w:rsidRPr="00794B3B" w:rsidRDefault="00794B3B" w:rsidP="00C606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C606CB" w:rsidRPr="00794B3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C606CB" w:rsidRPr="00794B3B">
        <w:rPr>
          <w:rFonts w:ascii="Times New Roman" w:hAnsi="Times New Roman" w:cs="Times New Roman"/>
          <w:sz w:val="28"/>
          <w:szCs w:val="28"/>
        </w:rPr>
        <w:t>Важкий</w:t>
      </w:r>
      <w:proofErr w:type="spellEnd"/>
      <w:r w:rsidR="00C606CB" w:rsidRPr="00794B3B">
        <w:rPr>
          <w:rFonts w:ascii="Times New Roman" w:hAnsi="Times New Roman" w:cs="Times New Roman"/>
          <w:sz w:val="28"/>
          <w:szCs w:val="28"/>
        </w:rPr>
        <w:t xml:space="preserve"> шлях «</w:t>
      </w:r>
      <w:proofErr w:type="spellStart"/>
      <w:r w:rsidR="00C606CB" w:rsidRPr="00794B3B">
        <w:rPr>
          <w:rFonts w:ascii="Times New Roman" w:hAnsi="Times New Roman" w:cs="Times New Roman"/>
          <w:sz w:val="28"/>
          <w:szCs w:val="28"/>
        </w:rPr>
        <w:t>Пілігрима</w:t>
      </w:r>
      <w:proofErr w:type="spellEnd"/>
      <w:r w:rsidR="00C606CB" w:rsidRPr="00794B3B">
        <w:rPr>
          <w:rFonts w:ascii="Times New Roman" w:hAnsi="Times New Roman" w:cs="Times New Roman"/>
          <w:sz w:val="28"/>
          <w:szCs w:val="28"/>
        </w:rPr>
        <w:t xml:space="preserve">» до </w:t>
      </w:r>
      <w:proofErr w:type="spellStart"/>
      <w:r w:rsidR="00C606CB" w:rsidRPr="00794B3B">
        <w:rPr>
          <w:rFonts w:ascii="Times New Roman" w:hAnsi="Times New Roman" w:cs="Times New Roman"/>
          <w:sz w:val="28"/>
          <w:szCs w:val="28"/>
        </w:rPr>
        <w:t>омріяного</w:t>
      </w:r>
      <w:proofErr w:type="spellEnd"/>
      <w:r w:rsidR="00C606CB" w:rsidRPr="00794B3B">
        <w:rPr>
          <w:rFonts w:ascii="Times New Roman" w:hAnsi="Times New Roman" w:cs="Times New Roman"/>
          <w:sz w:val="28"/>
          <w:szCs w:val="28"/>
        </w:rPr>
        <w:t xml:space="preserve"> порту.</w:t>
      </w:r>
    </w:p>
    <w:p w14:paraId="42310743" w14:textId="77777777" w:rsidR="00C606CB" w:rsidRPr="00794B3B" w:rsidRDefault="00C606CB" w:rsidP="00C606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97DBB7E" w14:textId="09F5280A" w:rsidR="00C606CB" w:rsidRPr="00794B3B" w:rsidRDefault="00CE138D" w:rsidP="00C606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606CB"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606CB" w:rsidRPr="00794B3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Бесіда за змістом роману</w:t>
      </w:r>
    </w:p>
    <w:p w14:paraId="178EC42A" w14:textId="77777777" w:rsidR="00C606CB" w:rsidRPr="00794B3B" w:rsidRDefault="00C606C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>- Давайте згадаємо основні події роману</w:t>
      </w:r>
    </w:p>
    <w:p w14:paraId="5B084E9B" w14:textId="0934288F" w:rsidR="00C606CB" w:rsidRPr="00794B3B" w:rsidRDefault="00C606C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4B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Розкажіть про команду шхуни «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>Пілігри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м». </w:t>
      </w:r>
    </w:p>
    <w:p w14:paraId="68BC77DB" w14:textId="539E5B20" w:rsidR="00C606CB" w:rsidRPr="00794B3B" w:rsidRDefault="00C606C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4B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</w:rPr>
        <w:t>полягала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 мета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</w:rPr>
        <w:t>плавання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</w:rPr>
        <w:t>Пілігрима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</w:rPr>
        <w:t>»?</w:t>
      </w:r>
    </w:p>
    <w:p w14:paraId="214F0DD0" w14:textId="7D1ACB77" w:rsidR="00C606CB" w:rsidRPr="00794B3B" w:rsidRDefault="00C606C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</w:t>
      </w:r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Кого врятували із затонулого </w:t>
      </w:r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 суд</w:t>
      </w:r>
      <w:r w:rsidRPr="00794B3B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на «Вальдек»? </w:t>
      </w:r>
    </w:p>
    <w:p w14:paraId="70D1A4B3" w14:textId="7D4215D0" w:rsidR="00C606CB" w:rsidRPr="00794B3B" w:rsidRDefault="00C606C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4. </w:t>
      </w:r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>Що відомо про цих врятованих людей?</w:t>
      </w:r>
    </w:p>
    <w:p w14:paraId="35A85373" w14:textId="6B4BC80B" w:rsidR="00C606CB" w:rsidRPr="00794B3B" w:rsidRDefault="00C606C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5.</w:t>
      </w:r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 негри вели себе під час подорожі? </w:t>
      </w:r>
    </w:p>
    <w:p w14:paraId="15963653" w14:textId="55463506" w:rsidR="00C606CB" w:rsidRPr="00794B3B" w:rsidRDefault="00C606C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4B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6.</w:t>
      </w:r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Чим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</w:rPr>
        <w:t>зацікавила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 людей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</w:rPr>
        <w:t>поведінка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 собаки? </w:t>
      </w:r>
    </w:p>
    <w:p w14:paraId="3EAED5EF" w14:textId="016CF7BB" w:rsidR="00C606CB" w:rsidRPr="00794B3B" w:rsidRDefault="00C606C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4B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7.</w:t>
      </w:r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сталося з командою </w:t>
      </w:r>
      <w:r w:rsidRPr="00794B3B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</w:rPr>
        <w:t>Пілігрима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»? </w:t>
      </w:r>
    </w:p>
    <w:p w14:paraId="54520C1D" w14:textId="5FCAC05B" w:rsidR="00C606CB" w:rsidRPr="00794B3B" w:rsidRDefault="00C606C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8.</w:t>
      </w:r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Хто став капітаном судна після загибелі капітана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>Халла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за яких обставин?</w:t>
      </w:r>
    </w:p>
    <w:p w14:paraId="6AA789A7" w14:textId="00425B06" w:rsidR="00C606CB" w:rsidRPr="00794B3B" w:rsidRDefault="00C606C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9.</w:t>
      </w:r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Які риси, на вашу думку, необхідні людям, котрі потрапили в складну та незвичну ситуацію? </w:t>
      </w:r>
    </w:p>
    <w:p w14:paraId="3858B2B2" w14:textId="0CAAA13E" w:rsidR="00C606CB" w:rsidRPr="00794B3B" w:rsidRDefault="00C606C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10.</w:t>
      </w:r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Ким був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>Самюель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>Вернон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? </w:t>
      </w:r>
    </w:p>
    <w:p w14:paraId="3DCC2723" w14:textId="08F87383" w:rsidR="00C606CB" w:rsidRPr="00794B3B" w:rsidRDefault="00C606C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11.</w:t>
      </w:r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 ховалися Дік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>Сенд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його друзі під час страшної зливи в Африці? </w:t>
      </w:r>
    </w:p>
    <w:p w14:paraId="5C0646B3" w14:textId="3E741BFB" w:rsidR="00C606CB" w:rsidRPr="00794B3B" w:rsidRDefault="00C606C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12.</w:t>
      </w:r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Які тварини виявили обман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>Негоро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його змову з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>Гаррісом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? </w:t>
      </w:r>
    </w:p>
    <w:p w14:paraId="77D32AD3" w14:textId="07624DFF" w:rsidR="00C606CB" w:rsidRPr="00794B3B" w:rsidRDefault="00C606C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13.</w:t>
      </w:r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Чим захоплювався кузен Бенедикт? </w:t>
      </w:r>
    </w:p>
    <w:p w14:paraId="7B1ECCC5" w14:textId="77777777" w:rsidR="00C606CB" w:rsidRPr="00794B3B" w:rsidRDefault="00C606C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14.</w:t>
      </w:r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>Які риси характеру допомогли  ге</w:t>
      </w:r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роям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</w:rPr>
        <w:t>подолати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</w:rPr>
        <w:t>перешкоди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14:paraId="65C5CD12" w14:textId="6156EC1A" w:rsidR="00C606CB" w:rsidRPr="00794B3B" w:rsidRDefault="00C606C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15.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</w:rPr>
        <w:t>Назвіть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</w:rPr>
        <w:t>небезпечної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</w:rPr>
        <w:t>подорожі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08B4CF8" w14:textId="1D5DEA86" w:rsidR="00CE138D" w:rsidRPr="00794B3B" w:rsidRDefault="00C606CB" w:rsidP="00C60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16. </w:t>
      </w:r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Яке слово найбільше вразило героїв під час мандрівки Анголою?               </w:t>
      </w:r>
    </w:p>
    <w:p w14:paraId="5AB0C67B" w14:textId="3568642C" w:rsidR="00C606CB" w:rsidRPr="00794B3B" w:rsidRDefault="00C606CB" w:rsidP="00C606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ІІІ. Мотивація навчальної діяльності</w:t>
      </w:r>
      <w:r w:rsidR="00CE138D" w:rsidRPr="00794B3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794B3B">
        <w:rPr>
          <w:rFonts w:ascii="Times New Roman" w:hAnsi="Times New Roman" w:cs="Times New Roman"/>
          <w:b/>
          <w:bCs/>
          <w:sz w:val="28"/>
          <w:szCs w:val="28"/>
          <w:lang w:val="uk-UA"/>
        </w:rPr>
        <w:t>Оголошення теми й мети уроку</w:t>
      </w:r>
    </w:p>
    <w:p w14:paraId="62FFF168" w14:textId="6774AB9A" w:rsidR="00C606CB" w:rsidRPr="00794B3B" w:rsidRDefault="00C606CB" w:rsidP="00C606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Учитель. Так у світі ведеться, що поряд із добром існує зло і між ними постійно відбувається боротьба. Зло зовнішнє – стихії, несприятливий клімат і несприятлива погода, хижі звірі, хвороби – важке для людини. Але ще важче, коли поряд – зла, жадібна й підступна людина, здатна на будь-який злочин. Таким є кок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lang w:val="uk-UA"/>
        </w:rPr>
        <w:t>Негору</w:t>
      </w:r>
      <w:proofErr w:type="spellEnd"/>
      <w:r w:rsidRPr="00794B3B">
        <w:rPr>
          <w:rFonts w:ascii="Times New Roman" w:hAnsi="Times New Roman" w:cs="Times New Roman"/>
          <w:sz w:val="28"/>
          <w:szCs w:val="28"/>
          <w:lang w:val="uk-UA"/>
        </w:rPr>
        <w:t>, але оточуючі про це не знають, лише підозрюють. У протиборстві відкритої шляхетності та підступних намірів розкриваються характери героїв. І про це наш сьогоднішній урок.</w:t>
      </w:r>
    </w:p>
    <w:p w14:paraId="662A652F" w14:textId="77777777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794B3B">
        <w:rPr>
          <w:rFonts w:ascii="Times New Roman" w:hAnsi="Times New Roman" w:cs="Times New Roman"/>
          <w:b/>
          <w:sz w:val="28"/>
          <w:szCs w:val="28"/>
        </w:rPr>
        <w:t>.</w:t>
      </w:r>
      <w:r w:rsidRPr="00794B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Сприйняття та засвоєння навчального матеріалу</w:t>
      </w:r>
    </w:p>
    <w:p w14:paraId="03789A30" w14:textId="77777777" w:rsidR="00C606CB" w:rsidRPr="00794B3B" w:rsidRDefault="00C606CB" w:rsidP="00C606C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b/>
          <w:i/>
          <w:sz w:val="28"/>
          <w:szCs w:val="28"/>
          <w:lang w:val="uk-UA"/>
        </w:rPr>
        <w:t>Слово вчителя</w:t>
      </w:r>
    </w:p>
    <w:p w14:paraId="01E83433" w14:textId="139F8FC4" w:rsidR="00C606CB" w:rsidRPr="00794B3B" w:rsidRDefault="00C606CB" w:rsidP="00C606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94B3B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794B3B">
        <w:rPr>
          <w:rFonts w:ascii="Times New Roman" w:hAnsi="Times New Roman" w:cs="Times New Roman"/>
          <w:sz w:val="28"/>
          <w:szCs w:val="28"/>
        </w:rPr>
        <w:t>сторінках</w:t>
      </w:r>
      <w:proofErr w:type="spellEnd"/>
      <w:r w:rsidRPr="00794B3B">
        <w:rPr>
          <w:rFonts w:ascii="Times New Roman" w:hAnsi="Times New Roman" w:cs="Times New Roman"/>
          <w:sz w:val="28"/>
          <w:szCs w:val="28"/>
        </w:rPr>
        <w:t xml:space="preserve"> роману Ж. Верна «</w:t>
      </w:r>
      <w:proofErr w:type="spellStart"/>
      <w:r w:rsidRPr="00794B3B">
        <w:rPr>
          <w:rFonts w:ascii="Times New Roman" w:hAnsi="Times New Roman" w:cs="Times New Roman"/>
          <w:sz w:val="28"/>
          <w:szCs w:val="28"/>
        </w:rPr>
        <w:t>П’ятнадцятирічний</w:t>
      </w:r>
      <w:proofErr w:type="spellEnd"/>
      <w:r w:rsidRPr="0079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</w:rPr>
        <w:t>капітан</w:t>
      </w:r>
      <w:proofErr w:type="spellEnd"/>
      <w:r w:rsidRPr="00794B3B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proofErr w:type="gramStart"/>
      <w:r w:rsidRPr="00794B3B">
        <w:rPr>
          <w:rFonts w:ascii="Times New Roman" w:hAnsi="Times New Roman" w:cs="Times New Roman"/>
          <w:sz w:val="28"/>
          <w:szCs w:val="28"/>
        </w:rPr>
        <w:t>піднімається</w:t>
      </w:r>
      <w:proofErr w:type="spellEnd"/>
      <w:r w:rsidRPr="00794B3B">
        <w:rPr>
          <w:rFonts w:ascii="Times New Roman" w:hAnsi="Times New Roman" w:cs="Times New Roman"/>
          <w:sz w:val="28"/>
          <w:szCs w:val="28"/>
        </w:rPr>
        <w:t xml:space="preserve">  проблема</w:t>
      </w:r>
      <w:proofErr w:type="gramEnd"/>
      <w:r w:rsidRPr="00794B3B">
        <w:rPr>
          <w:rFonts w:ascii="Times New Roman" w:hAnsi="Times New Roman" w:cs="Times New Roman"/>
          <w:sz w:val="28"/>
          <w:szCs w:val="28"/>
        </w:rPr>
        <w:t xml:space="preserve"> рабства – </w:t>
      </w:r>
      <w:proofErr w:type="spellStart"/>
      <w:r w:rsidRPr="00794B3B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794B3B">
        <w:rPr>
          <w:rFonts w:ascii="Times New Roman" w:hAnsi="Times New Roman" w:cs="Times New Roman"/>
          <w:sz w:val="28"/>
          <w:szCs w:val="28"/>
        </w:rPr>
        <w:t xml:space="preserve"> з форм </w:t>
      </w:r>
      <w:proofErr w:type="spellStart"/>
      <w:r w:rsidRPr="00794B3B">
        <w:rPr>
          <w:rFonts w:ascii="Times New Roman" w:hAnsi="Times New Roman" w:cs="Times New Roman"/>
          <w:sz w:val="28"/>
          <w:szCs w:val="28"/>
        </w:rPr>
        <w:t>гноблення</w:t>
      </w:r>
      <w:proofErr w:type="spellEnd"/>
      <w:r w:rsidRPr="00794B3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94B3B">
        <w:rPr>
          <w:rFonts w:ascii="Times New Roman" w:hAnsi="Times New Roman" w:cs="Times New Roman"/>
          <w:sz w:val="28"/>
          <w:szCs w:val="28"/>
        </w:rPr>
        <w:t>приниження</w:t>
      </w:r>
      <w:proofErr w:type="spellEnd"/>
      <w:r w:rsidRPr="0079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794B3B">
        <w:rPr>
          <w:rFonts w:ascii="Times New Roman" w:hAnsi="Times New Roman" w:cs="Times New Roman"/>
          <w:sz w:val="28"/>
          <w:szCs w:val="28"/>
        </w:rPr>
        <w:t xml:space="preserve">. </w:t>
      </w: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Історію та </w:t>
      </w:r>
      <w:proofErr w:type="spellStart"/>
      <w:r w:rsidRPr="00794B3B">
        <w:rPr>
          <w:rFonts w:ascii="Times New Roman" w:hAnsi="Times New Roman" w:cs="Times New Roman"/>
          <w:sz w:val="28"/>
          <w:szCs w:val="28"/>
        </w:rPr>
        <w:t>жахливість</w:t>
      </w:r>
      <w:proofErr w:type="spellEnd"/>
      <w:r w:rsidRPr="0079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79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</w:rPr>
        <w:t>ганебного</w:t>
      </w:r>
      <w:proofErr w:type="spellEnd"/>
      <w:r w:rsidRPr="0079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79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79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794B3B">
        <w:rPr>
          <w:rFonts w:ascii="Times New Roman" w:hAnsi="Times New Roman" w:cs="Times New Roman"/>
          <w:sz w:val="28"/>
          <w:szCs w:val="28"/>
        </w:rPr>
        <w:t xml:space="preserve"> </w:t>
      </w: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ми більш детально розглянемо на наступному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794B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C809E9" w14:textId="77777777" w:rsidR="00521F2B" w:rsidRPr="00794B3B" w:rsidRDefault="00521F2B" w:rsidP="00CE138D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Наша подорож триває, герої роману – в Екваторіальній частині Африки – Анголі, вони в руках зрадників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lang w:val="uk-UA"/>
        </w:rPr>
        <w:t>Негору</w:t>
      </w:r>
      <w:proofErr w:type="spellEnd"/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lang w:val="uk-UA"/>
        </w:rPr>
        <w:t>Гарріса</w:t>
      </w:r>
      <w:proofErr w:type="spellEnd"/>
      <w:r w:rsidRPr="00794B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30E212" w14:textId="77777777" w:rsidR="00521F2B" w:rsidRPr="00794B3B" w:rsidRDefault="00521F2B" w:rsidP="00C606C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Що планує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lang w:val="uk-UA"/>
        </w:rPr>
        <w:t>Негору</w:t>
      </w:r>
      <w:proofErr w:type="spellEnd"/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 зробити з людьми з «Пілігрима»?</w:t>
      </w:r>
    </w:p>
    <w:p w14:paraId="74CE4C45" w14:textId="77777777" w:rsidR="00C606CB" w:rsidRPr="00794B3B" w:rsidRDefault="00C606CB" w:rsidP="00C606CB">
      <w:pPr>
        <w:pStyle w:val="a3"/>
        <w:numPr>
          <w:ilvl w:val="0"/>
          <w:numId w:val="9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Робота над образами героїв</w:t>
      </w:r>
    </w:p>
    <w:p w14:paraId="2950EEB3" w14:textId="36FAEB80" w:rsidR="00C606CB" w:rsidRPr="00794B3B" w:rsidRDefault="00C606CB" w:rsidP="00C606C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- В чиїх образах і долі втілена одна з провідних ідей роману – засудження рабства як ганебного суспільного явища?</w:t>
      </w:r>
      <w:r w:rsidR="00CE138D" w:rsidRPr="00794B3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</w:p>
    <w:p w14:paraId="20E217C7" w14:textId="532958A7" w:rsidR="00C606CB" w:rsidRPr="00794B3B" w:rsidRDefault="00C606CB" w:rsidP="00C606C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- Діти, а хто з героїв твору сприяв работоргівлі? </w:t>
      </w:r>
    </w:p>
    <w:p w14:paraId="1CB70377" w14:textId="77777777" w:rsidR="00C606CB" w:rsidRPr="00794B3B" w:rsidRDefault="00C606CB" w:rsidP="00C606C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- Який образ гостро протиставляється </w:t>
      </w:r>
      <w:proofErr w:type="spellStart"/>
      <w:r w:rsidRPr="00794B3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Негоро</w:t>
      </w:r>
      <w:proofErr w:type="spellEnd"/>
      <w:r w:rsidRPr="00794B3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?</w:t>
      </w:r>
    </w:p>
    <w:p w14:paraId="340C9B5D" w14:textId="77777777" w:rsidR="00C606CB" w:rsidRPr="00794B3B" w:rsidRDefault="00C606CB" w:rsidP="00C606C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- Тож зараз ми спробуємо порівняти їх та охарактеризувати.</w:t>
      </w:r>
    </w:p>
    <w:p w14:paraId="62B0FBED" w14:textId="77777777" w:rsidR="00C606CB" w:rsidRPr="00794B3B" w:rsidRDefault="00C606CB" w:rsidP="00C606C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3ABD9554" w14:textId="77777777" w:rsidR="00C606CB" w:rsidRPr="00794B3B" w:rsidRDefault="00C606CB" w:rsidP="00C606C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proofErr w:type="spellStart"/>
      <w:r w:rsidRPr="00794B3B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Негоро</w:t>
      </w:r>
      <w:proofErr w:type="spellEnd"/>
    </w:p>
    <w:p w14:paraId="16169661" w14:textId="77777777" w:rsidR="00C606CB" w:rsidRPr="00794B3B" w:rsidRDefault="00C606CB" w:rsidP="00C606CB">
      <w:pPr>
        <w:pStyle w:val="a3"/>
        <w:numPr>
          <w:ilvl w:val="0"/>
          <w:numId w:val="10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Як автор зображує цього чоловіка у творі? Зачитайте.</w:t>
      </w:r>
    </w:p>
    <w:p w14:paraId="7B93B910" w14:textId="77777777" w:rsidR="00C606CB" w:rsidRPr="00794B3B" w:rsidRDefault="00C606CB" w:rsidP="00C606CB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</w:rPr>
      </w:pPr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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Тільки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один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чоловік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на борту не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був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американець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за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походженням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. Звали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його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Негоро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родом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він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був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із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Португалії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>, але добре</w:t>
      </w: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знав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англійську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мову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. На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шхуні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він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виконував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скромну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роботу</w:t>
      </w: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кока. Коли в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Окленді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втік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попередній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кок,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Негоро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бувши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без</w:t>
      </w: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роботи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охоче став на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його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місце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.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Чоловік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він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був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мовчазний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>,</w:t>
      </w: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тримався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від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команди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осторонь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однак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справу свою знав добре.</w:t>
      </w:r>
    </w:p>
    <w:p w14:paraId="6D2F92FF" w14:textId="77777777" w:rsidR="00C606CB" w:rsidRPr="00794B3B" w:rsidRDefault="00C606CB" w:rsidP="00C606CB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Отож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найнявши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його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капітан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Халл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ніби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не прогадав: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Негоро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працював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           </w:t>
      </w:r>
    </w:p>
    <w:p w14:paraId="552727F6" w14:textId="77777777" w:rsidR="00C606CB" w:rsidRPr="00794B3B" w:rsidRDefault="00C606CB" w:rsidP="00C606CB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</w:rPr>
      </w:pP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бездоганно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>.</w:t>
      </w:r>
    </w:p>
    <w:p w14:paraId="5A34F4CA" w14:textId="77777777" w:rsidR="00C606CB" w:rsidRPr="00794B3B" w:rsidRDefault="00C606CB" w:rsidP="00C606CB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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Проте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капітан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жалкував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що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не мав часу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зібрати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достатньо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відомостей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про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минуле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Негоро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.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Його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зовнішність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а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надто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уникливий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погляд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не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дуже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подобались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капітанові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. Там, де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йдеться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про те,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щоб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допустити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незнайомого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чоловіка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на судно, яке</w:t>
      </w: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живе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своєрідним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зосібним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життям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слід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якомога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докладніше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дізнатися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про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його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минуле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не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минаючи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жодної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дрібниці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>.</w:t>
      </w:r>
    </w:p>
    <w:p w14:paraId="3C9FBCDA" w14:textId="77777777" w:rsidR="00C606CB" w:rsidRPr="00794B3B" w:rsidRDefault="00C606CB" w:rsidP="00C606CB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</w:rPr>
      </w:pP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Негоро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мав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років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десь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із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сорок.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Це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був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чорнявий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сухорлявий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>,</w:t>
      </w: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моторний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середній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на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зріст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і,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певно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дужий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чоловік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.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Чи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мав</w:t>
      </w: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він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якусь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освіту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?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Мабуть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так,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це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видно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було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з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зауважень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які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часом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прохоплювались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у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нього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.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Він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ніколи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не говорив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ні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про</w:t>
      </w: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своє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минуле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ані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про свою родину.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Звідки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він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прибув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>, де жив</w:t>
      </w: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доти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чим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займався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—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lastRenderedPageBreak/>
        <w:t>ніхто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не знав.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Ніхто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не знав і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його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планів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на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майбутнє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.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Він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тільки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висловив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якось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намір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висісти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на берег</w:t>
      </w: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у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Вальпараїсо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.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Це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був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дивний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чоловік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. В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усякому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разі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він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напевно, не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був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моряком.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Він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розумівся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на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морських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справах не</w:t>
      </w: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більше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за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першого-ліпшого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кока,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який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значну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частину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свого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життя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проплавав у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морі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.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Однак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на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морську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хворобу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він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не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слабував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а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це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вже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неабияка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перевага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для корабельного кухаря.</w:t>
      </w:r>
    </w:p>
    <w:p w14:paraId="571CDE5F" w14:textId="755FA008" w:rsidR="00C606CB" w:rsidRPr="00794B3B" w:rsidRDefault="00C606CB" w:rsidP="00C606C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>Ким виявився цей чоловік?</w:t>
      </w:r>
    </w:p>
    <w:p w14:paraId="098BC0ED" w14:textId="77777777" w:rsidR="00C606CB" w:rsidRPr="00794B3B" w:rsidRDefault="00C606CB" w:rsidP="00C606C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В чому проявилася його зрада по відношенню до команди «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>Пілігріма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>»?</w:t>
      </w:r>
    </w:p>
    <w:p w14:paraId="5174F27A" w14:textId="77777777" w:rsidR="00C606CB" w:rsidRPr="00794B3B" w:rsidRDefault="00C606CB" w:rsidP="00C606C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Які таємниці минулого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>Негоро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з</w:t>
      </w:r>
      <w:r w:rsidRPr="00794B3B">
        <w:rPr>
          <w:rFonts w:ascii="Times New Roman" w:eastAsia="SchoolBookC" w:hAnsi="Times New Roman" w:cs="Times New Roman"/>
          <w:sz w:val="28"/>
          <w:szCs w:val="28"/>
        </w:rPr>
        <w:t>’</w:t>
      </w: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>ясувалися?</w:t>
      </w:r>
    </w:p>
    <w:p w14:paraId="0E871CDF" w14:textId="77E4B17B" w:rsidR="00C606CB" w:rsidRPr="00794B3B" w:rsidRDefault="00C606CB" w:rsidP="00C606C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/>
        </w:rPr>
      </w:pP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Які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риси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характеру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притаманні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цьому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герою?</w:t>
      </w:r>
    </w:p>
    <w:p w14:paraId="1B79B119" w14:textId="77777777" w:rsidR="00794B3B" w:rsidRPr="00794B3B" w:rsidRDefault="00794B3B" w:rsidP="00794B3B">
      <w:pPr>
        <w:pStyle w:val="a3"/>
        <w:autoSpaceDE w:val="0"/>
        <w:autoSpaceDN w:val="0"/>
        <w:adjustRightInd w:val="0"/>
        <w:spacing w:after="0" w:line="240" w:lineRule="auto"/>
        <w:ind w:left="76"/>
        <w:rPr>
          <w:rFonts w:ascii="Times New Roman" w:eastAsia="SchoolBookC" w:hAnsi="Times New Roman" w:cs="Times New Roman"/>
          <w:sz w:val="28"/>
          <w:szCs w:val="28"/>
          <w:lang w:val="uk-UA"/>
        </w:rPr>
      </w:pPr>
    </w:p>
    <w:p w14:paraId="706B55B9" w14:textId="77777777" w:rsidR="00C606CB" w:rsidRPr="00794B3B" w:rsidRDefault="00C606CB" w:rsidP="00C606CB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b/>
          <w:i/>
          <w:sz w:val="28"/>
          <w:szCs w:val="28"/>
          <w:lang w:val="uk-UA"/>
        </w:rPr>
      </w:pPr>
      <w:r w:rsidRPr="00794B3B">
        <w:rPr>
          <w:rFonts w:ascii="Times New Roman" w:eastAsia="SchoolBookC" w:hAnsi="Times New Roman" w:cs="Times New Roman"/>
          <w:b/>
          <w:i/>
          <w:sz w:val="28"/>
          <w:szCs w:val="28"/>
          <w:lang w:val="uk-UA"/>
        </w:rPr>
        <w:t>Вчитель</w:t>
      </w:r>
    </w:p>
    <w:p w14:paraId="60C49BAE" w14:textId="77777777" w:rsidR="00C606CB" w:rsidRPr="00794B3B" w:rsidRDefault="00C606CB" w:rsidP="00C606CB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b/>
          <w:sz w:val="28"/>
          <w:szCs w:val="28"/>
          <w:lang w:val="uk-UA"/>
        </w:rPr>
      </w:pPr>
      <w:r w:rsidRPr="00794B3B">
        <w:rPr>
          <w:rFonts w:ascii="Times New Roman" w:eastAsia="SchoolBookC" w:hAnsi="Times New Roman" w:cs="Times New Roman"/>
          <w:b/>
          <w:sz w:val="28"/>
          <w:szCs w:val="28"/>
          <w:lang w:val="uk-UA"/>
        </w:rPr>
        <w:t xml:space="preserve">Дік </w:t>
      </w:r>
      <w:proofErr w:type="spellStart"/>
      <w:r w:rsidRPr="00794B3B">
        <w:rPr>
          <w:rFonts w:ascii="Times New Roman" w:eastAsia="SchoolBookC" w:hAnsi="Times New Roman" w:cs="Times New Roman"/>
          <w:b/>
          <w:sz w:val="28"/>
          <w:szCs w:val="28"/>
          <w:lang w:val="uk-UA"/>
        </w:rPr>
        <w:t>Сенд</w:t>
      </w:r>
      <w:proofErr w:type="spellEnd"/>
    </w:p>
    <w:p w14:paraId="71955D9D" w14:textId="77777777" w:rsidR="00C606CB" w:rsidRPr="00794B3B" w:rsidRDefault="00C606CB" w:rsidP="00C606CB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-А що нам відомо про Діка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>Сенда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і як про нього пише автор?</w:t>
      </w:r>
    </w:p>
    <w:p w14:paraId="0A355676" w14:textId="77777777" w:rsidR="00C606CB" w:rsidRPr="00794B3B" w:rsidRDefault="00C606CB" w:rsidP="00C606CB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/>
        </w:rPr>
      </w:pP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Цей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новачок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хлопець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п’ятнадцяти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років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був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сином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невідомих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r w:rsidRPr="00794B3B">
        <w:rPr>
          <w:rFonts w:ascii="Times New Roman" w:eastAsia="SchoolBookC" w:hAnsi="Times New Roman" w:cs="Times New Roman"/>
          <w:sz w:val="28"/>
          <w:szCs w:val="28"/>
        </w:rPr>
        <w:t>батька-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матері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.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Він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виховувався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в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дитячому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будинку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>.</w:t>
      </w:r>
    </w:p>
    <w:p w14:paraId="3B429B40" w14:textId="77777777" w:rsidR="00C606CB" w:rsidRPr="00794B3B" w:rsidRDefault="00C606CB" w:rsidP="00C606CB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</w:rPr>
      </w:pPr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Дік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Сенд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був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середній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на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зріст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міцно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збудований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чорнявий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>,</w:t>
      </w: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із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синіми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рішучими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очима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. Робота моряка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підготувала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його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до</w:t>
      </w: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життєвої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боротьби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.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Його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розумне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обличчя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дихало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енергією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.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Це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було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обличчя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не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тільки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хороброї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а й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завзятої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людини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>.</w:t>
      </w:r>
    </w:p>
    <w:p w14:paraId="054AAA70" w14:textId="77777777" w:rsidR="00C606CB" w:rsidRPr="00794B3B" w:rsidRDefault="00C606CB" w:rsidP="00C606CB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</w:rPr>
      </w:pPr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У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п’ятнадцять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років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хлопець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уже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міг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приймати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рішення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і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доводити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до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кінця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свої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задуми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.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Його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вигляд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жвавий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і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серйозний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водночас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привертав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до себе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увагу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. На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відміну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від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своїх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ровесників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Дік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був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скупий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на слова та жести.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Дуже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рано,</w:t>
      </w: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в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тім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віці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коли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ще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звичайно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не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замислюються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над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майбутнім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,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він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усвідомив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своє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становище й дав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собі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обіцянку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«стати</w:t>
      </w: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людиною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>».</w:t>
      </w:r>
    </w:p>
    <w:p w14:paraId="1C794968" w14:textId="77777777" w:rsidR="00C606CB" w:rsidRPr="00794B3B" w:rsidRDefault="00C606CB" w:rsidP="00C606CB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І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він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дотримав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слова — став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дорослим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чоловіком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у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віці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>, коли</w:t>
      </w: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його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однолітки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залишались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іще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 xml:space="preserve">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</w:rPr>
        <w:t>дітьми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</w:rPr>
        <w:t>.</w:t>
      </w:r>
    </w:p>
    <w:p w14:paraId="7401CF87" w14:textId="77777777" w:rsidR="00C606CB" w:rsidRPr="00794B3B" w:rsidRDefault="00C606CB" w:rsidP="00C606CB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/>
        </w:rPr>
      </w:pPr>
    </w:p>
    <w:p w14:paraId="04836974" w14:textId="77777777" w:rsidR="00C606CB" w:rsidRPr="00794B3B" w:rsidRDefault="00C606CB" w:rsidP="00C606CB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b/>
          <w:i/>
          <w:sz w:val="28"/>
          <w:szCs w:val="28"/>
          <w:lang w:val="uk-UA"/>
        </w:rPr>
      </w:pPr>
      <w:r w:rsidRPr="00794B3B">
        <w:rPr>
          <w:rFonts w:ascii="Times New Roman" w:eastAsia="SchoolBookC" w:hAnsi="Times New Roman" w:cs="Times New Roman"/>
          <w:b/>
          <w:i/>
          <w:sz w:val="28"/>
          <w:szCs w:val="28"/>
          <w:lang w:val="uk-UA"/>
        </w:rPr>
        <w:t>Вчитель</w:t>
      </w:r>
    </w:p>
    <w:p w14:paraId="407140E9" w14:textId="268BD7D6" w:rsidR="00C606CB" w:rsidRPr="00794B3B" w:rsidRDefault="00C606CB" w:rsidP="00C606CB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- Як поводить себе Дік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>Сенд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під час подорожі? </w:t>
      </w:r>
    </w:p>
    <w:p w14:paraId="53D40635" w14:textId="77777777" w:rsidR="00C606CB" w:rsidRPr="00794B3B" w:rsidRDefault="00C606CB" w:rsidP="00C606CB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i/>
          <w:sz w:val="28"/>
          <w:szCs w:val="28"/>
          <w:lang w:val="uk-UA"/>
        </w:rPr>
      </w:pP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-Отже, у романі протиставляються образи Діка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>Сенда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>Негоро</w:t>
      </w:r>
      <w:proofErr w:type="spellEnd"/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. Цей прийом в літературі називається </w:t>
      </w:r>
      <w:r w:rsidRPr="00794B3B">
        <w:rPr>
          <w:rFonts w:ascii="Times New Roman" w:eastAsia="SchoolBookC" w:hAnsi="Times New Roman" w:cs="Times New Roman"/>
          <w:i/>
          <w:sz w:val="28"/>
          <w:szCs w:val="28"/>
          <w:lang w:val="uk-UA"/>
        </w:rPr>
        <w:t>антитеза.</w:t>
      </w:r>
    </w:p>
    <w:p w14:paraId="07FEF7BF" w14:textId="77777777" w:rsidR="00C606CB" w:rsidRPr="00794B3B" w:rsidRDefault="00C606CB" w:rsidP="00C606CB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SchoolBookC" w:hAnsi="Times New Roman" w:cs="Times New Roman"/>
          <w:sz w:val="28"/>
          <w:szCs w:val="28"/>
          <w:lang w:val="uk-UA"/>
        </w:rPr>
        <w:t>- Як ви думаєте, хто з героїв був гуманним?</w:t>
      </w:r>
    </w:p>
    <w:p w14:paraId="5B7321B8" w14:textId="77777777" w:rsidR="00C606CB" w:rsidRPr="00794B3B" w:rsidRDefault="00C606CB" w:rsidP="00C606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E166AF" w14:textId="77777777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94B3B">
        <w:rPr>
          <w:rFonts w:ascii="Times New Roman" w:hAnsi="Times New Roman" w:cs="Times New Roman"/>
          <w:b/>
          <w:sz w:val="28"/>
          <w:szCs w:val="28"/>
          <w:lang w:val="uk-UA"/>
        </w:rPr>
        <w:t>. Закріплення знань, умінь і навичок</w:t>
      </w:r>
    </w:p>
    <w:p w14:paraId="642D356B" w14:textId="77777777" w:rsidR="00C606CB" w:rsidRPr="00794B3B" w:rsidRDefault="00C606CB" w:rsidP="00C606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b/>
          <w:i/>
          <w:sz w:val="28"/>
          <w:szCs w:val="28"/>
          <w:lang w:val="uk-UA"/>
        </w:rPr>
        <w:t>1. Складання таблиці</w:t>
      </w:r>
    </w:p>
    <w:p w14:paraId="527B3BA6" w14:textId="5DE3F8B8" w:rsidR="00C606CB" w:rsidRPr="00794B3B" w:rsidRDefault="00C606CB" w:rsidP="00794B3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-Діти, перед вами записані людські риси характеру. Розподіліть їх відповідно до героїв роману – Діка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lang w:val="uk-UA"/>
        </w:rPr>
        <w:t>Сенда</w:t>
      </w:r>
      <w:proofErr w:type="spellEnd"/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lang w:val="uk-UA"/>
        </w:rPr>
        <w:t>Негоро</w:t>
      </w:r>
      <w:proofErr w:type="spellEnd"/>
      <w:r w:rsidRPr="00794B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AC2C97" w14:textId="77777777" w:rsidR="00C606CB" w:rsidRPr="00794B3B" w:rsidRDefault="00C606CB" w:rsidP="00C606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      Добрий, потайний, жорстокий, невдячний, чуйний, розумний, </w:t>
      </w:r>
    </w:p>
    <w:p w14:paraId="54377C2A" w14:textId="77777777" w:rsidR="00C606CB" w:rsidRPr="00794B3B" w:rsidRDefault="00C606CB" w:rsidP="00C606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      щирий,  дбайливий, витривалий, жадібний, потайний,    </w:t>
      </w:r>
    </w:p>
    <w:p w14:paraId="6FA332E4" w14:textId="77777777" w:rsidR="00C606CB" w:rsidRPr="00794B3B" w:rsidRDefault="00C606CB" w:rsidP="00C606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      відповідальний, зрадливий, кмітливий, мужній, рішучій, людяний.</w:t>
      </w:r>
    </w:p>
    <w:p w14:paraId="62E45AA6" w14:textId="77777777" w:rsidR="00C606CB" w:rsidRPr="00794B3B" w:rsidRDefault="00C606CB" w:rsidP="00C606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767C07" w14:textId="77777777" w:rsidR="00C606CB" w:rsidRPr="00794B3B" w:rsidRDefault="00C606CB" w:rsidP="00C606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b/>
          <w:i/>
          <w:sz w:val="28"/>
          <w:szCs w:val="28"/>
          <w:lang w:val="uk-UA"/>
        </w:rPr>
        <w:t>2.Слово вчителя</w:t>
      </w:r>
    </w:p>
    <w:p w14:paraId="7580FDB1" w14:textId="77777777" w:rsidR="00C606CB" w:rsidRPr="00794B3B" w:rsidRDefault="00C606CB" w:rsidP="00C606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 xml:space="preserve">- Отже,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Дік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Сенд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юнак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відповідальний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Опинившись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скрутному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ста</w:t>
      </w:r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новищі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здатен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тільки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приймати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рішення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й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досягати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своєї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мети.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Внаслідок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нещасного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випадку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стає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капітаном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великого судна.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усвідомлює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наскільки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безпорадними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є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всі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ті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хто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зали</w:t>
      </w:r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шився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палубі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—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п’ятилітній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Джек,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мати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місіс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Уелдон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вря</w:t>
      </w:r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товані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негри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Хлопець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взяв на себе велику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відповідальність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Можливо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ко</w:t>
      </w:r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жен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дорослий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досвідчений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чоловік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подібних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обставинах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наважив</w:t>
      </w:r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ся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зробити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такий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відповідальний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крок. На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противагу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герою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письменник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зображує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злодія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Негору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, кора</w:t>
      </w:r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 xml:space="preserve">бельного кока,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який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шукаючи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власної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вигоди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зробив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усе,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аби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Пілігрим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загинув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Розумний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кмітливий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Дік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врешті-решт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викриває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вбивцю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работоргівця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карає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справедливо за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всі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злочини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цьому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важко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навіть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уявити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скільки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сили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фізичної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й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духовної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знадобилося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юна</w:t>
      </w:r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 xml:space="preserve">ку,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щоб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впасти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зрадити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розгубитися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Усі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небезпечні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годи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довели,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Дік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Сенд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справжній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герой,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людина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великої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літери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плакав і не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боявся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загартовував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свій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характер,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за</w:t>
      </w:r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хищаючи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тих,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хто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мав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змоги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дати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відсіч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негіднику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Негору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Мені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дуже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хотілося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бути схожим на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Діка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Сенда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І я думаю,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можливо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навіть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нашому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сучасному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житті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Найголовніше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бути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чесним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відповідальним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працьовитим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Треба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навчитися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ставити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перед собою мету і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досягати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важкі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випробовування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су</w:t>
      </w:r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проводжували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тебе на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>цьому</w:t>
      </w:r>
      <w:proofErr w:type="spellEnd"/>
      <w:r w:rsidRPr="00794B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шляху.</w:t>
      </w:r>
    </w:p>
    <w:p w14:paraId="709177E4" w14:textId="77777777" w:rsidR="00C606CB" w:rsidRPr="00794B3B" w:rsidRDefault="00C606CB" w:rsidP="00C606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B16B21" w14:textId="77777777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b/>
          <w:i/>
          <w:sz w:val="28"/>
          <w:szCs w:val="28"/>
          <w:lang w:val="uk-UA"/>
        </w:rPr>
        <w:t>3.Літературний диктант «Так чи ні»</w:t>
      </w:r>
    </w:p>
    <w:p w14:paraId="0C6789DD" w14:textId="77777777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-Щоб перевірити наскільки ви були уважними на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 я пропоную вам відповісти на запитання літературного диктанту.</w:t>
      </w:r>
    </w:p>
    <w:p w14:paraId="7B209196" w14:textId="77777777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7E3170" w14:textId="77777777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1. Мандрівники з «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lang w:val="uk-UA"/>
        </w:rPr>
        <w:t>Пілігріма</w:t>
      </w:r>
      <w:proofErr w:type="spellEnd"/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» потрапили в Анголу, що знаходиться на   </w:t>
      </w:r>
    </w:p>
    <w:p w14:paraId="233B589A" w14:textId="51DAE039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     африканському континенті. </w:t>
      </w:r>
    </w:p>
    <w:p w14:paraId="36C2C74A" w14:textId="12FF8232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>2.  Ця країна прославилася гуманним ставленням до людей.</w:t>
      </w:r>
    </w:p>
    <w:p w14:paraId="69643653" w14:textId="618B31A3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3.  Автор на сторінках роману гаряче виступає проти работоргівлі. </w:t>
      </w:r>
    </w:p>
    <w:p w14:paraId="44850331" w14:textId="6C799AA5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4.  Работоргівля – це ганебне явище у суспільстві. </w:t>
      </w:r>
    </w:p>
    <w:p w14:paraId="3DD83E00" w14:textId="579B4E90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5.  Негр Геркулес виявився зрадником-работорговцем. </w:t>
      </w:r>
    </w:p>
    <w:p w14:paraId="2BCF5F9E" w14:textId="1E2C0785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6.  Дік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lang w:val="uk-UA"/>
        </w:rPr>
        <w:t>Сенд</w:t>
      </w:r>
      <w:proofErr w:type="spellEnd"/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 був племінником місіс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lang w:val="uk-UA"/>
        </w:rPr>
        <w:t>Велдон</w:t>
      </w:r>
      <w:proofErr w:type="spellEnd"/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D93ED2A" w14:textId="6FE5B2CF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7.  Співучасником зради був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lang w:val="uk-UA"/>
        </w:rPr>
        <w:t>Гарріс</w:t>
      </w:r>
      <w:proofErr w:type="spellEnd"/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EFE4A03" w14:textId="20D16269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8.  Пасажирам «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lang w:val="uk-UA"/>
        </w:rPr>
        <w:t>Пілігріма</w:t>
      </w:r>
      <w:proofErr w:type="spellEnd"/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» була достеменно відома біографія </w:t>
      </w:r>
      <w:proofErr w:type="spellStart"/>
      <w:r w:rsidRPr="00794B3B">
        <w:rPr>
          <w:rFonts w:ascii="Times New Roman" w:hAnsi="Times New Roman" w:cs="Times New Roman"/>
          <w:sz w:val="28"/>
          <w:szCs w:val="28"/>
          <w:lang w:val="uk-UA"/>
        </w:rPr>
        <w:t>Негоро</w:t>
      </w:r>
      <w:proofErr w:type="spellEnd"/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C6A2231" w14:textId="1257FB9B" w:rsidR="00C606CB" w:rsidRPr="00794B3B" w:rsidRDefault="00C606CB" w:rsidP="00C606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9.  Роман </w:t>
      </w:r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>«П'ятнадцятирічний капітан» належить до історичних романів.</w:t>
      </w:r>
    </w:p>
    <w:p w14:paraId="4EAE881E" w14:textId="4A46AA8C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10.  Негрів з корабля, яких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>Негоро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продав у рабство викупив містер </w:t>
      </w:r>
      <w:proofErr w:type="spellStart"/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>Велдон</w:t>
      </w:r>
      <w:proofErr w:type="spellEnd"/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18A8CA55" w14:textId="77777777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66D3C8" w14:textId="77777777" w:rsidR="00C606CB" w:rsidRPr="00794B3B" w:rsidRDefault="00C606CB" w:rsidP="00C606CB">
      <w:pPr>
        <w:pStyle w:val="a3"/>
        <w:spacing w:after="0" w:line="240" w:lineRule="auto"/>
        <w:ind w:hanging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94B3B">
        <w:rPr>
          <w:rFonts w:ascii="Times New Roman" w:hAnsi="Times New Roman" w:cs="Times New Roman"/>
          <w:b/>
          <w:sz w:val="28"/>
          <w:szCs w:val="28"/>
          <w:lang w:val="uk-UA"/>
        </w:rPr>
        <w:t>І.</w:t>
      </w: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B3B">
        <w:rPr>
          <w:rFonts w:ascii="Times New Roman" w:hAnsi="Times New Roman" w:cs="Times New Roman"/>
          <w:b/>
          <w:sz w:val="28"/>
          <w:szCs w:val="28"/>
          <w:lang w:val="uk-UA"/>
        </w:rPr>
        <w:t>Підведення підсумків уроку</w:t>
      </w:r>
    </w:p>
    <w:p w14:paraId="69D75C45" w14:textId="77777777" w:rsidR="00C606CB" w:rsidRPr="00794B3B" w:rsidRDefault="00C606CB" w:rsidP="00C606CB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b/>
          <w:i/>
          <w:sz w:val="28"/>
          <w:szCs w:val="28"/>
          <w:lang w:val="uk-UA"/>
        </w:rPr>
        <w:t>Пояснення крилатих висловів Жуля Верна</w:t>
      </w:r>
    </w:p>
    <w:p w14:paraId="05FBC140" w14:textId="77777777" w:rsidR="00C606CB" w:rsidRPr="00794B3B" w:rsidRDefault="00C606CB" w:rsidP="00C606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Перед вами записані крилаті вислови Жуля Верна. Спробуйте пояснити їх значення, і як вони стосуються роману </w:t>
      </w:r>
      <w:r w:rsidRPr="00794B3B">
        <w:rPr>
          <w:rFonts w:ascii="Times New Roman" w:eastAsia="Times New Roman" w:hAnsi="Times New Roman" w:cs="Times New Roman"/>
          <w:sz w:val="28"/>
          <w:szCs w:val="28"/>
          <w:lang w:val="uk-UA"/>
        </w:rPr>
        <w:t>«П'ятнадцятирічний капітан».</w:t>
      </w:r>
    </w:p>
    <w:p w14:paraId="2631633B" w14:textId="77777777" w:rsidR="00C606CB" w:rsidRPr="00794B3B" w:rsidRDefault="00C606CB" w:rsidP="00C606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B8A400" w14:textId="77777777" w:rsidR="00C606CB" w:rsidRPr="00794B3B" w:rsidRDefault="00C606CB" w:rsidP="00C606CB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i/>
          <w:sz w:val="28"/>
          <w:szCs w:val="28"/>
          <w:lang w:val="uk-UA"/>
        </w:rPr>
        <w:t>Допомагаючи іншим, створюємо собі підтримку.</w:t>
      </w:r>
    </w:p>
    <w:p w14:paraId="79787E78" w14:textId="77777777" w:rsidR="00C606CB" w:rsidRPr="00794B3B" w:rsidRDefault="00C606CB" w:rsidP="00C606CB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i/>
          <w:sz w:val="28"/>
          <w:szCs w:val="28"/>
          <w:lang w:val="uk-UA"/>
        </w:rPr>
        <w:t>Краще тигр на рівнині, ніж змія у високій траві.</w:t>
      </w:r>
    </w:p>
    <w:p w14:paraId="1E98C612" w14:textId="77777777" w:rsidR="00C606CB" w:rsidRPr="00794B3B" w:rsidRDefault="00C606CB" w:rsidP="00C606CB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sz w:val="28"/>
          <w:szCs w:val="28"/>
          <w:lang w:val="uk-UA"/>
        </w:rPr>
      </w:pPr>
    </w:p>
    <w:p w14:paraId="65F35968" w14:textId="77777777" w:rsidR="00C606CB" w:rsidRPr="00794B3B" w:rsidRDefault="00C606CB" w:rsidP="00C606C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794B3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lastRenderedPageBreak/>
        <w:t xml:space="preserve">- Так у світі ведеться, що поряд із добром існує зло і між ними постійно відбувається боротьба. Зло зовнішнє – стихії, несприятливий клімат і несприятлива погода, хижі звірі, хвороби – важке для людини. Але ще важче, коли поряд – зла, жадібна й підступна людина, здатна на будь-який злочин. Таким є кок </w:t>
      </w:r>
      <w:proofErr w:type="spellStart"/>
      <w:r w:rsidRPr="00794B3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Негоро</w:t>
      </w:r>
      <w:proofErr w:type="spellEnd"/>
      <w:r w:rsidRPr="00794B3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, але оточуючі про це не знають, лише підозрюють. У протиборстві відкритої шляхетності та підступних намірів розкриваються характери героїв.</w:t>
      </w:r>
    </w:p>
    <w:p w14:paraId="70E41FE6" w14:textId="77777777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A8A9BF" w14:textId="77777777" w:rsidR="00C606CB" w:rsidRPr="00794B3B" w:rsidRDefault="00C606CB" w:rsidP="00C606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94B3B">
        <w:rPr>
          <w:rFonts w:ascii="Times New Roman" w:hAnsi="Times New Roman" w:cs="Times New Roman"/>
          <w:b/>
          <w:sz w:val="28"/>
          <w:szCs w:val="28"/>
          <w:lang w:val="uk-UA"/>
        </w:rPr>
        <w:t>ІІ.  Домашнє завдання</w:t>
      </w:r>
    </w:p>
    <w:p w14:paraId="3384F382" w14:textId="77777777" w:rsidR="00C606CB" w:rsidRPr="00794B3B" w:rsidRDefault="00C606CB" w:rsidP="00C606C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Написати твір-мініатюру «Про що мене змусив замислитися </w:t>
      </w:r>
    </w:p>
    <w:p w14:paraId="39FB9D06" w14:textId="71749136" w:rsidR="00872B2C" w:rsidRPr="00794B3B" w:rsidRDefault="00C606CB" w:rsidP="00C606CB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4B3B">
        <w:rPr>
          <w:rFonts w:ascii="Times New Roman" w:hAnsi="Times New Roman" w:cs="Times New Roman"/>
          <w:sz w:val="28"/>
          <w:szCs w:val="28"/>
          <w:lang w:val="uk-UA"/>
        </w:rPr>
        <w:t xml:space="preserve">Жуль Верн ?» </w:t>
      </w:r>
    </w:p>
    <w:sectPr w:rsidR="00872B2C" w:rsidRPr="00794B3B" w:rsidSect="00A84A3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61F8"/>
    <w:multiLevelType w:val="hybridMultilevel"/>
    <w:tmpl w:val="8AF45530"/>
    <w:lvl w:ilvl="0" w:tplc="041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B4C37B8"/>
    <w:multiLevelType w:val="hybridMultilevel"/>
    <w:tmpl w:val="A41EB72A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B50C20"/>
    <w:multiLevelType w:val="hybridMultilevel"/>
    <w:tmpl w:val="B47A5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A6478"/>
    <w:multiLevelType w:val="hybridMultilevel"/>
    <w:tmpl w:val="5CF0F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43B8A"/>
    <w:multiLevelType w:val="hybridMultilevel"/>
    <w:tmpl w:val="9402942C"/>
    <w:lvl w:ilvl="0" w:tplc="59CE8D62">
      <w:numFmt w:val="bullet"/>
      <w:lvlText w:val="-"/>
      <w:lvlJc w:val="left"/>
      <w:pPr>
        <w:ind w:left="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5" w15:restartNumberingAfterBreak="0">
    <w:nsid w:val="303F16CD"/>
    <w:multiLevelType w:val="hybridMultilevel"/>
    <w:tmpl w:val="8884A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B5D69"/>
    <w:multiLevelType w:val="hybridMultilevel"/>
    <w:tmpl w:val="5F580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40FE4"/>
    <w:multiLevelType w:val="hybridMultilevel"/>
    <w:tmpl w:val="9E6C41C6"/>
    <w:lvl w:ilvl="0" w:tplc="DE0CFF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E60DD"/>
    <w:multiLevelType w:val="hybridMultilevel"/>
    <w:tmpl w:val="0680DAC0"/>
    <w:lvl w:ilvl="0" w:tplc="B4025C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9577A"/>
    <w:multiLevelType w:val="hybridMultilevel"/>
    <w:tmpl w:val="4AFADDA4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55A432D6"/>
    <w:multiLevelType w:val="hybridMultilevel"/>
    <w:tmpl w:val="CF4AEC0E"/>
    <w:lvl w:ilvl="0" w:tplc="C6DEB4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C570C"/>
    <w:multiLevelType w:val="hybridMultilevel"/>
    <w:tmpl w:val="5F603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41F6A"/>
    <w:multiLevelType w:val="hybridMultilevel"/>
    <w:tmpl w:val="A68CF840"/>
    <w:lvl w:ilvl="0" w:tplc="C6DEB4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05CCE"/>
    <w:multiLevelType w:val="hybridMultilevel"/>
    <w:tmpl w:val="8BC44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478D4"/>
    <w:multiLevelType w:val="hybridMultilevel"/>
    <w:tmpl w:val="5F580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11"/>
  </w:num>
  <w:num w:numId="9">
    <w:abstractNumId w:val="8"/>
  </w:num>
  <w:num w:numId="10">
    <w:abstractNumId w:val="4"/>
  </w:num>
  <w:num w:numId="11">
    <w:abstractNumId w:val="5"/>
  </w:num>
  <w:num w:numId="12">
    <w:abstractNumId w:val="9"/>
  </w:num>
  <w:num w:numId="13">
    <w:abstractNumId w:val="7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335"/>
    <w:rsid w:val="00006E08"/>
    <w:rsid w:val="00185AC8"/>
    <w:rsid w:val="001F4335"/>
    <w:rsid w:val="00364A81"/>
    <w:rsid w:val="003C3A7A"/>
    <w:rsid w:val="004A7057"/>
    <w:rsid w:val="00521F2B"/>
    <w:rsid w:val="00753872"/>
    <w:rsid w:val="00794B3B"/>
    <w:rsid w:val="00872B2C"/>
    <w:rsid w:val="009003D7"/>
    <w:rsid w:val="00A84A35"/>
    <w:rsid w:val="00A92950"/>
    <w:rsid w:val="00B72D2A"/>
    <w:rsid w:val="00C606CB"/>
    <w:rsid w:val="00CE138D"/>
    <w:rsid w:val="00F0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516E"/>
  <w15:docId w15:val="{20C2079F-432B-452A-8FCD-ECF2F33D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335"/>
    <w:pPr>
      <w:ind w:left="720"/>
      <w:contextualSpacing/>
    </w:pPr>
  </w:style>
  <w:style w:type="table" w:styleId="a4">
    <w:name w:val="Table Grid"/>
    <w:basedOn w:val="a1"/>
    <w:uiPriority w:val="59"/>
    <w:rsid w:val="0075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6137</Words>
  <Characters>3499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380974551187</cp:lastModifiedBy>
  <cp:revision>7</cp:revision>
  <dcterms:created xsi:type="dcterms:W3CDTF">2021-02-07T11:49:00Z</dcterms:created>
  <dcterms:modified xsi:type="dcterms:W3CDTF">2024-10-09T13:19:00Z</dcterms:modified>
</cp:coreProperties>
</file>