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Тема. Едгар Аллан По (1809–1849).«Золотий жук». Захопливий сюжет твору «Золотий жук»</w:t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Мета. Ознайомити учнів з біографією та творчістю Е.По, історією написання оповідання «Золотий жук», здійснювати пошуково-дослідницьку діяльність.</w:t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Розвивати навички аналізу ключових епізодів, переказу твору, усного мовлення, виразного читання, логічного мислення, пам’ять.</w:t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Виховувати естетичний смак, загальну культуру, любов до читання.</w:t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Епіграф              </w:t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Скарби таємниць здобуваються розумом.                                       </w:t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Алішер Навої</w:t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Хід уроку</w:t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І.Організаційний момент</w:t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Вправа «Мікрофон»</w:t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- Що таке детектив?</w:t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- Хто є засновником детективу?</w:t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- Що ви знаєте про історію цього жанру?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- Які основні риси детективу?</w:t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ІІІ. Мотивація навчальної діяльності. Оголошення теми і мети уроку</w:t>
      </w:r>
    </w:p>
    <w:p w:rsidR="00000000" w:rsidDel="00000000" w:rsidP="00000000" w:rsidRDefault="00000000" w:rsidRPr="00000000" w14:paraId="000000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-Ми вже говорили проте, що твори Едгара По – гімн розуму. Сьогодні на уроці ми познайомимось з життям і творчістю цієї талановитої людини. Переконаємось, як за допомогою розуму, за допомогою інтелекту, засобами дедукції можна розплутати приховані під нашаруванням століть дивовижні таємниці. Оповідання Е.По не є звичайним детективом. В ньому немає злочину і злочинця. Але воно не менш цікаве, тримає в напрузі читача до кінця розповіді, не менш дивовижна розв’язка. А читач залишається в захваті від головного героя.</w:t>
      </w:r>
    </w:p>
    <w:p w:rsidR="00000000" w:rsidDel="00000000" w:rsidP="00000000" w:rsidRDefault="00000000" w:rsidRPr="00000000" w14:paraId="000000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ІУ. Робота над темою уроку</w:t>
      </w:r>
    </w:p>
    <w:p w:rsidR="00000000" w:rsidDel="00000000" w:rsidP="00000000" w:rsidRDefault="00000000" w:rsidRPr="00000000" w14:paraId="000000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1.Знайомство з життям і творчістю Едгара По</w:t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hyperlink r:id="rId7">
        <w:r w:rsidDel="00000000" w:rsidR="00000000" w:rsidRPr="00000000">
          <w:rPr>
            <w:rFonts w:ascii="Merriweather" w:cs="Merriweather" w:eastAsia="Merriweather" w:hAnsi="Merriweather"/>
            <w:color w:val="1155cc"/>
            <w:u w:val="single"/>
            <w:rtl w:val="0"/>
          </w:rPr>
          <w:t xml:space="preserve">https://www.youtube.com/watch?v=XavHVOWI7PQ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V.Формування нових знань, умінь та навичок.</w:t>
      </w:r>
    </w:p>
    <w:p w:rsidR="00000000" w:rsidDel="00000000" w:rsidP="00000000" w:rsidRDefault="00000000" w:rsidRPr="00000000" w14:paraId="000000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1.Експрес-опитування</w:t>
      </w:r>
    </w:p>
    <w:p w:rsidR="00000000" w:rsidDel="00000000" w:rsidP="00000000" w:rsidRDefault="00000000" w:rsidRPr="00000000" w14:paraId="000000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i w:val="1"/>
          <w:color w:val="5b667f"/>
          <w:rtl w:val="0"/>
        </w:rPr>
        <w:t xml:space="preserve">Учитель:</w:t>
      </w: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 Ви отримали випереджувальне завдання: прочитати оповідання Едгара По «Золотий жук"</w:t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1)Яке Ваше враження від прочитаного оповідання Едгара По «Золотий жук»?</w:t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2)Які герої найбільш Вам сподобались ? Чому ?</w:t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3)Які події твору викликали усмішку ?</w:t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4)Як Ви думаєте,чому оповідання має назву «Золотий жук» ?</w:t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Учитель: У творі, який Ви прочитали, зображені події, пов’язані з процесом розслідування, розкриттям таємниці золотого жука. А це головні ознаки літературного детективу.</w:t>
      </w:r>
    </w:p>
    <w:p w:rsidR="00000000" w:rsidDel="00000000" w:rsidP="00000000" w:rsidRDefault="00000000" w:rsidRPr="00000000" w14:paraId="0000001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Едгар По – основоположник інтелектуального детективу.У жанрі детективу працювали Артур Конан-Дойль,Г.Кіт Честертон, В.Коллінз. Історія детективного жанру простежується з глибокої давнини. Його елементи з’являються ще у Біблії (Історія про Каїна та Авеля). Але датою народження детективу вважається 20 квітня 1841 року,коли було надруковано перше оповідання Едгара По «Вбивство на вулиці Мор».</w:t>
      </w:r>
    </w:p>
    <w:p w:rsidR="00000000" w:rsidDel="00000000" w:rsidP="00000000" w:rsidRDefault="00000000" w:rsidRPr="00000000" w14:paraId="0000002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2.Інтерв'ю письменника</w:t>
      </w:r>
    </w:p>
    <w:p w:rsidR="00000000" w:rsidDel="00000000" w:rsidP="00000000" w:rsidRDefault="00000000" w:rsidRPr="00000000" w14:paraId="0000002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Геніальний американський письменник Едгар По у своєму оповіданні «Золотий жук» створив атмосферу таємничості, загадковості. Автор спочатку інтригує читача і тримає його в постійній напрузі. Як авторові вдається засобами мистецтва відтворити цю таємничість подій, образів, розкрити таємницю золотого жука ? Сьогодні ми станемо дослідниками і шукачами скарбів,і, проаналізувавши твір,знайдемо зерно істини в оповіданні.</w:t>
      </w:r>
    </w:p>
    <w:p w:rsidR="00000000" w:rsidDel="00000000" w:rsidP="00000000" w:rsidRDefault="00000000" w:rsidRPr="00000000" w14:paraId="0000002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Пропоную прочитати одне інтерв'ю Едгара По.</w:t>
      </w:r>
    </w:p>
    <w:p w:rsidR="00000000" w:rsidDel="00000000" w:rsidP="00000000" w:rsidRDefault="00000000" w:rsidRPr="00000000" w14:paraId="0000002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"Журналіст : Розкажіть нам,будь ласка ,історію створення оповідання «Золотий жук»</w:t>
      </w:r>
    </w:p>
    <w:p w:rsidR="00000000" w:rsidDel="00000000" w:rsidP="00000000" w:rsidRDefault="00000000" w:rsidRPr="00000000" w14:paraId="0000002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Едгар По : Матеріал для написання новели «Золотий жук» був підготовлений мною задовго до її написання .У моєму творі є згадка про форт Моултрі, який знаходився на острові,де була хижина Вільяма Леграна.</w:t>
      </w:r>
    </w:p>
    <w:p w:rsidR="00000000" w:rsidDel="00000000" w:rsidP="00000000" w:rsidRDefault="00000000" w:rsidRPr="00000000" w14:paraId="0000002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Я проходив службу в Моултрі, і багато місцевих картин я взяв звідти і використав у своєму оповіданні. У червні 1843 року я закінчив написання «Золотого жука», за якого я отримав премію 100 доларів як за найкраще оповідання. Мій твір мав великий успіх..Він допоміг популяризувати криптографію і таємне письмо."</w:t>
      </w:r>
    </w:p>
    <w:p w:rsidR="00000000" w:rsidDel="00000000" w:rsidP="00000000" w:rsidRDefault="00000000" w:rsidRPr="00000000" w14:paraId="0000002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3.Робота над текстом</w:t>
      </w:r>
    </w:p>
    <w:p w:rsidR="00000000" w:rsidDel="00000000" w:rsidP="00000000" w:rsidRDefault="00000000" w:rsidRPr="00000000" w14:paraId="0000002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-Щоб вирішити головну проблему оповідання,нам необхідно детально дослідити текст твору «Золотий жук» ; прослідкувати рух думки головного героя Леграна крок за кроком і відповісти на питання :» Завдяки чому Вільям Легран розгадує таємницю золотого жука ?»</w:t>
      </w:r>
    </w:p>
    <w:p w:rsidR="00000000" w:rsidDel="00000000" w:rsidP="00000000" w:rsidRDefault="00000000" w:rsidRPr="00000000" w14:paraId="0000002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Спочатку з’ясуємо ,що це за дивний острів,де відбуваються події,у якому стилі поданий опис.</w:t>
      </w:r>
    </w:p>
    <w:p w:rsidR="00000000" w:rsidDel="00000000" w:rsidP="00000000" w:rsidRDefault="00000000" w:rsidRPr="00000000" w14:paraId="0000002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В експозиції оповідання для створення достовірності автор використовує реальні географічні назви.</w:t>
      </w:r>
    </w:p>
    <w:p w:rsidR="00000000" w:rsidDel="00000000" w:rsidP="00000000" w:rsidRDefault="00000000" w:rsidRPr="00000000" w14:paraId="0000002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Салівановий острів (англ.Sulivan’sIsland) – площа 8,5 км квадратних – острів в Атлантичному океані,штат Кароліна (США),розташований в гирлі гавані Чарльстона. Його названо в честь капітана Флоренса О’Салівена,який прибув сюди одним з перших і заснував ірландське поселення в Чарльстоні.</w:t>
      </w:r>
    </w:p>
    <w:p w:rsidR="00000000" w:rsidDel="00000000" w:rsidP="00000000" w:rsidRDefault="00000000" w:rsidRPr="00000000" w14:paraId="0000002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Форт Моултрі – місце військової служби Едгара По з листопада 1872 р. По грудень 1888 р.</w:t>
      </w:r>
    </w:p>
    <w:p w:rsidR="00000000" w:rsidDel="00000000" w:rsidP="00000000" w:rsidRDefault="00000000" w:rsidRPr="00000000" w14:paraId="0000002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Опис острова в тексті :</w:t>
      </w:r>
    </w:p>
    <w:p w:rsidR="00000000" w:rsidDel="00000000" w:rsidP="00000000" w:rsidRDefault="00000000" w:rsidRPr="00000000" w14:paraId="0000002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1)Це дуже цікавий острів.</w:t>
      </w:r>
    </w:p>
    <w:p w:rsidR="00000000" w:rsidDel="00000000" w:rsidP="00000000" w:rsidRDefault="00000000" w:rsidRPr="00000000" w14:paraId="0000002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В довжину він тягнеться милі на 3 і складається з одного морського піску.</w:t>
      </w:r>
    </w:p>
    <w:p w:rsidR="00000000" w:rsidDel="00000000" w:rsidP="00000000" w:rsidRDefault="00000000" w:rsidRPr="00000000" w14:paraId="000000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Ширина – десь четверть милі.Від материка він відділений ледве помітною протокою.Дерев на острові мало,ростуть погано.</w:t>
      </w:r>
    </w:p>
    <w:p w:rsidR="00000000" w:rsidDel="00000000" w:rsidP="00000000" w:rsidRDefault="00000000" w:rsidRPr="00000000" w14:paraId="0000003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На заході острова,де є форт Моултрі,можна побачити карликову пальму.Весь острів покритий зарослями мирта висотою 15-20 футів.</w:t>
      </w:r>
    </w:p>
    <w:p w:rsidR="00000000" w:rsidDel="00000000" w:rsidP="00000000" w:rsidRDefault="00000000" w:rsidRPr="00000000" w14:paraId="0000003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i w:val="1"/>
          <w:color w:val="5b667f"/>
          <w:rtl w:val="0"/>
        </w:rPr>
        <w:t xml:space="preserve">Учитель : </w:t>
      </w: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Ось на цьому острові і поселився в хатині головний герой – Вільям Легран.</w:t>
      </w:r>
    </w:p>
    <w:p w:rsidR="00000000" w:rsidDel="00000000" w:rsidP="00000000" w:rsidRDefault="00000000" w:rsidRPr="00000000" w14:paraId="0000003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3.Перевірка д.з. (с.138-150, переказ прочитаного, відповіді на питання с.150)</w:t>
      </w:r>
    </w:p>
    <w:p w:rsidR="00000000" w:rsidDel="00000000" w:rsidP="00000000" w:rsidRDefault="00000000" w:rsidRPr="00000000" w14:paraId="0000003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4. Бесіда за змістом прочитаного</w:t>
      </w:r>
    </w:p>
    <w:p w:rsidR="00000000" w:rsidDel="00000000" w:rsidP="00000000" w:rsidRDefault="00000000" w:rsidRPr="00000000" w14:paraId="0000003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1)Що ви можете сказати,яким був Легран?</w:t>
      </w:r>
    </w:p>
    <w:p w:rsidR="00000000" w:rsidDel="00000000" w:rsidP="00000000" w:rsidRDefault="00000000" w:rsidRPr="00000000" w14:paraId="0000003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2)Яким його Ви бачите, як його описує оповідач ?</w:t>
      </w:r>
    </w:p>
    <w:p w:rsidR="00000000" w:rsidDel="00000000" w:rsidP="00000000" w:rsidRDefault="00000000" w:rsidRPr="00000000" w14:paraId="0000003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3)Дайте оцінку особистості Леграна.</w:t>
      </w:r>
    </w:p>
    <w:p w:rsidR="00000000" w:rsidDel="00000000" w:rsidP="00000000" w:rsidRDefault="00000000" w:rsidRPr="00000000" w14:paraId="0000003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4)Кого він цим нагадує ?</w:t>
      </w:r>
    </w:p>
    <w:p w:rsidR="00000000" w:rsidDel="00000000" w:rsidP="00000000" w:rsidRDefault="00000000" w:rsidRPr="00000000" w14:paraId="0000003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5)Що ви дізналися з оповідання про Джупітера?</w:t>
      </w:r>
    </w:p>
    <w:p w:rsidR="00000000" w:rsidDel="00000000" w:rsidP="00000000" w:rsidRDefault="00000000" w:rsidRPr="00000000" w14:paraId="000000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6)Що сталося несподіваного в цей день,коли оповідач прибув до Леграна?</w:t>
      </w:r>
    </w:p>
    <w:p w:rsidR="00000000" w:rsidDel="00000000" w:rsidP="00000000" w:rsidRDefault="00000000" w:rsidRPr="00000000" w14:paraId="000000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Учитель : Про різних жуків у своїх творах писали : Ф.Кафка ,В.Пельвін ,Г.Андерсен, А.КонанДойль .</w:t>
      </w:r>
    </w:p>
    <w:p w:rsidR="00000000" w:rsidDel="00000000" w:rsidP="00000000" w:rsidRDefault="00000000" w:rsidRPr="00000000" w14:paraId="0000003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А яким же зображений жук у Едгара По ?</w:t>
      </w:r>
    </w:p>
    <w:p w:rsidR="00000000" w:rsidDel="00000000" w:rsidP="00000000" w:rsidRDefault="00000000" w:rsidRPr="00000000" w14:paraId="0000003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Що ж такого дивовижного було у цьому жуку ?</w:t>
      </w:r>
    </w:p>
    <w:p w:rsidR="00000000" w:rsidDel="00000000" w:rsidP="00000000" w:rsidRDefault="00000000" w:rsidRPr="00000000" w14:paraId="000000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Знайдіть і зачитайте в тексті опис жука.</w:t>
      </w:r>
    </w:p>
    <w:p w:rsidR="00000000" w:rsidDel="00000000" w:rsidP="00000000" w:rsidRDefault="00000000" w:rsidRPr="00000000" w14:paraId="0000003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(Учні зачитують уривки з тексту)</w:t>
      </w:r>
    </w:p>
    <w:p w:rsidR="00000000" w:rsidDel="00000000" w:rsidP="00000000" w:rsidRDefault="00000000" w:rsidRPr="00000000" w14:paraId="0000004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Називається цей жук Скарабей священний (ScarabaeusSacer)</w:t>
      </w:r>
    </w:p>
    <w:p w:rsidR="00000000" w:rsidDel="00000000" w:rsidP="00000000" w:rsidRDefault="00000000" w:rsidRPr="00000000" w14:paraId="0000004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-Чи вигадав цього жука Едгар По ?</w:t>
      </w:r>
    </w:p>
    <w:p w:rsidR="00000000" w:rsidDel="00000000" w:rsidP="00000000" w:rsidRDefault="00000000" w:rsidRPr="00000000" w14:paraId="0000004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Опис золотого жука у Едгара По майже співпадає з жуком скарабеєм в реальності. Нереальним є тільки велика вага.</w:t>
      </w:r>
    </w:p>
    <w:p w:rsidR="00000000" w:rsidDel="00000000" w:rsidP="00000000" w:rsidRDefault="00000000" w:rsidRPr="00000000" w14:paraId="0000004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Більше всього цей жук схожий на один з американських видів Plusiotis (Scarabacidae)</w:t>
      </w:r>
    </w:p>
    <w:p w:rsidR="00000000" w:rsidDel="00000000" w:rsidP="00000000" w:rsidRDefault="00000000" w:rsidRPr="00000000" w14:paraId="0000004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Золотий хрущ з цього роду здається виготовленим із чистого золота,хоча вага його не більша за інших жуків.</w:t>
      </w:r>
    </w:p>
    <w:p w:rsidR="00000000" w:rsidDel="00000000" w:rsidP="00000000" w:rsidRDefault="00000000" w:rsidRPr="00000000" w14:paraId="0000004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У жука Едгара По на надкрилках є темні плями,які відсутні у срібного та золотого виду Plusiotis , тому вважали,що Едгар По змішав ознаки двох різ У книзі рекордів Гіннеса жука сімейства Scarabacidae визнано найсильнішою твариною,у відношенні до своїх розмірів.</w:t>
      </w:r>
    </w:p>
    <w:p w:rsidR="00000000" w:rsidDel="00000000" w:rsidP="00000000" w:rsidRDefault="00000000" w:rsidRPr="00000000" w14:paraId="0000004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i w:val="1"/>
          <w:color w:val="5b667f"/>
          <w:rtl w:val="0"/>
        </w:rPr>
        <w:t xml:space="preserve">Учитель:</w:t>
      </w: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 Чи вигаданий золотий жук у повісті ?</w:t>
      </w:r>
    </w:p>
    <w:p w:rsidR="00000000" w:rsidDel="00000000" w:rsidP="00000000" w:rsidRDefault="00000000" w:rsidRPr="00000000" w14:paraId="0000004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5.Дослідницька робота</w:t>
      </w:r>
    </w:p>
    <w:p w:rsidR="00000000" w:rsidDel="00000000" w:rsidP="00000000" w:rsidRDefault="00000000" w:rsidRPr="00000000" w14:paraId="0000004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1)Навіщо Едгару По потрібно було вигадувати такого жука ?</w:t>
      </w:r>
    </w:p>
    <w:p w:rsidR="00000000" w:rsidDel="00000000" w:rsidP="00000000" w:rsidRDefault="00000000" w:rsidRPr="00000000" w14:paraId="000000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2)Підберіть слова ,якими б можна було охарактеризувати жука</w:t>
      </w:r>
    </w:p>
    <w:p w:rsidR="00000000" w:rsidDel="00000000" w:rsidP="00000000" w:rsidRDefault="00000000" w:rsidRPr="00000000" w14:paraId="000000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3)Як пов’язані між собою поняття «важкий,золотий,схожий на череп» зі словами «Пірати», «Смерть» ?</w:t>
      </w:r>
    </w:p>
    <w:p w:rsidR="00000000" w:rsidDel="00000000" w:rsidP="00000000" w:rsidRDefault="00000000" w:rsidRPr="00000000" w14:paraId="000000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6. Словникова робота (записати в зошит)</w:t>
      </w:r>
    </w:p>
    <w:p w:rsidR="00000000" w:rsidDel="00000000" w:rsidP="00000000" w:rsidRDefault="00000000" w:rsidRPr="00000000" w14:paraId="0000004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Пергамент – спеціально оброблена шкіра молодих телят. До винайдення паперу – матеріал для написання.</w:t>
      </w:r>
    </w:p>
    <w:p w:rsidR="00000000" w:rsidDel="00000000" w:rsidP="00000000" w:rsidRDefault="00000000" w:rsidRPr="00000000" w14:paraId="0000005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Криптографія (від грецької kryptos – таємний, прихований) – навмисне змінення письма з метою зробити його незрозумілим для необізнаних.</w:t>
      </w:r>
    </w:p>
    <w:p w:rsidR="00000000" w:rsidDel="00000000" w:rsidP="00000000" w:rsidRDefault="00000000" w:rsidRPr="00000000" w14:paraId="0000005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Інтелект – здатність мислити, розвиненість розуму людини.</w:t>
      </w:r>
    </w:p>
    <w:p w:rsidR="00000000" w:rsidDel="00000000" w:rsidP="00000000" w:rsidRDefault="00000000" w:rsidRPr="00000000" w14:paraId="0000005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Дедукція – спосіб розмірковування, при якому нова думка або висновок виводяться шляхом роздумів над багатьма іншими думками, фактами.</w:t>
      </w:r>
    </w:p>
    <w:p w:rsidR="00000000" w:rsidDel="00000000" w:rsidP="00000000" w:rsidRDefault="00000000" w:rsidRPr="00000000" w14:paraId="0000005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Мізантропія – відчуження від людей.</w:t>
      </w:r>
    </w:p>
    <w:p w:rsidR="00000000" w:rsidDel="00000000" w:rsidP="00000000" w:rsidRDefault="00000000" w:rsidRPr="00000000" w14:paraId="0000005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Меланхолія – 1) хворобливий стан пригніченості, безвиході, відчаю; 2) смуток, туга.</w:t>
      </w:r>
    </w:p>
    <w:p w:rsidR="00000000" w:rsidDel="00000000" w:rsidP="00000000" w:rsidRDefault="00000000" w:rsidRPr="00000000" w14:paraId="0000005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Оповідач – різновид літературного суб’єкта, вигадана автором особа, від імені якої в епічному творі він веде розповідь про події і людей, з допомогою якої формується весь уявний світ літературного твору. Виступає у формі першої особи. Оповідач спостерігає і оцінює події збоку. Це посередник між автором і героями. Його позиція може збігатися з авторською, а може не збігатися.</w:t>
      </w:r>
    </w:p>
    <w:p w:rsidR="00000000" w:rsidDel="00000000" w:rsidP="00000000" w:rsidRDefault="00000000" w:rsidRPr="00000000" w14:paraId="0000005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7.Підбиття підсумків уроку.</w:t>
      </w:r>
    </w:p>
    <w:p w:rsidR="00000000" w:rsidDel="00000000" w:rsidP="00000000" w:rsidRDefault="00000000" w:rsidRPr="00000000" w14:paraId="0000005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1)Чи хотіли б Ви мати такі ж знання,які мав містер Вільям Легран ?</w:t>
      </w:r>
    </w:p>
    <w:p w:rsidR="00000000" w:rsidDel="00000000" w:rsidP="00000000" w:rsidRDefault="00000000" w:rsidRPr="00000000" w14:paraId="0000005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2)Над чим Ви замислились ?</w:t>
      </w:r>
    </w:p>
    <w:p w:rsidR="00000000" w:rsidDel="00000000" w:rsidP="00000000" w:rsidRDefault="00000000" w:rsidRPr="00000000" w14:paraId="0000005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8. Д/З. С.150-167,складіть цитатний план роздумів Леграна (письмово)</w:t>
      </w:r>
    </w:p>
    <w:p w:rsidR="00000000" w:rsidDel="00000000" w:rsidP="00000000" w:rsidRDefault="00000000" w:rsidRPr="00000000" w14:paraId="0000005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DF39D8"/>
    <w:pPr>
      <w:spacing w:after="0" w:line="240" w:lineRule="auto"/>
    </w:pPr>
  </w:style>
  <w:style w:type="character" w:styleId="a4">
    <w:name w:val="Hyperlink"/>
    <w:basedOn w:val="a0"/>
    <w:uiPriority w:val="99"/>
    <w:unhideWhenUsed w:val="1"/>
    <w:rsid w:val="00DF39D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 w:val="1"/>
    <w:unhideWhenUsed w:val="1"/>
    <w:rsid w:val="00DF39D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XavHVOWI7PQ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iDIfftC8WAxKPzRLFzlTW7bykQ==">CgMxLjA4AHIhMWcxeEdONmlzR0VnRlBDZnhqYUpWWE9GVHlVZ09tdnhw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2025-01-09T16:41:00Z</dcterms:created>
  <dc:creator>380974551187</dc:creator>
</cp:coreProperties>
</file>