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A9C9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lang w:val="uk-UA"/>
        </w:rPr>
        <w:t>17</w:t>
      </w:r>
      <w:r>
        <w:rPr>
          <w:rFonts w:ascii="Times New Roman" w:hAnsi="Times New Roman" w:cs="Times New Roman"/>
          <w:b/>
          <w:sz w:val="28"/>
        </w:rPr>
        <w:t>.02.202</w:t>
      </w:r>
      <w:r>
        <w:rPr>
          <w:rFonts w:hint="default" w:ascii="Times New Roman" w:hAnsi="Times New Roman" w:cs="Times New Roman"/>
          <w:b/>
          <w:sz w:val="28"/>
          <w:lang w:val="uk-UA"/>
        </w:rPr>
        <w:t>5</w:t>
      </w:r>
      <w:r>
        <w:rPr>
          <w:rFonts w:ascii="Times New Roman" w:hAnsi="Times New Roman" w:cs="Times New Roman"/>
          <w:b/>
          <w:sz w:val="28"/>
        </w:rPr>
        <w:t>р.         Урок: Музичне мистецтво        Клас: 7-А</w:t>
      </w:r>
    </w:p>
    <w:p w14:paraId="14EB19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Тема.</w:t>
      </w:r>
      <w:r>
        <w:rPr>
          <w:rFonts w:ascii="Times New Roman" w:hAnsi="Times New Roman" w:cs="Times New Roman"/>
          <w:sz w:val="28"/>
        </w:rPr>
        <w:t xml:space="preserve"> </w:t>
      </w:r>
      <w:bookmarkStart w:id="0" w:name="_GoBack"/>
      <w:r>
        <w:rPr>
          <w:rFonts w:hint="default" w:ascii="Times New Roman" w:hAnsi="Times New Roman"/>
          <w:b/>
          <w:bCs/>
          <w:sz w:val="28"/>
        </w:rPr>
        <w:t>Музичні концерти, фестивалі, флешбоми</w:t>
      </w:r>
      <w:r>
        <w:rPr>
          <w:rFonts w:hint="default" w:ascii="Times New Roman" w:hAnsi="Times New Roman"/>
          <w:b/>
          <w:bCs/>
          <w:sz w:val="28"/>
          <w:lang w:val="uk-UA"/>
        </w:rPr>
        <w:t>.</w:t>
      </w:r>
      <w:bookmarkEnd w:id="0"/>
    </w:p>
    <w:p w14:paraId="7AEF7B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Мета.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/>
          <w:sz w:val="28"/>
        </w:rPr>
        <w:t>формування системи мистецької грамотності, яка відображає видову, жанрову, стильову специфіку і взаємодію мистецтв;</w:t>
      </w:r>
      <w:r>
        <w:rPr>
          <w:rFonts w:hint="default" w:ascii="Times New Roman" w:hAnsi="Times New Roman"/>
          <w:sz w:val="28"/>
          <w:lang w:val="uk-UA"/>
        </w:rPr>
        <w:t xml:space="preserve"> </w:t>
      </w:r>
      <w:r>
        <w:rPr>
          <w:rFonts w:hint="default" w:ascii="Times New Roman" w:hAnsi="Times New Roman"/>
          <w:sz w:val="28"/>
        </w:rPr>
        <w:t>формування потреби в естетизації середовища та готовності до участі в соціокультурному житті</w:t>
      </w:r>
      <w:r>
        <w:rPr>
          <w:rFonts w:hint="default" w:ascii="Times New Roman" w:hAnsi="Times New Roman"/>
          <w:sz w:val="28"/>
          <w:lang w:val="uk-UA"/>
        </w:rPr>
        <w:t xml:space="preserve">; </w:t>
      </w:r>
      <w:r>
        <w:rPr>
          <w:rFonts w:hint="default" w:ascii="Times New Roman" w:hAnsi="Times New Roman"/>
          <w:sz w:val="28"/>
        </w:rPr>
        <w:t xml:space="preserve">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виховання в учнів емоційно-ціннісного ставлення до мистецтва та дійсності, розвиток мистецьких художніх інтересів, естетичних потреб; </w:t>
      </w:r>
    </w:p>
    <w:p w14:paraId="55E96F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Хід уроку</w:t>
      </w:r>
    </w:p>
    <w:p w14:paraId="7DF47D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lang w:val="uk-UA"/>
        </w:rPr>
        <w:t xml:space="preserve">Перегляд відеоуроку за посиланням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"https://youtu.be/kigq0q2tHag"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  <w:lang w:val="uk-UA"/>
        </w:rPr>
        <w:t>https://youtu.be/kigq0q2tHag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 .</w:t>
      </w:r>
    </w:p>
    <w:p w14:paraId="535879D1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Організаційний момент. Музичне вітання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</w:rPr>
        <w:fldChar w:fldCharType="begin"/>
      </w:r>
      <w:r>
        <w:rPr>
          <w:rFonts w:hint="default" w:ascii="Times New Roman" w:hAnsi="Times New Roman"/>
          <w:b/>
          <w:sz w:val="28"/>
        </w:rPr>
        <w:instrText xml:space="preserve"> HYPERLINK "https://youtu.be/sMtNHusaTu0" </w:instrText>
      </w:r>
      <w:r>
        <w:rPr>
          <w:rFonts w:hint="default" w:ascii="Times New Roman" w:hAnsi="Times New Roman"/>
          <w:b/>
          <w:sz w:val="28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</w:rPr>
        <w:t>https://youtu.be/sMtNHusaTu0</w:t>
      </w:r>
      <w:r>
        <w:rPr>
          <w:rFonts w:hint="default" w:ascii="Times New Roman" w:hAnsi="Times New Roman"/>
          <w:b/>
          <w:sz w:val="28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 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</w:rPr>
        <w:t>.</w:t>
      </w:r>
    </w:p>
    <w:p w14:paraId="1743EDED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Актуалізація опорних знань. </w:t>
      </w:r>
    </w:p>
    <w:p w14:paraId="0DB2E384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0" w:leftChars="0"/>
        <w:jc w:val="both"/>
        <w:textAlignment w:val="auto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>-Що нового ви дізналися на уроці?</w:t>
      </w:r>
    </w:p>
    <w:p w14:paraId="4F0CA387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0" w:leftChars="0"/>
        <w:jc w:val="both"/>
        <w:textAlignment w:val="auto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>-Які особливості характерні для популярної музики?</w:t>
      </w:r>
    </w:p>
    <w:p w14:paraId="7930D79B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0" w:leftChars="0"/>
        <w:jc w:val="both"/>
        <w:textAlignment w:val="auto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>-Які зіркові імена представляють поп-музику різних країн?</w:t>
      </w:r>
    </w:p>
    <w:p w14:paraId="5B4EF0D7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0" w:leftChars="0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>- Який із прослуханих творів попмузики викликає радісні емоції, заряджає позитивною енергією?</w:t>
      </w:r>
    </w:p>
    <w:p w14:paraId="4A7CF53C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Мотивація до навчання.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Повідомлення теми уроку.</w:t>
      </w:r>
    </w:p>
    <w:p w14:paraId="2885C01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leftChars="0" w:hanging="360" w:firstLineChars="0"/>
        <w:jc w:val="left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Новий матеріал для засвоєння. </w:t>
      </w:r>
    </w:p>
    <w:p w14:paraId="46A1DA1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280" w:firstLineChars="100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>З р</w:t>
      </w:r>
      <w:r>
        <w:rPr>
          <w:rFonts w:hint="default" w:ascii="Times New Roman" w:hAnsi="Times New Roman"/>
          <w:b w:val="0"/>
          <w:bCs/>
          <w:sz w:val="28"/>
        </w:rPr>
        <w:t>оку в рік у світі зростає кількість кон</w:t>
      </w:r>
      <w:r>
        <w:rPr>
          <w:rFonts w:hint="default" w:ascii="Times New Roman" w:hAnsi="Times New Roman"/>
          <w:b w:val="0"/>
          <w:bCs/>
          <w:sz w:val="28"/>
        </w:rPr>
        <w:t/>
      </w:r>
      <w:r>
        <w:rPr>
          <w:rFonts w:hint="default" w:ascii="Times New Roman" w:hAnsi="Times New Roman"/>
          <w:b w:val="0"/>
          <w:bCs/>
          <w:sz w:val="28"/>
        </w:rPr>
        <w:t>курсів і фестивалів, які</w:t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</w:rPr>
        <w:t>популяризують музику.</w:t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 Вони перетворюються на яскраві шоу і стають дедалі масштабнішими.</w:t>
      </w:r>
    </w:p>
    <w:p w14:paraId="6776365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i/>
          <w:iCs/>
          <w:sz w:val="28"/>
          <w:lang w:val="uk-UA"/>
        </w:rPr>
      </w:pPr>
      <w:r>
        <w:rPr>
          <w:rFonts w:hint="default" w:ascii="Times New Roman" w:hAnsi="Times New Roman"/>
          <w:b w:val="0"/>
          <w:bCs/>
          <w:i/>
          <w:iCs/>
          <w:sz w:val="28"/>
          <w:lang w:val="uk-UA"/>
        </w:rPr>
        <w:t xml:space="preserve">Чим же відрізняються пісенні конкурси від фестивалів? </w:t>
      </w:r>
    </w:p>
    <w:p w14:paraId="0F3D62F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>Тим, що фестивалі не передбачають змагань.</w:t>
      </w:r>
    </w:p>
    <w:p w14:paraId="02F4B4E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280" w:firstLineChars="100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Успіх шоу-програми залежить від багатьох факторів. Насамперед від фінансової складової, адже це одна з форм шоу-бізнесу. </w:t>
      </w:r>
    </w:p>
    <w:p w14:paraId="41B66D2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Також істотну роль відіграє видовищність, яку забезпечують організатори. Мало привернути увагу аудиторії потрібно домогтися, щоб інформація була зрозумілою і доступною. Художні ідеї шоу-програм, як правило, ініціює </w:t>
      </w:r>
      <w:r>
        <w:rPr>
          <w:rFonts w:hint="default" w:ascii="Times New Roman" w:hAnsi="Times New Roman"/>
          <w:b/>
          <w:bCs w:val="0"/>
          <w:i/>
          <w:iCs/>
          <w:sz w:val="28"/>
          <w:lang w:val="uk-UA"/>
        </w:rPr>
        <w:t>продюсер проєкту,</w:t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 який координує діяльність режисера, художника, саунддизайнера, а також технологічний процес і рекламну діяльність. Задача режисера — сформувати у глядача і глядачки яскравий образ.</w:t>
      </w:r>
    </w:p>
    <w:p w14:paraId="4CB0CF3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i/>
          <w:iCs/>
          <w:sz w:val="28"/>
          <w:lang w:val="uk-UA"/>
        </w:rPr>
      </w:pPr>
      <w:r>
        <w:rPr>
          <w:rFonts w:hint="default" w:ascii="Times New Roman" w:hAnsi="Times New Roman"/>
          <w:b w:val="0"/>
          <w:bCs/>
          <w:i/>
          <w:iCs/>
          <w:sz w:val="28"/>
          <w:lang w:val="uk-UA"/>
        </w:rPr>
        <w:t>А тепер поговоримо про те, від чого залежить успіх шоупрограм.</w:t>
      </w:r>
    </w:p>
    <w:p w14:paraId="21C5A23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>Надзвичайним успіхом у нашій країні користуються вокальні талант-шоу такі як: «Голос країни»,  «Голос. Діти», «Х-Фактор» і інші.  Окрім учасників / учасниць, головними дійовими особами є тренери, які професійно допомагають підкоряти музичні висоти.</w:t>
      </w:r>
    </w:p>
    <w:p w14:paraId="4D191A0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До явищ сучасної культури належить </w:t>
      </w:r>
      <w:r>
        <w:rPr>
          <w:rFonts w:hint="default" w:ascii="Times New Roman" w:hAnsi="Times New Roman"/>
          <w:b/>
          <w:bCs w:val="0"/>
          <w:sz w:val="28"/>
          <w:lang w:val="uk-UA"/>
        </w:rPr>
        <w:t>ФЛЕШМОБ.</w:t>
      </w:r>
    </w:p>
    <w:p w14:paraId="254C393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</w:pPr>
      <w:r>
        <w:drawing>
          <wp:inline distT="0" distB="0" distL="114300" distR="114300">
            <wp:extent cx="5955665" cy="2634615"/>
            <wp:effectExtent l="0" t="0" r="635" b="698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566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F2A8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Перегляд одного із флешмобів. </w:t>
      </w:r>
      <w:r>
        <w:rPr>
          <w:rFonts w:ascii="Times New Roman" w:hAnsi="Times New Roman" w:cs="Times New Roman"/>
          <w:b/>
          <w:sz w:val="28"/>
          <w:lang w:val="uk-UA"/>
        </w:rPr>
        <w:t>Руханка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.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"https://youtu.be/kigq0q2tHag"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  <w:lang w:val="uk-UA"/>
        </w:rPr>
        <w:t>https://youtu.be/kigq0q2tHag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 w14:paraId="006676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 xml:space="preserve">А зараз поговоримо про один всесвітньо </w:t>
      </w:r>
      <w:r>
        <w:rPr>
          <w:rFonts w:hint="default" w:ascii="Times New Roman" w:hAnsi="Times New Roman" w:cs="Times New Roman"/>
          <w:b/>
          <w:bCs w:val="0"/>
          <w:sz w:val="28"/>
          <w:lang w:val="uk-UA"/>
        </w:rPr>
        <w:t>відомий конкурс “Євробачення”.</w:t>
      </w:r>
    </w:p>
    <w:p w14:paraId="1988F1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>Я впевнена, що ви слідкуєте за модою в тому числі і пісенною модою. Але хто з вас знає, що цей конкурс з’явився ще у</w:t>
      </w:r>
      <w:r>
        <w:rPr>
          <w:rFonts w:hint="default" w:ascii="Times New Roman" w:hAnsi="Times New Roman" w:cs="Times New Roman"/>
          <w:b/>
          <w:bCs w:val="0"/>
          <w:sz w:val="28"/>
          <w:lang w:val="uk-UA"/>
        </w:rPr>
        <w:t xml:space="preserve"> 1956 році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 xml:space="preserve"> і вперше пройшов у </w:t>
      </w:r>
      <w:r>
        <w:rPr>
          <w:rFonts w:hint="default" w:ascii="Times New Roman" w:hAnsi="Times New Roman" w:cs="Times New Roman"/>
          <w:b/>
          <w:bCs w:val="0"/>
          <w:sz w:val="28"/>
          <w:lang w:val="uk-UA"/>
        </w:rPr>
        <w:t>Швейцарії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>.</w:t>
      </w:r>
    </w:p>
    <w:p w14:paraId="30CE01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>Починаючи з 2008 року, конкурс складається з двох півфіналів та фіналу. Шість країн потрапляють до фіналу автоматично (Франція, Великобританія, Німеччина, Іспанія, Італія і країна-переможець по</w:t>
      </w:r>
      <w:r>
        <w:rPr>
          <w:rFonts w:hint="default" w:ascii="Times New Roman" w:hAnsi="Times New Roman"/>
          <w:b w:val="0"/>
          <w:bCs/>
          <w:sz w:val="28"/>
          <w:lang w:val="uk-UA"/>
        </w:rPr>
        <w:softHyphen/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переднього року), інші двадцять — із півфіналів. Цікаво знати, що Україна почала брати участь у пісенному конкурсі Євробачення з 2003 року. </w:t>
      </w:r>
    </w:p>
    <w:p w14:paraId="70AE95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bCs w:val="0"/>
          <w:sz w:val="28"/>
          <w:lang w:val="uk-UA"/>
        </w:rPr>
      </w:pPr>
      <w:r>
        <w:rPr>
          <w:rFonts w:hint="default" w:ascii="Times New Roman" w:hAnsi="Times New Roman"/>
          <w:b/>
          <w:bCs w:val="0"/>
          <w:sz w:val="28"/>
          <w:lang w:val="uk-UA"/>
        </w:rPr>
        <w:t xml:space="preserve">Перегляд відеоролику “Українці на Євробаченні” </w:t>
      </w:r>
      <w:r>
        <w:rPr>
          <w:rFonts w:hint="default" w:ascii="Times New Roman" w:hAnsi="Times New Roman"/>
          <w:b/>
          <w:bCs w:val="0"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bCs w:val="0"/>
          <w:sz w:val="28"/>
          <w:lang w:val="uk-UA"/>
        </w:rPr>
        <w:instrText xml:space="preserve"> HYPERLINK "https://youtu.be/kigq0q2tHag" </w:instrText>
      </w:r>
      <w:r>
        <w:rPr>
          <w:rFonts w:hint="default" w:ascii="Times New Roman" w:hAnsi="Times New Roman"/>
          <w:b/>
          <w:bCs w:val="0"/>
          <w:sz w:val="28"/>
          <w:lang w:val="uk-UA"/>
        </w:rPr>
        <w:fldChar w:fldCharType="separate"/>
      </w:r>
      <w:r>
        <w:rPr>
          <w:rStyle w:val="8"/>
          <w:rFonts w:hint="default" w:ascii="Times New Roman" w:hAnsi="Times New Roman"/>
          <w:b/>
          <w:bCs w:val="0"/>
          <w:sz w:val="28"/>
          <w:lang w:val="uk-UA"/>
        </w:rPr>
        <w:t>https://youtu.be/kigq0q2tHag</w:t>
      </w:r>
      <w:r>
        <w:rPr>
          <w:rFonts w:hint="default" w:ascii="Times New Roman" w:hAnsi="Times New Roman"/>
          <w:b/>
          <w:bCs w:val="0"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bCs w:val="0"/>
          <w:sz w:val="28"/>
          <w:lang w:val="uk-UA"/>
        </w:rPr>
        <w:t xml:space="preserve">  .</w:t>
      </w:r>
    </w:p>
    <w:p w14:paraId="3D1715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Музичне сприймання. </w:t>
      </w:r>
      <w:r>
        <w:rPr>
          <w:rFonts w:hint="default" w:ascii="Times New Roman" w:hAnsi="Times New Roman" w:cs="Times New Roman"/>
          <w:b/>
          <w:iCs/>
          <w:sz w:val="28"/>
          <w:szCs w:val="28"/>
        </w:rPr>
        <w:t>Фрагменти композицій:</w:t>
      </w:r>
      <w:r>
        <w:rPr>
          <w:rFonts w:hint="default" w:ascii="Times New Roman" w:hAnsi="Times New Roman" w:cs="Times New Roman"/>
          <w:b/>
          <w:i/>
          <w:i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</w:rPr>
        <w:t>Руслана. «Дикі танці»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"https://youtu.be/B85VuNbiKZE"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i/>
          <w:iCs/>
          <w:sz w:val="28"/>
          <w:szCs w:val="28"/>
        </w:rPr>
        <w:t>https://youtu.be/B85VuNbiKZE</w:t>
      </w:r>
      <w:r>
        <w:rPr>
          <w:rStyle w:val="8"/>
          <w:rFonts w:hint="default" w:ascii="Times New Roman" w:hAnsi="Times New Roman" w:cs="Times New Roman"/>
          <w:b/>
          <w:i/>
          <w:i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i/>
          <w:iCs/>
          <w:sz w:val="28"/>
          <w:szCs w:val="28"/>
        </w:rPr>
        <w:t xml:space="preserve"> ;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О. Рибак. «Fairytale» (Норвегія)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"https://youtu.be/WXwgZL4zx9o"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https://youtu.be/WXwgZL4zx9o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; Лорін. «Euphoria» (Швеція)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"https://youtu.be/M9s78czjmdU"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https://youtu.be/M9s78czjmdU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.</w:t>
      </w:r>
    </w:p>
    <w:p w14:paraId="470FCC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bCs w:val="0"/>
          <w:sz w:val="28"/>
          <w:lang w:val="uk-UA"/>
        </w:rPr>
      </w:pPr>
      <w:r>
        <w:rPr>
          <w:rFonts w:hint="default" w:ascii="Times New Roman" w:hAnsi="Times New Roman"/>
          <w:b/>
          <w:bCs w:val="0"/>
          <w:sz w:val="28"/>
          <w:lang w:val="uk-UA"/>
        </w:rPr>
        <w:t>Аналіз музичних творів.</w:t>
      </w:r>
    </w:p>
    <w:p w14:paraId="3C3283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150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>-Розкажіть про своє враження від прослуханих пісень.</w:t>
      </w:r>
    </w:p>
    <w:p w14:paraId="311D28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150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>-Що ви можеш сказати про стиль виконання пісень ?</w:t>
      </w:r>
    </w:p>
    <w:p w14:paraId="2F3918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150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>-Як ви вважаєте, чому ці пісні були гідно оцінені глядачами пісенного конкурсу?</w:t>
      </w:r>
    </w:p>
    <w:p w14:paraId="610A8F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Ритмічна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вправа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"https://youtu.be/xX5eXQ9yNf4"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  <w:lang w:val="uk-UA"/>
        </w:rPr>
        <w:t>https://youtu.be/xX5eXQ9yNf4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 w14:paraId="3063C3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Поспівка. Вправ для розвитку музичного слуху та голосу </w:t>
      </w:r>
      <w:r>
        <w:fldChar w:fldCharType="begin"/>
      </w:r>
      <w:r>
        <w:instrText xml:space="preserve"> HYPERLINK "https://www.youtube.com/watch?v=p_4GRka2sgI"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</w:rPr>
        <w:t>https://www.youtube.com/watch?v=p_4GRka2sgI</w:t>
      </w:r>
      <w:r>
        <w:rPr>
          <w:rStyle w:val="8"/>
          <w:rFonts w:ascii="Times New Roman" w:hAnsi="Times New Roman" w:cs="Times New Roman"/>
          <w:b/>
          <w:sz w:val="28"/>
        </w:rPr>
        <w:fldChar w:fldCharType="end"/>
      </w:r>
      <w:r>
        <w:rPr>
          <w:rFonts w:ascii="Times New Roman" w:hAnsi="Times New Roman" w:cs="Times New Roman"/>
          <w:b/>
          <w:sz w:val="28"/>
        </w:rPr>
        <w:t xml:space="preserve"> .</w:t>
      </w:r>
    </w:p>
    <w:p w14:paraId="67393A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Розучування пісні. </w:t>
      </w:r>
      <w:r>
        <w:rPr>
          <w:rFonts w:hint="default" w:ascii="Times New Roman" w:hAnsi="Times New Roman"/>
          <w:b/>
          <w:sz w:val="28"/>
        </w:rPr>
        <w:t>ЛЮСЯ КАВА - Незламна</w:t>
      </w:r>
      <w:r>
        <w:rPr>
          <w:rFonts w:hint="default" w:ascii="Times New Roman" w:hAnsi="Times New Roman"/>
          <w:b/>
          <w:sz w:val="28"/>
          <w:lang w:val="uk-UA"/>
        </w:rPr>
        <w:t xml:space="preserve"> .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"https://youtu.be/YtQ2HUvFKeY"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b/>
          <w:sz w:val="28"/>
          <w:lang w:val="uk-UA"/>
        </w:rPr>
        <w:t>https://youtu.be/YtQ2HUvFKeY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</w:t>
      </w:r>
    </w:p>
    <w:p w14:paraId="7BD9AA32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Узагальнення вивченого матеріалу. Рефлексія.</w:t>
      </w:r>
    </w:p>
    <w:p w14:paraId="5A692409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Як ти розумієш поняття конкурс, фестиваль, флешмоб? </w:t>
      </w:r>
    </w:p>
    <w:p w14:paraId="63C47A05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Що потрібно враховувати продюсеру і режисеру шоу-програм для їх успіху?</w:t>
      </w:r>
    </w:p>
    <w:p w14:paraId="2004ADB2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Які спільні ознаки існують між шоу та театральним мистецтвом? </w:t>
      </w:r>
    </w:p>
    <w:p w14:paraId="5C0C87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/>
        <w:jc w:val="both"/>
        <w:textAlignment w:val="auto"/>
        <w:rPr>
          <w:rFonts w:ascii="Times New Roman" w:hAnsi="Times New Roman" w:cs="Times New Roman"/>
          <w:b w:val="0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>Домашнє завдання.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 xml:space="preserve">Виконайте тестові завдання </w:t>
      </w:r>
      <w:r>
        <w:rPr>
          <w:rFonts w:hint="default" w:ascii="Times New Roman" w:hAnsi="Times New Roman"/>
          <w:b w:val="0"/>
          <w:bCs/>
          <w:sz w:val="28"/>
          <w:lang w:val="uk-UA"/>
        </w:rPr>
        <w:fldChar w:fldCharType="begin"/>
      </w:r>
      <w:r>
        <w:rPr>
          <w:rFonts w:hint="default" w:ascii="Times New Roman" w:hAnsi="Times New Roman"/>
          <w:b w:val="0"/>
          <w:bCs/>
          <w:sz w:val="28"/>
          <w:lang w:val="uk-UA"/>
        </w:rPr>
        <w:instrText xml:space="preserve"> HYPERLINK "https://naurok.com.ua/test/join?gamecode=4858749" </w:instrText>
      </w:r>
      <w:r>
        <w:rPr>
          <w:rFonts w:hint="default" w:ascii="Times New Roman" w:hAnsi="Times New Roman"/>
          <w:b w:val="0"/>
          <w:bCs/>
          <w:sz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b w:val="0"/>
          <w:bCs/>
          <w:sz w:val="28"/>
          <w:lang w:val="uk-UA"/>
        </w:rPr>
        <w:t>https://naurok.com.ua/test/join?gamecode=4858749</w:t>
      </w:r>
      <w:r>
        <w:rPr>
          <w:rFonts w:hint="default" w:ascii="Times New Roman" w:hAnsi="Times New Roman"/>
          <w:b w:val="0"/>
          <w:bCs/>
          <w:sz w:val="28"/>
          <w:lang w:val="uk-UA"/>
        </w:rPr>
        <w:fldChar w:fldCharType="end"/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 . Перевірте  ваші  знання з теми.  Обов’язково вказуйте прізвище, ім’я та клас. Бажаю успіхів!!! Скільки правильних відповідей, стільки ваших справжніх досягнень в Країні Мистецтва!</w:t>
      </w:r>
    </w:p>
    <w:p w14:paraId="528E0B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Повторення</w:t>
      </w:r>
      <w:r>
        <w:rPr>
          <w:rFonts w:hint="default" w:ascii="Times New Roman" w:hAnsi="Times New Roman" w:cs="Times New Roman"/>
          <w:b/>
          <w:bCs/>
          <w:sz w:val="28"/>
          <w:lang w:val="uk-UA"/>
        </w:rPr>
        <w:t xml:space="preserve"> теми “</w:t>
      </w:r>
      <w:r>
        <w:rPr>
          <w:rFonts w:hint="default" w:ascii="Times New Roman" w:hAnsi="Times New Roman"/>
          <w:b/>
          <w:bCs/>
          <w:sz w:val="28"/>
          <w:lang w:val="uk-UA"/>
        </w:rPr>
        <w:t>Музика і візуальні мистецтва</w:t>
      </w:r>
      <w:r>
        <w:rPr>
          <w:rFonts w:hint="default" w:ascii="Times New Roman" w:hAnsi="Times New Roman" w:cs="Times New Roman"/>
          <w:b/>
          <w:bCs/>
          <w:sz w:val="28"/>
          <w:lang w:val="uk-UA"/>
        </w:rPr>
        <w:t>”.</w:t>
      </w:r>
    </w:p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FC205A"/>
    <w:multiLevelType w:val="multilevel"/>
    <w:tmpl w:val="18FC205A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A7169"/>
    <w:multiLevelType w:val="multilevel"/>
    <w:tmpl w:val="2E5A7169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625FD"/>
    <w:multiLevelType w:val="multilevel"/>
    <w:tmpl w:val="317625F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869A7"/>
    <w:multiLevelType w:val="multilevel"/>
    <w:tmpl w:val="361869A7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F4F"/>
    <w:rsid w:val="0021381C"/>
    <w:rsid w:val="00271DF9"/>
    <w:rsid w:val="00592807"/>
    <w:rsid w:val="007165F2"/>
    <w:rsid w:val="0082182F"/>
    <w:rsid w:val="00CE4509"/>
    <w:rsid w:val="00D8407B"/>
    <w:rsid w:val="00F33F4F"/>
    <w:rsid w:val="270B3377"/>
    <w:rsid w:val="36A82D80"/>
    <w:rsid w:val="77C6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uiPriority w:val="99"/>
    <w:rPr>
      <w:color w:val="800080"/>
      <w:u w:val="single"/>
    </w:rPr>
  </w:style>
  <w:style w:type="paragraph" w:styleId="6">
    <w:name w:val="footer"/>
    <w:basedOn w:val="1"/>
    <w:link w:val="11"/>
    <w:unhideWhenUsed/>
    <w:uiPriority w:val="99"/>
    <w:pPr>
      <w:tabs>
        <w:tab w:val="center" w:pos="4819"/>
        <w:tab w:val="right" w:pos="9639"/>
      </w:tabs>
      <w:spacing w:after="0"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character" w:styleId="8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Верхний колонтитул Знак"/>
    <w:basedOn w:val="2"/>
    <w:link w:val="7"/>
    <w:qFormat/>
    <w:uiPriority w:val="99"/>
    <w:rPr>
      <w:rFonts w:asciiTheme="minorHAnsi" w:hAnsiTheme="minorHAnsi" w:cstheme="minorBidi"/>
      <w:sz w:val="22"/>
    </w:rPr>
  </w:style>
  <w:style w:type="character" w:customStyle="1" w:styleId="11">
    <w:name w:val="Нижний колонтитул Знак"/>
    <w:basedOn w:val="2"/>
    <w:link w:val="6"/>
    <w:qFormat/>
    <w:uiPriority w:val="99"/>
    <w:rPr>
      <w:rFonts w:asciiTheme="minorHAnsi" w:hAnsiTheme="minorHAnsi" w:cstheme="minorBidi"/>
      <w:sz w:val="22"/>
    </w:rPr>
  </w:style>
  <w:style w:type="character" w:customStyle="1" w:styleId="12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5273</Words>
  <Characters>3007</Characters>
  <Lines>25</Lines>
  <Paragraphs>16</Paragraphs>
  <TotalTime>21</TotalTime>
  <ScaleCrop>false</ScaleCrop>
  <LinksUpToDate>false</LinksUpToDate>
  <CharactersWithSpaces>8264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2023-02-07T19:06:00Z</dcterms:created>
  <dc:creator>Шкільне життя</dc:creator>
  <cp:lastModifiedBy>Наталія Олексан�</cp:lastModifiedBy>
  <dcterms:modified xsi:type="dcterms:W3CDTF">2025-02-16T19:37:45Z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2528628404A549D59EE6470608E44A0D_13</vt:lpwstr>
  </property>
</Properties>
</file>