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EFC483">
      <w:pPr>
        <w:pStyle w:val="6"/>
        <w:shd w:val="clear" w:fill="FFFFFF" w:themeFill="background1"/>
        <w:jc w:val="center"/>
        <w:rPr>
          <w:rFonts w:ascii="Times New Roman" w:hAnsi="Times New Roman" w:cs="Times New Roman"/>
          <w:b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/>
          <w:b/>
          <w:sz w:val="28"/>
          <w:szCs w:val="28"/>
          <w:shd w:val="clear" w:color="auto" w:fill="auto"/>
          <w:lang w:val="uk-UA"/>
        </w:rPr>
        <w:t>Дата: 11.04.2025р.         Урок: Основи здоров’я       Клас: 7-А</w:t>
      </w:r>
    </w:p>
    <w:p w14:paraId="266DF2E6">
      <w:pPr>
        <w:pStyle w:val="6"/>
        <w:shd w:val="clear" w:fill="FFFFFF" w:themeFill="background1"/>
        <w:rPr>
          <w:rFonts w:ascii="Times New Roman" w:hAnsi="Times New Roman" w:cs="Times New Roman"/>
          <w:b/>
          <w:sz w:val="28"/>
          <w:szCs w:val="28"/>
          <w:shd w:val="clear" w:color="auto" w:fill="auto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shd w:val="clear" w:color="auto" w:fill="auto"/>
          <w:lang w:val="uk-UA"/>
        </w:rPr>
        <w:t>Тема</w:t>
      </w:r>
      <w:r>
        <w:rPr>
          <w:rFonts w:hint="default" w:ascii="Times New Roman" w:hAnsi="Times New Roman" w:cs="Times New Roman"/>
          <w:b/>
          <w:sz w:val="28"/>
          <w:szCs w:val="28"/>
          <w:shd w:val="clear" w:color="auto" w:fill="auto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shd w:val="clear" w:color="auto" w:fill="auto"/>
          <w:lang w:val="uk-UA"/>
        </w:rPr>
        <w:t xml:space="preserve">Соціальні чинники здоров’я. </w:t>
      </w:r>
    </w:p>
    <w:bookmarkEnd w:id="0"/>
    <w:p w14:paraId="6E8C5AD6">
      <w:pPr>
        <w:pStyle w:val="8"/>
        <w:spacing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Мета:</w:t>
      </w:r>
      <w:r>
        <w:rPr>
          <w:rFonts w:ascii="Times New Roman" w:hAnsi="Times New Roman"/>
          <w:sz w:val="28"/>
          <w:szCs w:val="28"/>
          <w:lang w:eastAsia="ru-RU"/>
        </w:rPr>
        <w:t xml:space="preserve"> визначити ознаки безпечного і небезпечного соціального середовища, позитивний та негативний вплив засобів масової інформації; формувати вміння аналізувати чинники соціальної безпеки свого населеного пункту, виховувати дбайливе ставлення до свого здоров’я. </w:t>
      </w:r>
    </w:p>
    <w:p w14:paraId="367269A0">
      <w:pPr>
        <w:pStyle w:val="8"/>
        <w:spacing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Тип уроку:</w:t>
      </w:r>
      <w:r>
        <w:rPr>
          <w:rFonts w:ascii="Times New Roman" w:hAnsi="Times New Roman"/>
          <w:sz w:val="28"/>
          <w:szCs w:val="28"/>
          <w:lang w:eastAsia="ru-RU"/>
        </w:rPr>
        <w:t xml:space="preserve"> комбінований.</w:t>
      </w:r>
    </w:p>
    <w:p w14:paraId="5FAAE47A">
      <w:pPr>
        <w:pStyle w:val="8"/>
        <w:spacing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14:paraId="6CC3583A">
      <w:pPr>
        <w:pStyle w:val="8"/>
        <w:spacing w:line="240" w:lineRule="auto"/>
        <w:jc w:val="center"/>
        <w:rPr>
          <w:rFonts w:hint="default" w:ascii="Times New Roman" w:hAnsi="Times New Roman"/>
          <w:b/>
          <w:sz w:val="28"/>
          <w:szCs w:val="28"/>
          <w:lang w:val="uk-UA" w:eastAsia="ru-RU"/>
        </w:rPr>
      </w:pPr>
      <w:r>
        <w:rPr>
          <w:rFonts w:hint="default" w:ascii="Times New Roman" w:hAnsi="Times New Roman"/>
          <w:b/>
          <w:sz w:val="28"/>
          <w:szCs w:val="28"/>
          <w:lang w:eastAsia="ru-RU"/>
        </w:rPr>
        <w:t>Перегляд віде</w:t>
      </w:r>
      <w:r>
        <w:rPr>
          <w:rFonts w:hint="default" w:ascii="Times New Roman" w:hAnsi="Times New Roman"/>
          <w:b/>
          <w:sz w:val="28"/>
          <w:szCs w:val="28"/>
          <w:lang w:val="uk-UA" w:eastAsia="ru-RU"/>
        </w:rPr>
        <w:t xml:space="preserve">опрезентації </w:t>
      </w:r>
      <w:r>
        <w:rPr>
          <w:rFonts w:hint="default" w:ascii="Times New Roman" w:hAnsi="Times New Roman"/>
          <w:b/>
          <w:sz w:val="28"/>
          <w:szCs w:val="28"/>
          <w:lang w:eastAsia="ru-RU"/>
        </w:rPr>
        <w:t xml:space="preserve">за посиланням </w:t>
      </w:r>
      <w:r>
        <w:rPr>
          <w:rFonts w:hint="default" w:ascii="Times New Roman" w:hAnsi="Times New Roman"/>
          <w:b/>
          <w:sz w:val="28"/>
          <w:szCs w:val="28"/>
          <w:lang w:eastAsia="ru-RU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  <w:lang w:eastAsia="ru-RU"/>
        </w:rPr>
        <w:instrText xml:space="preserve"> HYPERLINK "https://youtu.be/qSr214WPmDU" </w:instrText>
      </w:r>
      <w:r>
        <w:rPr>
          <w:rFonts w:hint="default" w:ascii="Times New Roman" w:hAnsi="Times New Roman"/>
          <w:b/>
          <w:sz w:val="28"/>
          <w:szCs w:val="28"/>
          <w:lang w:eastAsia="ru-RU"/>
        </w:rPr>
        <w:fldChar w:fldCharType="separate"/>
      </w:r>
      <w:r>
        <w:rPr>
          <w:rStyle w:val="4"/>
          <w:rFonts w:hint="default" w:ascii="Times New Roman" w:hAnsi="Times New Roman"/>
          <w:b/>
          <w:sz w:val="28"/>
          <w:szCs w:val="28"/>
          <w:lang w:eastAsia="ru-RU"/>
        </w:rPr>
        <w:t>https://youtu.be/qSr214WPmDU</w:t>
      </w:r>
      <w:r>
        <w:rPr>
          <w:rFonts w:hint="default" w:ascii="Times New Roman" w:hAnsi="Times New Roman"/>
          <w:b/>
          <w:sz w:val="28"/>
          <w:szCs w:val="28"/>
          <w:lang w:eastAsia="ru-RU"/>
        </w:rPr>
        <w:fldChar w:fldCharType="end"/>
      </w:r>
      <w:r>
        <w:rPr>
          <w:rFonts w:hint="default" w:ascii="Times New Roman" w:hAnsi="Times New Roman"/>
          <w:b/>
          <w:sz w:val="28"/>
          <w:szCs w:val="28"/>
          <w:lang w:val="uk-UA" w:eastAsia="ru-RU"/>
        </w:rPr>
        <w:t xml:space="preserve"> .</w:t>
      </w:r>
    </w:p>
    <w:p w14:paraId="529B48DC">
      <w:pPr>
        <w:pStyle w:val="8"/>
        <w:spacing w:line="240" w:lineRule="auto"/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І. Організаційний етап</w:t>
      </w:r>
      <w:r>
        <w:rPr>
          <w:rFonts w:hint="default" w:ascii="Times New Roman" w:hAnsi="Times New Roman"/>
          <w:b/>
          <w:sz w:val="28"/>
          <w:szCs w:val="28"/>
          <w:lang w:val="uk-UA" w:eastAsia="ru-RU"/>
        </w:rPr>
        <w:t>. Привітання.</w:t>
      </w:r>
    </w:p>
    <w:p w14:paraId="62CE6841">
      <w:pPr>
        <w:pStyle w:val="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ІІ. Актуалізація опорних знань та мотивація навчальної діяльності.</w:t>
      </w:r>
    </w:p>
    <w:p w14:paraId="73A7B61A">
      <w:pPr>
        <w:pStyle w:val="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Учитель.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Вивчаючи основи здоров’я, ми знаємо багато чинників, що впливають на стан нашого здоров’я. </w:t>
      </w:r>
    </w:p>
    <w:p w14:paraId="0056A28B">
      <w:pPr>
        <w:pStyle w:val="6"/>
        <w:shd w:val="clear" w:fill="FFFFFF" w:themeFill="background1"/>
        <w:rPr>
          <w:rFonts w:ascii="Times New Roman" w:hAnsi="Times New Roman" w:cs="Times New Roman"/>
          <w:b/>
          <w:i/>
          <w:sz w:val="28"/>
          <w:szCs w:val="28"/>
          <w:shd w:val="clear" w:color="auto" w:fill="auto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shd w:val="clear" w:color="auto" w:fill="auto"/>
          <w:lang w:val="uk-UA"/>
        </w:rPr>
        <w:t>Вправа «Мозковий штурм»</w:t>
      </w:r>
    </w:p>
    <w:p w14:paraId="4D09C56D">
      <w:pPr>
        <w:pStyle w:val="6"/>
        <w:numPr>
          <w:ilvl w:val="0"/>
          <w:numId w:val="1"/>
        </w:numPr>
        <w:shd w:val="clear" w:fill="FFFFFF" w:themeFill="background1"/>
        <w:rPr>
          <w:rFonts w:ascii="Times New Roman" w:hAnsi="Times New Roman" w:cs="Times New Roman"/>
          <w:sz w:val="28"/>
          <w:szCs w:val="28"/>
          <w:shd w:val="clear" w:color="auto" w:fill="auto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auto"/>
          <w:lang w:val="uk-UA"/>
        </w:rPr>
        <w:t>Які чинники позитивно, а які негативно впливають на здоров’я людини?</w:t>
      </w:r>
    </w:p>
    <w:p w14:paraId="552F2702">
      <w:pPr>
        <w:pStyle w:val="6"/>
        <w:shd w:val="clear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shd w:val="clear" w:color="auto" w:fill="auto"/>
          <w:lang w:val="uk-UA"/>
        </w:rPr>
        <w:t>Учитель.</w:t>
      </w:r>
      <w:r>
        <w:rPr>
          <w:rFonts w:ascii="Times New Roman" w:hAnsi="Times New Roman" w:cs="Times New Roman"/>
          <w:sz w:val="28"/>
          <w:szCs w:val="28"/>
          <w:shd w:val="clear" w:color="auto" w:fill="auto"/>
          <w:lang w:val="uk-UA"/>
        </w:rPr>
        <w:t xml:space="preserve"> Сьогодні ми подарували один одному добрі побажання та цим самим поліпшали настрій. Людина розвивається та стає особистістю в процесі спілкування, взаємодії з іншими людьми. Поза людським суспільством духовний, соціальний, психічний розвиток відбуватися не може. Саме тому ми сьогодні будемо розглядати з вами вплив соціального середовища на здоров’я людини.</w:t>
      </w:r>
    </w:p>
    <w:p w14:paraId="7BC8FD7E">
      <w:pPr>
        <w:pStyle w:val="6"/>
        <w:shd w:val="clear"/>
        <w:rPr>
          <w:rFonts w:hint="default" w:ascii="Times New Roman" w:hAnsi="Times New Roman" w:cs="Times New Roman"/>
          <w:b/>
          <w:sz w:val="28"/>
          <w:szCs w:val="28"/>
          <w:shd w:val="clear" w:color="FFFFFF" w:fill="D9D9D9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shd w:val="clear" w:color="FFFFFF" w:fill="D9D9D9"/>
          <w:lang w:val="uk-UA"/>
        </w:rPr>
        <w:t xml:space="preserve">ІІІ. Мотивація навчальної діяльності. </w:t>
      </w:r>
    </w:p>
    <w:p w14:paraId="4E7907ED">
      <w:pPr>
        <w:pStyle w:val="6"/>
        <w:shd w:val="clear"/>
        <w:rPr>
          <w:rFonts w:hint="default" w:ascii="Times New Roman" w:hAnsi="Times New Roman" w:cs="Times New Roman"/>
          <w:b/>
          <w:sz w:val="28"/>
          <w:szCs w:val="28"/>
          <w:shd w:val="clear" w:color="FFFFFF" w:fill="D9D9D9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FFFFFF" w:fill="D9D9D9"/>
          <w:lang w:val="uk-UA"/>
        </w:rPr>
        <w:t>І</w:t>
      </w:r>
      <w:r>
        <w:rPr>
          <w:rFonts w:hint="default" w:ascii="Times New Roman" w:hAnsi="Times New Roman" w:cs="Times New Roman"/>
          <w:b/>
          <w:sz w:val="28"/>
          <w:szCs w:val="28"/>
          <w:shd w:val="clear" w:color="FFFFFF" w:fill="D9D9D9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shd w:val="clear" w:color="FFFFFF" w:fill="D9D9D9"/>
          <w:lang w:val="uk-UA"/>
        </w:rPr>
        <w:t>. Вивчення нового матеріалу</w:t>
      </w:r>
      <w:r>
        <w:rPr>
          <w:rFonts w:hint="default" w:ascii="Times New Roman" w:hAnsi="Times New Roman" w:cs="Times New Roman"/>
          <w:b/>
          <w:sz w:val="28"/>
          <w:szCs w:val="28"/>
          <w:shd w:val="clear" w:color="FFFFFF" w:fill="D9D9D9"/>
          <w:lang w:val="uk-UA"/>
        </w:rPr>
        <w:t>.</w:t>
      </w:r>
    </w:p>
    <w:p w14:paraId="5DE4CD29">
      <w:pPr>
        <w:pStyle w:val="6"/>
        <w:shd w:val="clear"/>
        <w:ind w:left="360" w:firstLine="348"/>
        <w:rPr>
          <w:rFonts w:ascii="Times New Roman" w:hAnsi="Times New Roman" w:cs="Times New Roman"/>
          <w:b/>
          <w:i/>
          <w:sz w:val="28"/>
          <w:szCs w:val="28"/>
          <w:shd w:val="clear" w:color="FFFFFF" w:fill="D9D9D9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shd w:val="clear" w:color="FFFFFF" w:fill="D9D9D9"/>
          <w:lang w:val="uk-UA"/>
        </w:rPr>
        <w:t>1.Розповідь вчителя</w:t>
      </w:r>
    </w:p>
    <w:p w14:paraId="58177464">
      <w:pPr>
        <w:pStyle w:val="6"/>
        <w:shd w:val="clear"/>
        <w:ind w:left="360" w:firstLine="348"/>
        <w:jc w:val="both"/>
        <w:rPr>
          <w:rFonts w:ascii="Times New Roman" w:hAnsi="Times New Roman" w:cs="Times New Roman"/>
          <w:sz w:val="28"/>
          <w:szCs w:val="28"/>
          <w:shd w:val="clear" w:color="auto" w:fill="FFF6F2"/>
        </w:rPr>
      </w:pPr>
      <w:r>
        <w:rPr>
          <w:rFonts w:ascii="Times New Roman" w:hAnsi="Times New Roman" w:cs="Times New Roman"/>
          <w:sz w:val="28"/>
          <w:szCs w:val="28"/>
          <w:shd w:val="clear" w:color="FFFFFF" w:fill="D9D9D9"/>
          <w:lang w:val="uk-UA"/>
        </w:rPr>
        <w:t xml:space="preserve">Всі пам’ятають казку «Мауглі». </w:t>
      </w:r>
      <w:r>
        <w:rPr>
          <w:rFonts w:ascii="Times New Roman" w:hAnsi="Times New Roman" w:cs="Times New Roman"/>
          <w:sz w:val="28"/>
          <w:szCs w:val="28"/>
          <w:lang w:val="uk-UA"/>
        </w:rPr>
        <w:t>Судячи за фактами, зафіксованими в історії людської цивілізації, ці події могли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t>мати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собою реальний грунт. </w:t>
      </w:r>
      <w:r>
        <w:rPr>
          <w:rFonts w:ascii="Times New Roman" w:hAnsi="Times New Roman" w:cs="Times New Roman"/>
          <w:sz w:val="28"/>
          <w:szCs w:val="28"/>
        </w:rPr>
        <w:t xml:space="preserve">У старовинних переказах збереглося багато розповідей про людей, вигодуваних і вихованих тваринами. </w:t>
      </w:r>
      <w:r>
        <w:rPr>
          <w:rFonts w:ascii="Times New Roman" w:hAnsi="Times New Roman" w:cs="Times New Roman"/>
          <w:sz w:val="28"/>
          <w:szCs w:val="28"/>
          <w:lang w:val="uk-UA"/>
        </w:rPr>
        <w:t>Чи 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правда,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чи </w:t>
      </w:r>
      <w:r>
        <w:rPr>
          <w:rFonts w:ascii="Times New Roman" w:hAnsi="Times New Roman" w:cs="Times New Roman"/>
          <w:sz w:val="28"/>
          <w:szCs w:val="28"/>
        </w:rPr>
        <w:t>вигадка - тепер вже, напевно, не впізнати. Засновники Риму Ромул і Рем, вигодувані вовчицею, Мауглі, вихований у звіриній зграї, литовський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хлопчик, що виріс у ведмежій барлозі, про що розповідав Е. Кондільяк ще в 1754 р., цілком могли існувати. Відомо 15 випадків вигодовування людських дитинчат вовками, 5 - ведмедями, один випадок - павіанами, іншими породами мавп - не менше 10. Одна дитина бу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 вигодуван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леопардом, 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- вівцею. 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    У 1920 р. в Індії доктор Сінг виявив у вовчому лігві разом з виводком вовченят 2 малюків. Це були дівчата, одніє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 з них було на вигляд років 7-8, інший-років зо два. Молодшу дівчинку назвали Амалії, старшу - Камалой. 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   Як веде себе дик</w:t>
      </w:r>
      <w:r>
        <w:rPr>
          <w:rFonts w:ascii="Times New Roman" w:hAnsi="Times New Roman" w:cs="Times New Roman"/>
          <w:sz w:val="28"/>
          <w:szCs w:val="28"/>
          <w:lang w:val="uk-UA"/>
        </w:rPr>
        <w:t>а тварина</w:t>
      </w:r>
      <w:r>
        <w:rPr>
          <w:rFonts w:ascii="Times New Roman" w:hAnsi="Times New Roman" w:cs="Times New Roman"/>
          <w:sz w:val="28"/>
          <w:szCs w:val="28"/>
        </w:rPr>
        <w:t>  у міській квартирі? Точно так само спочатку вели себе і вивезені з джунглів діти. Ходили і бігали вони лише рачки, причому тільки вночі. Днем спали, забившись у кут і міцно притиснувшись один до одного. Молодша дівчинка невдовзі померла, так нічому і не навчившись, старша прожила близько 10 років. 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     Всі ці роки доктор Сінг вів детальний щоденник спостережень за Камалой. Навчалася вона з великими труднощами. Два роки пішло на те, щоб навчити її стояти. Через шість років Камала почала ходити, але бігала як і раніше тільки рачки. Чотири роки пішло на заучування перших шести слів. Через сім років лексикон дівчинки розширився до 45 слів, а ще через три роки - до ста.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Камала полюбила суспільство людей, перестала боятися яскравого світла, навчилася їсти руками і пити зі склянки. Досягнувши приблизно сімнадцятирічного віку, Камала за рівнем свого розвитку була як чотирічна, якщо не трирічна дитина. 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       Г. Ітарда писав: «З'являючись на земній кулі фізично слабким і не володіючи вродженими ідеями, будучи не в змозі підкорятися основним законам свого існування, людина лише в суспільстві може домогтися того виняткового положення до якого </w:t>
      </w:r>
      <w:r>
        <w:rPr>
          <w:rFonts w:ascii="Times New Roman" w:hAnsi="Times New Roman" w:cs="Times New Roman"/>
          <w:sz w:val="28"/>
          <w:szCs w:val="28"/>
          <w:lang w:val="uk-UA"/>
        </w:rPr>
        <w:t>її</w:t>
      </w:r>
      <w:r>
        <w:rPr>
          <w:rFonts w:ascii="Times New Roman" w:hAnsi="Times New Roman" w:cs="Times New Roman"/>
          <w:sz w:val="28"/>
          <w:szCs w:val="28"/>
        </w:rPr>
        <w:t xml:space="preserve"> призначила сама природа. Не будь цивілізації, в</w:t>
      </w:r>
      <w:r>
        <w:rPr>
          <w:rFonts w:ascii="Times New Roman" w:hAnsi="Times New Roman" w:cs="Times New Roman"/>
          <w:sz w:val="28"/>
          <w:szCs w:val="28"/>
          <w:lang w:val="uk-UA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вияви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hAnsi="Times New Roman" w:cs="Times New Roman"/>
          <w:sz w:val="28"/>
          <w:szCs w:val="28"/>
        </w:rPr>
        <w:t>ся б одн</w:t>
      </w:r>
      <w:r>
        <w:rPr>
          <w:rFonts w:ascii="Times New Roman" w:hAnsi="Times New Roman" w:cs="Times New Roman"/>
          <w:sz w:val="28"/>
          <w:szCs w:val="28"/>
          <w:lang w:val="uk-UA"/>
        </w:rPr>
        <w:t>ією</w:t>
      </w:r>
      <w:r>
        <w:rPr>
          <w:rFonts w:ascii="Times New Roman" w:hAnsi="Times New Roman" w:cs="Times New Roman"/>
          <w:sz w:val="28"/>
          <w:szCs w:val="28"/>
        </w:rPr>
        <w:t xml:space="preserve"> із самих нікчемни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і нерозумних тварин ... людина завжди тільки те, якою її робить суспільство ... » </w:t>
      </w:r>
    </w:p>
    <w:p w14:paraId="4DDB7AB4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6F2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390525</wp:posOffset>
                </wp:positionV>
                <wp:extent cx="2505075" cy="676275"/>
                <wp:effectExtent l="9525" t="5715" r="9525" b="1333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0FFE9A2">
                            <w:pPr>
                              <w:pStyle w:val="6"/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uk-UA"/>
                              </w:rPr>
                              <w:t xml:space="preserve">Елементи соціального </w:t>
                            </w:r>
                          </w:p>
                          <w:p w14:paraId="778F489C">
                            <w:pPr>
                              <w:pStyle w:val="6"/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uk-UA"/>
                              </w:rPr>
                              <w:t>середовища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26" o:spt="1" style="position:absolute;left:0pt;margin-left:129.45pt;margin-top:30.75pt;height:53.25pt;width:197.25pt;z-index:251659264;mso-width-relative:page;mso-height-relative:page;" fillcolor="#FFFFFF" filled="t" stroked="t" coordsize="21600,21600" o:gfxdata="UEsDBAoAAAAAAIdO4kAAAAAAAAAAAAAAAAAEAAAAZHJzL1BLAwQUAAAACACHTuJAKRBsMNgAAAAK&#10;AQAADwAAAGRycy9kb3ducmV2LnhtbE2PMW+DMBCF90r9D9ZV6tbYkIIIxWRolUodE7JkM9gBWnxG&#10;2CS0v77XqRlP79N73xXbxQ7sYibfO5QQrQQwg43TPbYSjtXuKQPmg0KtBodGwrfxsC3v7wqVa3fF&#10;vbkcQsuoBH2uJHQhjDnnvumMVX7lRoOUnd1kVaBzarme1JXK7cBjIVJuVY+00KnRvHam+TrMVkLd&#10;x0f1s6/ehd3s1uFjqT7n05uUjw+ReAEWzBL+YfjTJ3Uoyal2M2rPBglxkm0IlZBGCTAC0mT9DKwm&#10;Ms0E8LLgty+Uv1BLAwQUAAAACACHTuJAChWCUlMCAACQBAAADgAAAGRycy9lMm9Eb2MueG1srVTN&#10;btQwEL4j8Q6W7zTZVbelq2arqlURUoFKhQfwOs7GwvaYsXez5YTEFYlH4CG4IH76DNk3YuKkZVs4&#10;9EAO1oxn/M3MNzM5PFpbw1YKgwZX8NFOzplyEkrtFgV/8/rsyVPOQhSuFAacKviVCvxo9vjRYeOn&#10;agw1mFIhIxAXpo0veB2jn2ZZkLWyIuyAV46MFaAVkVRcZCWKhtCtycZ5vpc1gKVHkCoEuj3tjXxA&#10;xIcAQlVpqU5BLq1ysUdFZUSkkkKtfeCzlG1VKRlfVVVQkZmCU6UxnRSE5Hl3ZrNDMV2g8LWWQwri&#10;ISncq8kK7SjoLdSpiIItUf8FZbVECFDFHQk26wtJjFAVo/weN5e18CrVQlQHf0t6+H+w8uXqApku&#10;aRImnDlhqePtl82Hzef2Z3u9+dh+ba/bH5tP7a/2W/udkRMx1vgwpYeX/gK7moM/B/k2MAcntXAL&#10;dYwITa1ESXmOOv/szoNOCfSUzZsXUFI8sYyQyFtXaDtAooWtU4+ubnuk1pFJuhxP8km+T7lKsu3t&#10;741J7kKI6c1rjyE+U2BZJxQcaQYSulidh9i73rik7MHo8kwbkxRczE8MspWgeTlL34Aett2MY03B&#10;DybjSUK+YwvbEHn6/gVhdaQ1MtoW/Om2k3EDXx1FPdVxPV8PrM+hvCLmEPpBpjUmoQZ8z1lDQ1zw&#10;8G4pUHFmnjti/2C0u9tNfVJ2J/tjUnDbMt+2CCcJquCRs148if2mLD3qRU2RRqlcB8fUsUonMrtu&#10;9lkNedOgpnYMS9VtwraevP78SG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kQbDDYAAAACgEA&#10;AA8AAAAAAAAAAQAgAAAAIgAAAGRycy9kb3ducmV2LnhtbFBLAQIUABQAAAAIAIdO4kAKFYJSUwIA&#10;AJAEAAAOAAAAAAAAAAEAIAAAACcBAABkcnMvZTJvRG9jLnhtbFBLBQYAAAAABgAGAFkBAADsBQAA&#10;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0FFE9A2">
                      <w:pPr>
                        <w:pStyle w:val="6"/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sz w:val="32"/>
                          <w:szCs w:val="32"/>
                          <w:lang w:val="uk-UA"/>
                        </w:rPr>
                        <w:t xml:space="preserve">Елементи соціального </w:t>
                      </w:r>
                    </w:p>
                    <w:p w14:paraId="778F489C">
                      <w:pPr>
                        <w:pStyle w:val="6"/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sz w:val="32"/>
                          <w:szCs w:val="32"/>
                          <w:lang w:val="uk-UA"/>
                        </w:rPr>
                        <w:t>середовища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>Що ми вважаємо соціальним середовищем?</w:t>
      </w:r>
    </w:p>
    <w:p w14:paraId="1C1755D2">
      <w:pPr>
        <w:pStyle w:val="6"/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</w:pPr>
    </w:p>
    <w:p w14:paraId="2719F597">
      <w:pPr>
        <w:pStyle w:val="6"/>
        <w:ind w:left="360"/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</w:pPr>
    </w:p>
    <w:p w14:paraId="586A23A9">
      <w:pPr>
        <w:pStyle w:val="6"/>
        <w:ind w:left="360"/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</w:pPr>
    </w:p>
    <w:p w14:paraId="43602CCC">
      <w:pPr>
        <w:overflowPunct/>
        <w:autoSpaceDE/>
        <w:autoSpaceDN/>
        <w:adjustRightInd/>
        <w:spacing w:line="240" w:lineRule="auto"/>
        <w:ind w:firstLine="300"/>
        <w:jc w:val="center"/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  <w:shd w:val="clear" w:color="auto" w:fill="FFF6F2"/>
          <w:lang w:val="uk-UA"/>
        </w:rPr>
      </w:pPr>
    </w:p>
    <w:p w14:paraId="4BB7F31A">
      <w:pPr>
        <w:overflowPunct/>
        <w:autoSpaceDE/>
        <w:autoSpaceDN/>
        <w:adjustRightInd/>
        <w:spacing w:line="240" w:lineRule="auto"/>
        <w:ind w:firstLine="0"/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  <w:shd w:val="clear" w:color="auto" w:fill="FFF6F2"/>
          <w:lang w:val="uk-UA"/>
        </w:rPr>
      </w:pPr>
      <w:r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64135</wp:posOffset>
                </wp:positionV>
                <wp:extent cx="19050" cy="1971675"/>
                <wp:effectExtent l="9525" t="6350" r="9525" b="127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1971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o:spt="32" type="#_x0000_t32" style="position:absolute;left:0pt;margin-left:274.2pt;margin-top:5.05pt;height:155.25pt;width:1.5pt;z-index:251667456;mso-width-relative:page;mso-height-relative:page;" filled="f" stroked="t" coordsize="21600,21600" o:gfxdata="UEsDBAoAAAAAAIdO4kAAAAAAAAAAAAAAAAAEAAAAZHJzL1BLAwQUAAAACACHTuJAJ4ejidgAAAAK&#10;AQAADwAAAGRycy9kb3ducmV2LnhtbE2PwU7DMAyG70i8Q2QkLoglKes0StMJIXHgyDaJa9aYttA4&#10;VZOuY0+PObGj/X/6/bncnHwvjjjGLpABvVAgkOrgOmoM7Hev92sQMVlytg+EBn4wwqa6vipt4cJM&#10;73jcpkZwCcXCGmhTGgopY92it3ERBiTOPsPobeJxbKQb7czlvpeZUivpbUd8obUDvrRYf28nbwDj&#10;lGv1/Oib/dt5vvvIzl/zsDPm9karJxAJT+kfhj99VoeKnQ5hIhdFbyBfrpeMcqA0CAbyXPPiYOAh&#10;UyuQVSkvX6h+AVBLAwQUAAAACACHTuJA/N6dwgYCAADRAwAADgAAAGRycy9lMm9Eb2MueG1srVPN&#10;ctMwEL4zwztodCeOM6Qlnjg9JFMuBTLT8gCKLNsaZK1GUuLkVniBPgKvwIVDgekz2G/ESvmBlksP&#10;+KDRane/3e/b9fRi2yiyEdZJ0DlNB0NKhOZQSF3l9OPN5as3lDjPdMEUaJHTnXD0YvbyxbQ1mRhB&#10;DaoQliCIdllrclp7b7IkcbwWDXMDMEKjswTbMI+mrZLCshbRG5WMhsOzpAVbGAtcOIevi72THhDt&#10;cwChLCUXC+DrRmi/R7VCMY+UXC2No7PYbVkK7j+UpROeqJwiUx9PLIL3VTiT2ZRllWWmlvzQAntO&#10;C084NUxqLHqCWjDPyNrKf6AayS04KP2AQ5PsiURFkEU6fKLNdc2MiFxQamdOorv/B8vfb5aWyAI3&#10;4TUlmjU48e5rf9vfdb+6b/0d6T93D3j0X/rb7nv3s/vRPXT3BINRuda4DAHmemkDd77V1+YK+CdH&#10;NMxrpisRGdzsDKKmISN5lBIMZ7D+qn0HBcawtYco47a0TYBEgcg2Tmt3mpbYesLxMZ0MxzhGjp50&#10;cp6enY9jBZYdk411/q2AhoRLTp23TFa1n4PWuBdg01iKba6cD62x7JgQKmu4lErF9VCatDmdjEfj&#10;mOBAySI4Q5iz1WquLNmwsGDxO3TxKMzCWhf7IkofZAjM9xquoNgt7VEenHTs5rCVYZX+tmP2nz9x&#10;9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nh6OJ2AAAAAoBAAAPAAAAAAAAAAEAIAAAACIAAABk&#10;cnMvZG93bnJldi54bWxQSwECFAAUAAAACACHTuJA/N6dwgYCAADRAwAADgAAAAAAAAABACAAAAAn&#10;AQAAZHJzL2Uyb0RvYy54bWxQSwUGAAAAAAYABgBZAQAAn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64135</wp:posOffset>
                </wp:positionV>
                <wp:extent cx="38100" cy="1971675"/>
                <wp:effectExtent l="9525" t="6350" r="9525" b="127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1971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o:spt="32" type="#_x0000_t32" style="position:absolute;left:0pt;margin-left:174.45pt;margin-top:5.05pt;height:155.25pt;width:3pt;z-index:251666432;mso-width-relative:page;mso-height-relative:page;" filled="f" stroked="t" coordsize="21600,21600" o:gfxdata="UEsDBAoAAAAAAIdO4kAAAAAAAAAAAAAAAAAEAAAAZHJzL1BLAwQUAAAACACHTuJAZRdIQNkAAAAK&#10;AQAADwAAAGRycy9kb3ducmV2LnhtbE2PzW7CMBCE70h9B2sr9YKKnfAjSOOgqlIPHAtIvZp4m6SN&#10;11HsEODpuz2V2+7OaPabfHtxrThjHxpPGpKZAoFUettQpeF4eH9egwjRkDWtJ9RwxQDb4mGSm8z6&#10;kT7wvI+V4BAKmdFQx9hlUoayRmfCzHdIrH353pnIa19J25uRw10rU6VW0pmG+ENtOnyrsfzZD04D&#10;hmGZqNeNq4672zj9TG/fY3fQ+ukxUS8gIl7ivxn+8BkdCmY6+YFsEK2G+WK9YSsLKgHBhvlywYcT&#10;D6lagSxyeV+h+AVQSwMEFAAAAAgAh07iQAuDxxsGAgAA0QMAAA4AAABkcnMvZTJvRG9jLnhtbK1T&#10;S27bMBDdF+gdCO5rWQ6cj2A5CxvpJm0NJD0ATVESUYpDkLRl79JeIEfoFbrpIm2RM0g36pD+tEk3&#10;WVQLgsOZeTPvzWhyuWkUWQvrJOicpoMhJUJzKKSucvrx9urNOSXOM10wBVrkdCscvZy+fjVpTSZG&#10;UIMqhCUIol3WmpzW3pssSRyvRcPcAIzQ6CzBNsyjaauksKxF9EYlo+HwNGnBFsYCF87h63znpHtE&#10;+xJAKEvJxRz4qhHa71CtUMwjJVdL4+g0dluWgvsPZemEJyqnyNTHE4vgfRnOZDphWWWZqSXft8Be&#10;0sIzTg2TGoseoebMM7Ky8h+oRnILDko/4NAkOyJREWSRDp9pc1MzIyIXlNqZo+ju/8Hy9+uFJbLA&#10;TTihRLMGJ9597e/6++5X962/J/3n7hGP/kt/133vfnY/usfugWAwKtcalyHATC9s4M43+sZcA//k&#10;iIZZzXQlIoPbrUHUNGQkT1KC4QzWX7bvoMAYtvIQZdyUtgmQKBDZxGltj9MSG084Pp6cp0McI0dP&#10;enGWnp6NYwWWHZKNdf6tgIaES06dt0xWtZ+B1rgXYNNYiq2vnQ+tseyQECpruJJKxfVQmrQ5vRiP&#10;xjHBgZJFcIYwZ6vlTFmyZmHB4rfv4kmYhZUudkWU3ssQmO80XEKxXdiDPDjp2M1+K8Mq/W3H7D9/&#10;4vQ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ZRdIQNkAAAAKAQAADwAAAAAAAAABACAAAAAiAAAA&#10;ZHJzL2Rvd25yZXYueG1sUEsBAhQAFAAAAAgAh07iQAuDxxsGAgAA0QMAAA4AAAAAAAAAAQAgAAAA&#10;KAEAAGRycy9lMm9Eb2MueG1sUEsFBgAAAAAGAAYAWQEAAKA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145415</wp:posOffset>
                </wp:positionV>
                <wp:extent cx="1419225" cy="495300"/>
                <wp:effectExtent l="9525" t="11430" r="9525" b="762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8E0D57D">
                            <w:pPr>
                              <w:pStyle w:val="6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Місцева</w:t>
                            </w:r>
                          </w:p>
                          <w:p w14:paraId="413AE358">
                            <w:pPr>
                              <w:pStyle w:val="6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громада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6" o:spt="1" style="position:absolute;left:0pt;margin-left:302.7pt;margin-top:11.45pt;height:39pt;width:111.75pt;z-index:251662336;mso-width-relative:page;mso-height-relative:page;" fillcolor="#FFFFFF" filled="t" stroked="t" coordsize="21600,21600" o:gfxdata="UEsDBAoAAAAAAIdO4kAAAAAAAAAAAAAAAAAEAAAAZHJzL1BLAwQUAAAACACHTuJAhj110NcAAAAK&#10;AQAADwAAAGRycy9kb3ducmV2LnhtbE2PwU7DMAyG70i8Q2QkbixZgKktTXcADYnj1l24pa1pC41T&#10;NelWeHrMid1s+dPv78+3ixvECafQezKwXikQSLVvemoNHMvdXQIiREuNHTyhgW8MsC2ur3KbNf5M&#10;ezwdYis4hEJmDXQxjpmUoe7Q2bDyIxLfPvzkbOR1amUz2TOHu0FqpTbS2Z74Q2dHfO6w/jrMzkDV&#10;66P92ZevyqW7+/i2lJ/z+4sxtzdr9QQi4hL/YfjTZ3Uo2KnyMzVBDAY26vGBUQNapyAYSHTCQ8Wk&#10;UinIIpeXFYpfUEsDBBQAAAAIAIdO4kDYJIPQUQIAAJAEAAAOAAAAZHJzL2Uyb0RvYy54bWytVM2O&#10;0zAQviPxDpbvNE1pYRs1Xa1aFSEtsNLCA7iO01j4j7HbdDkhcUXiEXgILoiffYb0jZg43VIWhPZA&#10;DpbHM/483zczmZxutSIbAV5ak9O016dEGG4LaVY5ffVy8eCEEh+YKZiyRuT0Snh6Or1/b1K7TAxs&#10;ZVUhgCCI8VntclqF4LIk8bwSmvmedcKgs7SgWUATVkkBrEZ0rZJBv/8oqS0UDiwX3uPpvHPSPSLc&#10;BdCWpeRibvlaCxM6VBCKBaTkK+k8ncZsy1Lw8KIsvQhE5RSZhrjiI7hftmsynbBsBcxVku9TYHdJ&#10;4RYnzaTBRw9QcxYYWYP8A0pLDtbbMvS41UlHJCqCLNL+LW0uK+ZE5IJSe3cQ3f8/WP58cwFEFtgJ&#10;A0oM01jx5tPu3e5j87253r1vPjfXzbfdh+ZH86X5SjAIFaudz/DipbuAlrN355a/9sTYWcXMSpwB&#10;2LoSrMA80zY++e1Ca3i8Spb1M1vge2wdbBRvW4JuAVEWso01ujrUSGwD4XiYDtPxYDCihKNvOB49&#10;7MciJiy7ue3AhyfCatJucgrYAxGdbc59aLNh2U1IzN4qWSykUtGA1XKmgGwY9ssifpEAkjwOU4bU&#10;OR2PMI9/Q/Tj9zcILQOOkZI6pyfHQcrs9Wol6qQO2+V2r/rSFleoHNiukXGMcVNZeEtJjU2cU/9m&#10;zUBQop4aVH+cDodt10djOHo8QAOOPctjDzMcoXIaKOm2s9BNytqBXFX4UhrpGnuGFStlFLOtZpfV&#10;Pm9s1KjxfqjaSTi2Y9SvH8n0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Y9ddDXAAAACgEAAA8A&#10;AAAAAAAAAQAgAAAAIgAAAGRycy9kb3ducmV2LnhtbFBLAQIUABQAAAAIAIdO4kDYJIPQUQIAAJAE&#10;AAAOAAAAAAAAAAEAIAAAACYBAABkcnMvZTJvRG9jLnhtbFBLBQYAAAAABgAGAFkBAADp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8E0D57D">
                      <w:pPr>
                        <w:pStyle w:val="6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Місцева</w:t>
                      </w:r>
                    </w:p>
                    <w:p w14:paraId="413AE358">
                      <w:pPr>
                        <w:pStyle w:val="6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громада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145415</wp:posOffset>
                </wp:positionV>
                <wp:extent cx="1419225" cy="495300"/>
                <wp:effectExtent l="9525" t="11430" r="9525" b="762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7EA7582">
                            <w:pPr>
                              <w:pStyle w:val="6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 xml:space="preserve">Державні </w:t>
                            </w:r>
                          </w:p>
                          <w:p w14:paraId="1735AF7F">
                            <w:pPr>
                              <w:pStyle w:val="6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органи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26" o:spt="1" style="position:absolute;left:0pt;margin-left:28.95pt;margin-top:11.45pt;height:39pt;width:111.75pt;z-index:251660288;mso-width-relative:page;mso-height-relative:page;" fillcolor="#FFFFFF" filled="t" stroked="t" coordsize="21600,21600" o:gfxdata="UEsDBAoAAAAAAIdO4kAAAAAAAAAAAAAAAAAEAAAAZHJzL1BLAwQUAAAACACHTuJANi/KJ9cAAAAJ&#10;AQAADwAAAGRycy9kb3ducmV2LnhtbE2PTU/DMAyG70j8h8hI3FjS8rWWpjuAhsRx6y7c3Ca0hcap&#10;mnQr/HrMiZ0s6330+nGxWdwgjnYKvScNyUqBsNR401Or4VBtb9YgQkQyOHiyGr5tgE15eVFgbvyJ&#10;dva4j63gEgo5auhiHHMpQ9NZh2HlR0ucffjJYeR1aqWZ8MTlbpCpUg/SYU98ocPRPne2+drPTkPd&#10;pwf82VWvymXb2/i2VJ/z+4vW11eJegIR7RL/YfjTZ3Uo2an2M5kgBg33jxmTGtKUJ+fpOrkDUTOo&#10;VAayLOT5B+UvUEsDBBQAAAAIAIdO4kC2A2NGUQIAAJAEAAAOAAAAZHJzL2Uyb0RvYy54bWytVM1u&#10;EzEQviPxDpbvdLMhgSbqpqpaFSEVqFR4AMfrzVrYHjN2siknJK5IPAIPwQXx02fYvBGz3rSEglAP&#10;7GHl2Zn55pvPM3twuLaGrRQGDa7g+d6AM+UklNotCv7q5emDfc5CFK4UBpwq+KUK/HB2/95B46dq&#10;CDWYUiEjEBemjS94HaOfZlmQtbIi7IFXjpwVoBWRTFxkJYqG0K3JhoPBo6wBLD2CVCHQ15PeybeI&#10;eBdAqCot1QnIpVUu9qiojIjUUqi1D3yW2FaVkvFFVQUVmSk4dRrTm4rQed69s9mBmC5Q+FrLLQVx&#10;Fwq3erJCOyp6A3UiomBL1H9AWS0RAlRxT4LN+kaSItRFPrilzUUtvEq9kNTB34ge/h+sfL46R6ZL&#10;moScMycs3Xj7afNu87H93l5t3ref26v22+ZD+6P90n5lFESKNT5MKfHCn2PXc/BnIF8H5uC4Fm6h&#10;jhChqZUoiWeKz35L6IxAqWzePIOS6ollhCTeukLbAZIsbJ3u6PLmjtQ6Mkkf81E+GQ7HnEnyjSbj&#10;h4N0iZmYXmd7DPGJAsu6Q8GRZiChi9VZiMSeQq9DEnswujzVxiQDF/Njg2wlaF5O09M1TClhN8w4&#10;1hR8MiYe/4YYpOdvEFZHWiOjbcH3d4OMo3LXEvVSx/V8vVV9DuUlKYfQDzKtMR1qwLecNTTEBQ9v&#10;lgIVZ+apI/Un+WjUTX0yRuPHQzJw1zPf9QgnCargkbP+eBz7TVl61IuaKuWpXQdHdGOVTmJ2VHtW&#10;W940qEmw7VJ1m7Brp6hfP5LZ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YvyifXAAAACQEAAA8A&#10;AAAAAAAAAQAgAAAAIgAAAGRycy9kb3ducmV2LnhtbFBLAQIUABQAAAAIAIdO4kC2A2NGUQIAAJAE&#10;AAAOAAAAAAAAAAEAIAAAACYBAABkcnMvZTJvRG9jLnhtbFBLBQYAAAAABgAGAFkBAADp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7EA7582">
                      <w:pPr>
                        <w:pStyle w:val="6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 xml:space="preserve">Державні </w:t>
                      </w:r>
                    </w:p>
                    <w:p w14:paraId="1735AF7F">
                      <w:pPr>
                        <w:pStyle w:val="6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органи</w:t>
                      </w:r>
                    </w:p>
                  </w:txbxContent>
                </v:textbox>
              </v:rect>
            </w:pict>
          </mc:Fallback>
        </mc:AlternateContent>
      </w:r>
    </w:p>
    <w:p w14:paraId="66DBE5DB">
      <w:pPr>
        <w:overflowPunct/>
        <w:autoSpaceDE/>
        <w:autoSpaceDN/>
        <w:adjustRightInd/>
        <w:spacing w:line="240" w:lineRule="auto"/>
        <w:ind w:firstLine="300"/>
        <w:jc w:val="center"/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  <w:shd w:val="clear" w:color="auto" w:fill="FFF6F2"/>
          <w:lang w:val="uk-UA"/>
        </w:rPr>
      </w:pPr>
      <w:r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188595</wp:posOffset>
                </wp:positionV>
                <wp:extent cx="428625" cy="9525"/>
                <wp:effectExtent l="19050" t="48895" r="9525" b="5588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o:spt="32" type="#_x0000_t32" style="position:absolute;left:0pt;flip:x;margin-left:140.7pt;margin-top:14.85pt;height:0.75pt;width:33.75pt;z-index:251671552;mso-width-relative:page;mso-height-relative:page;" filled="f" stroked="t" coordsize="21600,21600" o:gfxdata="UEsDBAoAAAAAAIdO4kAAAAAAAAAAAAAAAAAEAAAAZHJzL1BLAwQUAAAACACHTuJAmL9KmdkAAAAJ&#10;AQAADwAAAGRycy9kb3ducmV2LnhtbE2PwU7DMAyG70i8Q2QkLmhLWwZ0pekOwNgJTXTjnjWmrdY4&#10;VZNt7dtjTnD7LX/6/TlfjbYTZxx860hBPI9AIFXOtFQr2O/WsxSED5qM7hyhggk9rIrrq1xnxl3o&#10;E89lqAWXkM+0giaEPpPSVw1a7eeuR+LdtxusDjwOtTSDvnC57WQSRY/S6pb4QqN7fGmwOpYnq+C1&#10;3D6sv+72YzJVm4/yPT1uaXpT6vYmjp5BBBzDHwy/+qwOBTsd3ImMF52CJI0XjHJYPoFg4H6RLkEc&#10;OMQJyCKX/z8ofgBQSwMEFAAAAAgAh07iQMp8grEgAgAABwQAAA4AAABkcnMvZTJvRG9jLnhtbK1T&#10;zXLTMBC+M8M7aHQnTjK0UzxxekgoHApkpuUBFFmONUhajaTEya3wAn0EXoELB36mz2C/ESvZBFou&#10;PeCDZle7++1+n9az871WZCecl2AKOhmNKRGGQynNpqDvry+enVHiAzMlU2BEQQ/C0/P50yezxuZi&#10;CjWoUjiCIMbnjS1oHYLNs8zzWmjmR2CFwWAFTrOArttkpWMNomuVTcfj06wBV1oHXHiPt8s+SAdE&#10;9xhAqCrJxRL4VgsTelQnFAtIydfSejpP01aV4OFdVXkRiCooMg3pxCZor+OZzWcs3zhma8mHEdhj&#10;RnjASTNpsOkRaskCI1sn/4HSkjvwUIURB531RJIiyGIyfqDNVc2sSFxQam+Povv/B8vf7laOyBI3&#10;ASUxTOOLt5+7m+62/dl+6W5J97G9w6P71N20X9sf7ff2rv1GMBmVa6zPEWBhVi5y53tzZS+Bf/DE&#10;wKJmZiMSg+uDRdRJrMjulUTHW+y/bt5AiTlsGyDJuK+cJpWS9nUsjOAoFdmndzsc303sA+F4+Xx6&#10;djo9oYRj6MUJWrETyyNILLXOh1cCNIlGQX1wTG7qsABjcD/A9Q3Y7tKHvvB3QSw2cCGVwnuWK0Oa&#10;oUF0PShZxmBy3Ga9UI7sWFy09A1T3EtzsDVlAgtMqpemJCGJE5xEuZSgsYMWJSVK4N8ZrX4kZQbx&#10;ol698msoDysXw1FH3I9EetjluIB/+ynrz/87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Yv0qZ&#10;2QAAAAkBAAAPAAAAAAAAAAEAIAAAACIAAABkcnMvZG93bnJldi54bWxQSwECFAAUAAAACACHTuJA&#10;ynyCsSACAAAHBAAADgAAAAAAAAABACAAAAAoAQAAZHJzL2Uyb0RvYy54bWxQSwUGAAAAAAYABgBZ&#10;AQAAug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57DB0B43">
      <w:pPr>
        <w:overflowPunct/>
        <w:autoSpaceDE/>
        <w:autoSpaceDN/>
        <w:adjustRightInd/>
        <w:spacing w:line="240" w:lineRule="auto"/>
        <w:ind w:firstLine="300"/>
        <w:jc w:val="center"/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  <w:shd w:val="clear" w:color="auto" w:fill="FFF6F2"/>
          <w:lang w:val="uk-UA"/>
        </w:rPr>
      </w:pPr>
      <w:r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3810</wp:posOffset>
                </wp:positionV>
                <wp:extent cx="361950" cy="0"/>
                <wp:effectExtent l="9525" t="59055" r="19050" b="5524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o:spt="32" type="#_x0000_t32" style="position:absolute;left:0pt;margin-left:274.2pt;margin-top:0.3pt;height:0pt;width:28.5pt;z-index:251672576;mso-width-relative:page;mso-height-relative:page;" filled="f" stroked="t" coordsize="21600,21600" o:gfxdata="UEsDBAoAAAAAAIdO4kAAAAAAAAAAAAAAAAAEAAAAZHJzL1BLAwQUAAAACACHTuJAAHAvBdQAAAAF&#10;AQAADwAAAGRycy9kb3ducmV2LnhtbE2OTUsDMRRF94L/ITzBnU0q7VDHyRS0iLNRsBVxmU6ek+Dk&#10;ZZikX/56X1e6PNzLvadaHkMv9jgmH0nDdKJAILXReuo0vG+ebhYgUjZkTR8JNZwwwbK+vKhMaeOB&#10;3nC/zp3gEUql0eByHkopU+swmDSJAxJnX3EMJjOOnbSjOfB46OWtUoUMxhM/ODPgo8P2e70LGvLq&#10;8+SKj/bhzr9unl8K/9M0zUrr66upugeR8Zj/ynDWZ3Wo2Wkbd2ST6DXMZ4sZVzUUIDgu1Jxxe0ZZ&#10;V/K/ff0LUEsDBBQAAAAIAIdO4kD0k60XGgIAAPgDAAAOAAAAZHJzL2Uyb0RvYy54bWytU0tyEzEQ&#10;3VPFHVTa47FNOUWmPM7CJmwCuCrhALKkmVGhUask2WPvAhfIEbgCGxZ8KmeYuREt+UMImyzQQiWp&#10;u1/3e92aXmwbTTbSeQWmoKPBkBJpOAhlqoJ+uLl88YoSH5gRTIORBd1JTy9mz59NW5vLMdSghXQE&#10;QYzPW1vQOgSbZ5nntWyYH4CVBo0luIYFvLoqE461iN7obDwcnmUtOGEdcOk9vi72RnpAdE8BhLJU&#10;XC6Arxtpwh7VSc0CUvK1sp7OUrVlKXl4X5ZeBqILikxD2jEJnldxz2ZTlleO2VrxQwnsKSU84tQw&#10;ZTDpCWrBAiNrp/6BahR34KEMAw5NtieSFEEWo+Ejba5rZmXiglJ7exLd/z9Y/m6zdESJgp5TYliD&#10;De++9Lf9Xfer+9rfkf5Td49b/7m/7b51P7sf3X33nZxH3Vrrcwyfm6WLzPnWXNsr4B89MTCvmalk&#10;qv9mZxF0FCOyv0LixVvMvmrfgkAftg6QRNyWromQKA/Zpl7tTr2S20A4Pr48G51PsIv8aMpYfoyz&#10;zoc3EhoSDwX1wTFV1WEOxuBAgBulLGxz5UOsiuXHgJjUwKXSOs2FNqRFYSbjSQrwoJWIxujmXbWa&#10;a0c2LE5WWokiWh66OVgbkcACU/q1ESQkPYJTqJCWNGZopKBES/yO8bQvSZuDXlGivdgrELuli+Yo&#10;HQ5Eqv0wvHHiHt6T158PO/s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AHAvBdQAAAAFAQAADwAA&#10;AAAAAAABACAAAAAiAAAAZHJzL2Rvd25yZXYueG1sUEsBAhQAFAAAAAgAh07iQPSTrRcaAgAA+AMA&#10;AA4AAAAAAAAAAQAgAAAAIwEAAGRycy9lMm9Eb2MueG1sUEsFBgAAAAAGAAYAWQEAAK8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0D043915">
      <w:pPr>
        <w:overflowPunct/>
        <w:autoSpaceDE/>
        <w:autoSpaceDN/>
        <w:adjustRightInd/>
        <w:spacing w:line="240" w:lineRule="auto"/>
        <w:ind w:firstLine="300"/>
        <w:jc w:val="center"/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  <w:shd w:val="clear" w:color="auto" w:fill="FFF6F2"/>
          <w:lang w:val="uk-UA"/>
        </w:rPr>
      </w:pPr>
    </w:p>
    <w:p w14:paraId="2E776F91">
      <w:pPr>
        <w:overflowPunct/>
        <w:autoSpaceDE/>
        <w:autoSpaceDN/>
        <w:adjustRightInd/>
        <w:spacing w:line="240" w:lineRule="auto"/>
        <w:ind w:firstLine="300"/>
        <w:jc w:val="center"/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  <w:shd w:val="clear" w:color="auto" w:fill="FFF6F2"/>
          <w:lang w:val="uk-UA"/>
        </w:rPr>
      </w:pPr>
      <w:r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109220</wp:posOffset>
                </wp:positionV>
                <wp:extent cx="1419225" cy="495300"/>
                <wp:effectExtent l="9525" t="11430" r="9525" b="762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8B5554C">
                            <w:pPr>
                              <w:pStyle w:val="6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школа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6" o:spt="1" style="position:absolute;left:0pt;margin-left:302.7pt;margin-top:8.6pt;height:39pt;width:111.75pt;z-index:251665408;mso-width-relative:page;mso-height-relative:page;" fillcolor="#FFFFFF" filled="t" stroked="t" coordsize="21600,21600" o:gfxdata="UEsDBAoAAAAAAIdO4kAAAAAAAAAAAAAAAAAEAAAAZHJzL1BLAwQUAAAACACHTuJAUMhayNgAAAAJ&#10;AQAADwAAAGRycy9kb3ducmV2LnhtbE2PMU/DMBCFdyT+g3VIbNSuoSVJ43QAFYmxTRc2Jz6SlPgc&#10;xU4b+PWYqYyn9+m97/LtbHt2xtF3jhQsFwIYUu1MR42CY7l7SID5oMno3hEq+EYP2+L2JteZcRfa&#10;4/kQGhZLyGdaQRvCkHHu6xat9gs3IMXs041Wh3iODTejvsRy23MpxJpb3VFcaPWALy3WX4fJKqg6&#10;edQ/+/JN2HT3GN7n8jR9vCp1f7cUG2AB53CF4U8/qkMRnSo3kfGsV7AWq6eIxuBZAotAIpMUWKUg&#10;XUngRc7/f1D8AlBLAwQUAAAACACHTuJAcDIY008CAACOBAAADgAAAGRycy9lMm9Eb2MueG1srVTN&#10;jtMwEL4j8Q6W7zRNaWEbNV2tWhUhLbDSwgO4jtNY+I+x23Q5IXFF4hF4CC6In32G9I2YON1SFoT2&#10;QA6WxzP+PN83M5mcbrUiGwFeWpPTtNenRBhuC2lWOX31cvHghBIfmCmYskbk9Ep4ejq9f29Su0wM&#10;bGVVIYAgiPFZ7XJaheCyJPG8Epr5nnXCoLO0oFlAE1ZJAaxGdK2SQb//KKktFA4sF97j6bxz0j0i&#10;3AXQlqXkYm75WgsTOlQQigWk5CvpPJ3GbMtS8PCiLL0IROUUmYa44iO4X7ZrMp2wbAXMVZLvU2B3&#10;SeEWJ82kwUcPUHMWGFmD/ANKSw7W2zL0uNVJRyQqgizS/i1tLivmROSCUnt3EN3/P1j+fHMBRBY5&#10;xbIbprHgzafdu93H5ntzvXvffG6um2+7D82P5kvzlZy0etXOZ3jt0l1Ay9i7c8tfe2LsrGJmJc4A&#10;bF0JVmCWaRuf/HahNTxeJcv6mS3wObYONkq3LUG3gCgK2cYKXR0qJLaBcDxMh+l4MBhRwtE3HI8e&#10;9mMJE5bd3HbgwxNhNWk3OQXsgIjONuc+tNmw7CYkZm+VLBZSqWjAajlTQDYMu2URv0gASR6HKUPq&#10;nI5HmMe/Ifrx+xuElgGHSEmNuh8HKbPXq5Wokzpsl9u96ktbXKFyYLs2xiHGTWXhLSU1tnBO/Zs1&#10;A0GJempQ/XE6HLY9H43h6PEADTj2LI89zHCEymmgpNvOQjcnawdyVeFLaaRr7BlWrJRRzLaaXVb7&#10;vLFNo8b7kWrn4NiOUb9+I9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UMhayNgAAAAJAQAADwAA&#10;AAAAAAABACAAAAAiAAAAZHJzL2Rvd25yZXYueG1sUEsBAhQAFAAAAAgAh07iQHAyGNNPAgAAjgQA&#10;AA4AAAAAAAAAAQAgAAAAJwEAAGRycy9lMm9Eb2MueG1sUEsFBgAAAAAGAAYAWQEAAOg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8B5554C">
                      <w:pPr>
                        <w:pStyle w:val="6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школа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109220</wp:posOffset>
                </wp:positionV>
                <wp:extent cx="1419225" cy="495300"/>
                <wp:effectExtent l="9525" t="11430" r="9525" b="762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19D8B2C">
                            <w:pPr>
                              <w:pStyle w:val="6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Родина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26" o:spt="1" style="position:absolute;left:0pt;margin-left:28.95pt;margin-top:8.6pt;height:39pt;width:111.75pt;z-index:251661312;mso-width-relative:page;mso-height-relative:page;" fillcolor="#FFFFFF" filled="t" stroked="t" coordsize="21600,21600" o:gfxdata="UEsDBAoAAAAAAIdO4kAAAAAAAAAAAAAAAAAEAAAAZHJzL1BLAwQUAAAACACHTuJAxCUfFdcAAAAI&#10;AQAADwAAAGRycy9kb3ducmV2LnhtbE2PwU7DMBBE70j8g7VI3KgdQ2mTxukBVCSObXrh5sRLkhLb&#10;Uey0ga9nOZXj7Ixm3ubb2fbsjGPovFOQLAQwdLU3nWsUHMvdwxpYiNoZ3XuHCr4xwLa4vcl1ZvzF&#10;7fF8iA2jEhcyraCNccg4D3WLVoeFH9CR9+lHqyPJseFm1Bcqtz2XQjxzqztHC60e8KXF+uswWQVV&#10;J4/6Z1++CZvuHuP7XJ6mj1el7u8SsQEWcY7XMPzhEzoUxFT5yZnAegXLVUpJuq8kMPLlOnkCVilI&#10;lxJ4kfP/DxS/UEsDBBQAAAAIAIdO4kCae9QrUQIAAI4EAAAOAAAAZHJzL2Uyb0RvYy54bWytVM1u&#10;EzEQviPxDpbvdLMhoc0qm6pqFIRUoFLhAbxeb9bCf4ydbMoJiWslHoGH4IL46TNs3ohZb1pCQagH&#10;9mB5POPP830zs9PjjVZkLcBLa3KaHgwoEYbbUpplTl+/Wjw6osQHZkqmrBE5vRSeHs8ePpg2LhND&#10;W1tVCiAIYnzWuJzWIbgsSTyvhWb+wDph0FlZ0CygCcukBNYgulbJcDB4kjQWSgeWC+/xdN476Q4R&#10;7gNoq0pyMbd8pYUJPSoIxQJS8rV0ns5itlUleHhZVV4EonKKTENc8RHcF92azKYsWwJzteS7FNh9&#10;UrjDSTNp8NFbqDkLjKxA/gGlJQfrbRUOuNVJTyQqgizSwR1tLmrmROSCUnt3K7r/f7D8xfociCxz&#10;ekiJYRoL3n7avt9+bL+319sP7ef2uv22vWp/tF/ar+Sw06txPsNrF+4cOsbenVn+xhNjT2tmluIE&#10;wDa1YCVmmXbxyW8XOsPjVVI0z22Jz7FVsFG6TQW6A0RRyCZW6PK2QmITCMfDdJROhsMxJRx9o8n4&#10;8SCWMGHZzW0HPjwVVpNuk1PADojobH3mQ5cNy25CYvZWyXIhlYoGLItTBWTNsFsW8YsEkOR+mDKk&#10;yelkjHn8G2IQv79BaBlwiJTUOT3aD1Jmp1cnUS912BSbneqFLS9RObB9G+MQ46a28I6SBls4p/7t&#10;ioGgRD0zqP4kHY26no/GaHw4RAP2PcW+hxmOUDkNlPTb09DPycqBXNb4UhrpGnuCFatkFLOrZp/V&#10;Lm9s06jxbqS6Odi3Y9Sv38js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QlHxXXAAAACAEAAA8A&#10;AAAAAAAAAQAgAAAAIgAAAGRycy9kb3ducmV2LnhtbFBLAQIUABQAAAAIAIdO4kCae9QrUQIAAI4E&#10;AAAOAAAAAAAAAAEAIAAAACYBAABkcnMvZTJvRG9jLnhtbFBLBQYAAAAABgAGAFkBAADp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19D8B2C">
                      <w:pPr>
                        <w:pStyle w:val="6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Родина</w:t>
                      </w:r>
                    </w:p>
                  </w:txbxContent>
                </v:textbox>
              </v:rect>
            </w:pict>
          </mc:Fallback>
        </mc:AlternateContent>
      </w:r>
    </w:p>
    <w:p w14:paraId="0C1D351F">
      <w:pPr>
        <w:overflowPunct/>
        <w:autoSpaceDE/>
        <w:autoSpaceDN/>
        <w:adjustRightInd/>
        <w:spacing w:line="240" w:lineRule="auto"/>
        <w:ind w:firstLine="300"/>
        <w:jc w:val="center"/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  <w:shd w:val="clear" w:color="auto" w:fill="FFF6F2"/>
          <w:lang w:val="uk-UA"/>
        </w:rPr>
      </w:pPr>
      <w:r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161925</wp:posOffset>
                </wp:positionV>
                <wp:extent cx="342900" cy="0"/>
                <wp:effectExtent l="9525" t="59055" r="19050" b="5524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o:spt="32" type="#_x0000_t32" style="position:absolute;left:0pt;margin-left:275.7pt;margin-top:12.75pt;height:0pt;width:27pt;z-index:251673600;mso-width-relative:page;mso-height-relative:page;" filled="f" stroked="t" coordsize="21600,21600" o:gfxdata="UEsDBAoAAAAAAIdO4kAAAAAAAAAAAAAAAAAEAAAAZHJzL1BLAwQUAAAACACHTuJAEhzFJNcAAAAJ&#10;AQAADwAAAGRycy9kb3ducmV2LnhtbE2PTUvEMBCG74L/IYzgzU26mKK16YIuYi8KuyviMdvEJthM&#10;SpP98tc74kGP887DO8/Ui2MY2N5OyUdUUMwEMItdNB57Ba+bx6sbYClrNHqIaBWcbIJFc35W68rE&#10;A67sfp17RiWYKq3A5TxWnKfO2aDTLI4WafcRp6AzjVPPzaQPVB4GPhei5EF7pAtOj/bB2e5zvQsK&#10;8vL95Mq37v7Wv2yenkv/1bbtUqnLi0LcAcv2mP9g+NEndWjIaRt3aBIbFEhZXBOqYC4lMAJKISnY&#10;/ga8qfn/D5pvUEsDBBQAAAAIAIdO4kDdXwSfGwIAAPgDAAAOAAAAZHJzL2Uyb0RvYy54bWytU0ty&#10;EzEQ3VPFHVTa47ENcZEpj7OwCZsAqUo4gCxpZlRo1CpJ9ti7wAVyBK7AJgs+lTPM3IiW/CGETRZo&#10;oZLU3a/7vW5NzzaNJmvpvAJT0NFgSIk0HIQyVUE/Xp+/eE2JD8wIpsHIgm6lp2ez58+mrc3lGGrQ&#10;QjqCIMbnrS1oHYLNs8zzWjbMD8BKg8YSXMMCXl2VCcdaRG90Nh4OJ1kLTlgHXHqPr4udke4R3VMA&#10;oSwVlwvgq0aasEN1UrOAlHytrKezVG1ZSh4+lKWXgeiCItOQdkyC52Xcs9mU5ZVjtlZ8XwJ7SgmP&#10;ODVMGUx6hFqwwMjKqX+gGsUdeCjDgEOT7YgkRZDFaPhIm6uaWZm4oNTeHkX3/w+Wv19fOqJEQSeU&#10;GNZgw7uv/U1/2/3qvvW3pP/c3ePWf+lvurvuZ/eju+++k0nUrbU+x/C5uXSROd+YK3sB/JMnBuY1&#10;M5VM9V9vLYKOYkT2V0i8eIvZl+07EOjDVgGSiJvSNRES5SGb1KvtsVdyEwjHx5evxqdD7CI/mDKW&#10;H+Ks8+GthIbEQ0F9cExVdZiDMTgQ4EYpC1tf+BCrYvkhICY1cK60TnOhDWkLenoyPkkBHrQS0Rjd&#10;vKuWc+3ImsXJSitRRMtDNwcrIxJYYEq/MYKEpEdwChXSksYMjRSUaInfMZ52JWmz1ytKtBN7CWJ7&#10;6aI5SocDkWrfD2+cuIf35PXnw85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IcxSTXAAAACQEA&#10;AA8AAAAAAAAAAQAgAAAAIgAAAGRycy9kb3ducmV2LnhtbFBLAQIUABQAAAAIAIdO4kDdXwSfGwIA&#10;APgDAAAOAAAAAAAAAAEAIAAAACYBAABkcnMvZTJvRG9jLnhtbFBLBQYAAAAABgAGAFkBAACzBQAA&#10;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161925</wp:posOffset>
                </wp:positionV>
                <wp:extent cx="466725" cy="0"/>
                <wp:effectExtent l="19050" t="59055" r="9525" b="5524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o:spt="32" type="#_x0000_t32" style="position:absolute;left:0pt;flip:x;margin-left:140.7pt;margin-top:12.75pt;height:0pt;width:36.75pt;z-index:251670528;mso-width-relative:page;mso-height-relative:page;" filled="f" stroked="t" coordsize="21600,21600" o:gfxdata="UEsDBAoAAAAAAIdO4kAAAAAAAAAAAAAAAAAEAAAAZHJzL1BLAwQUAAAACACHTuJABs1ZKdcAAAAJ&#10;AQAADwAAAGRycy9kb3ducmV2LnhtbE2PTU+DQBCG7yb+h82YeDF2AYtBZOlBrZ6aRqz3LTsCKTtL&#10;2G0L/94xHvQ2H0/eeaZYTbYXJxx950hBvIhAINXOdNQo2H2sbzMQPmgyuneECmb0sCovLwqdG3em&#10;dzxVoREcQj7XCtoQhlxKX7dotV+4AYl3X260OnA7NtKM+szhtpdJFN1LqzviC60e8KnF+lAdrYLn&#10;apuuP292UzLXb5vqNTtsaX5R6voqjh5BBJzCHww/+qwOJTvt3ZGMF72CJIuXjHKRpiAYuEuXDyD2&#10;vwNZFvL/B+U3UEsDBBQAAAAIAIdO4kCLKfKpHQIAAAIEAAAOAAAAZHJzL2Uyb0RvYy54bWytU0uS&#10;0zAQ3VPFHVTaEycpEsAVZxYJA4sBpmqGAyiSHKuQ1SpJiZPdwAXmCFyBDQs+NWewb0RLDhkIm1ng&#10;hUrtVr9+76k1O9vVmmyl8wpMQUeDISXScBDKrAv6/vr8yXNKfGBGMA1GFnQvPT2bP340a2wux1CB&#10;FtIRBDE+b2xBqxBsnmWeV7JmfgBWGkyW4GoWMHTrTDjWIHqts/FwOM0acMI64NJ7/Lvsk/SA6B4C&#10;CGWpuFwC39TShB7VSc0CSvKVsp7OE9uylDy8K0svA9EFRaUhrdgE96u4ZvMZy9eO2UrxAwX2EAon&#10;mmqmDDY9Qi1ZYGTj1D9QteIOPJRhwKHOeiHJEVQxGp54c1UxK5MWtNrbo+n+/8Hyt9tLR5Qo6IQS&#10;w2q88PZzd9Pdtj/bL90t6T62d7h0n7qb9mv7o/3e3rXfyCT61lifY/nCXLqonO/Mlb0A/sETA4uK&#10;mbVM/K/3FkFHsSL7qyQG3mL3VfMGBJ5hmwDJxF3palJqZV/HwgiORpFdurX98dbkLhCOP59Op8/G&#10;yJ7/TmUsjwixzjofXkmoSdwU1AfH1LoKCzAGRwNcj862Fz5EfvcFsdjAudI6TYg2pCnoiwn2iRkP&#10;WomYTIFbrxbakS2LM5a+JPbkmIONEQksMKVfGkFCciY4hV5pSWOHWgpKtMSHGXc9JW0OzkWzettX&#10;IPaXLqajiTgaifthjOPs/RmnU/dPd/4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s1ZKdcAAAAJ&#10;AQAADwAAAAAAAAABACAAAAAiAAAAZHJzL2Rvd25yZXYueG1sUEsBAhQAFAAAAAgAh07iQIsp8qkd&#10;AgAAAgQAAA4AAAAAAAAAAQAgAAAAJgEAAGRycy9lMm9Eb2MueG1sUEsFBgAAAAAGAAYAWQEAALUF&#10;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6C83E61A">
      <w:pPr>
        <w:overflowPunct/>
        <w:autoSpaceDE/>
        <w:autoSpaceDN/>
        <w:adjustRightInd/>
        <w:spacing w:line="240" w:lineRule="auto"/>
        <w:ind w:firstLine="300"/>
        <w:jc w:val="center"/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  <w:shd w:val="clear" w:color="auto" w:fill="FFF6F2"/>
          <w:lang w:val="uk-UA"/>
        </w:rPr>
      </w:pPr>
    </w:p>
    <w:p w14:paraId="71878F33">
      <w:pPr>
        <w:overflowPunct/>
        <w:autoSpaceDE/>
        <w:autoSpaceDN/>
        <w:adjustRightInd/>
        <w:spacing w:line="240" w:lineRule="auto"/>
        <w:ind w:firstLine="300"/>
        <w:jc w:val="center"/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  <w:shd w:val="clear" w:color="auto" w:fill="FFF6F2"/>
          <w:lang w:val="uk-UA"/>
        </w:rPr>
      </w:pPr>
    </w:p>
    <w:p w14:paraId="02AA6464">
      <w:pPr>
        <w:overflowPunct/>
        <w:autoSpaceDE/>
        <w:autoSpaceDN/>
        <w:adjustRightInd/>
        <w:spacing w:line="240" w:lineRule="auto"/>
        <w:ind w:firstLine="300"/>
        <w:jc w:val="center"/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  <w:shd w:val="clear" w:color="auto" w:fill="FFF6F2"/>
          <w:lang w:val="uk-UA"/>
        </w:rPr>
      </w:pPr>
      <w:r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82550</wp:posOffset>
                </wp:positionV>
                <wp:extent cx="1419225" cy="495300"/>
                <wp:effectExtent l="9525" t="11430" r="9525" b="762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7160AF6">
                            <w:pPr>
                              <w:pStyle w:val="6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друзі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o:spt="1" style="position:absolute;left:0pt;margin-left:28.95pt;margin-top:6.5pt;height:39pt;width:111.75pt;z-index:251663360;mso-width-relative:page;mso-height-relative:page;" fillcolor="#FFFFFF" filled="t" stroked="t" coordsize="21600,21600" o:gfxdata="UEsDBAoAAAAAAIdO4kAAAAAAAAAAAAAAAAAEAAAAZHJzL1BLAwQUAAAACACHTuJAuDGFsNcAAAAI&#10;AQAADwAAAGRycy9kb3ducmV2LnhtbE2PzU7DMBCE70i8g7VI3KidlJ8mxOkBVCSObXrhtolNEojX&#10;Uey0gadnOcFxZ0az3xTbxQ3iZKfQe9KQrBQIS403PbUajtXuZgMiRCSDgyer4csG2JaXFwXmxp9p&#10;b0+H2AouoZCjhi7GMZcyNJ11GFZ+tMTeu58cRj6nVpoJz1zuBpkqdS8d9sQfOhztU2ebz8PsNNR9&#10;esTvffWiXLZbx9el+pjfnrW+vkrUI4hol/gXhl98RoeSmWo/kwli0HD3kHGS9TVPYj/dJLcgag1Z&#10;okCWhfw/oPwBUEsDBBQAAAAIAIdO4kDSbyLCUAIAAI4EAAAOAAAAZHJzL2Uyb0RvYy54bWytVM1u&#10;1DAQviPxDpbvNJslC91os1XVqgipQKXCAziOs7HwH2PvZssJiSsSj8BDcEH89Bmyb8TE2S5LQagH&#10;crA8nvHn+b6ZyexorRVZCfDSmoKmByNKhOG2kmZR0Fcvzx4cUuIDMxVT1oiCXglPj+b3781al4ux&#10;bayqBBAEMT5vXUGbEFyeJJ43QjN/YJ0w6KwtaBbQhEVSAWsRXatkPBo9SloLlQPLhfd4ejo46RYR&#10;7gJo61pycWr5UgsTBlQQigWk5BvpPJ3HbOta8PCirr0IRBUUmYa44iO4L/s1mc9YvgDmGsm3KbC7&#10;pHCLk2bS4KM7qFMWGFmC/ANKSw7W2zoccKuTgUhUBFmko1vaXDbMicgFpfZuJ7r/f7D8+eoCiKwK&#10;mlFimMaCd5827zYfu+/d9eZ997m77r5tPnQ/ui/dV5L1erXO53jt0l1Az9i7c8tfe2LsScPMQhwD&#10;2LYRrMIs0z4++e1Cb3i8Ssr2ma3wObYMNkq3rkH3gCgKWccKXe0qJNaBcDxMs3Q6Hk8o4ejLppOH&#10;o1jChOU3tx348ERYTfpNQQE7IKKz1bkPfTYsvwmJ2VslqzOpVDRgUZ4oICuG3XIWv0gASe6HKUPa&#10;gk4nmMe/IUbx+xuElgGHSEld0MP9IGW2evUSDVKHdbneql7a6gqVAzu0MQ4xbhoLbylpsYUL6t8s&#10;GQhK1FOD6k/TLOt7PhrZ5PEYDdj3lPseZjhCFTRQMmxPwjAnSwdy0eBLaaRr7DFWrJZRzL6aQ1bb&#10;vLFNo8bbkernYN+OUb9+I/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uDGFsNcAAAAIAQAADwAA&#10;AAAAAAABACAAAAAiAAAAZHJzL2Rvd25yZXYueG1sUEsBAhQAFAAAAAgAh07iQNJvIsJQAgAAjgQA&#10;AA4AAAAAAAAAAQAgAAAAJgEAAGRycy9lMm9Eb2MueG1sUEsFBgAAAAAGAAYAWQEAAOg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7160AF6">
                      <w:pPr>
                        <w:pStyle w:val="6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друзі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82550</wp:posOffset>
                </wp:positionV>
                <wp:extent cx="1419225" cy="495300"/>
                <wp:effectExtent l="9525" t="11430" r="9525" b="762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11E434">
                            <w:pPr>
                              <w:pStyle w:val="6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Засоби масової</w:t>
                            </w:r>
                          </w:p>
                          <w:p w14:paraId="5B939C1B">
                            <w:pPr>
                              <w:pStyle w:val="6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інформації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o:spt="1" style="position:absolute;left:0pt;margin-left:302.7pt;margin-top:6.5pt;height:39pt;width:111.75pt;z-index:251664384;mso-width-relative:page;mso-height-relative:page;" fillcolor="#FFFFFF" filled="t" stroked="t" coordsize="21600,21600" o:gfxdata="UEsDBAoAAAAAAIdO4kAAAAAAAAAAAAAAAAAEAAAAZHJzL1BLAwQUAAAACACHTuJALNzAbdcAAAAJ&#10;AQAADwAAAGRycy9kb3ducmV2LnhtbE2PQU+DQBCF7yb+h82YeLO7UG2AsvSgqYnHll68LTAFlJ0l&#10;7NKiv97xpMfJ+/Lme/lusYO44OR7RxqilQKBVLump1bDqdw/JCB8MNSYwRFq+EIPu+L2JjdZ4650&#10;wMsxtIJLyGdGQxfCmEnp6w6t8Ss3InF2dpM1gc+plc1krlxuBxkrtZHW9MQfOjPic4f153G2Gqo+&#10;PpnvQ/mqbLpfh7el/JjfX7S+v4vUFkTAJfzB8KvP6lCwU+VmarwYNGzU0yOjHKx5EwNJnKQgKg1p&#10;pEAWufy/oPgBUEsDBBQAAAAIAIdO4kAET8IkUQIAAI4EAAAOAAAAZHJzL2Uyb0RvYy54bWytVM1u&#10;EzEQviPxDpbvZLNpAs0qm6pKVYRUoFLhARyvN2vhP8ZONuGExLUSj8BDcEH89Bk2b8SsNw2hINQD&#10;e7A8nvHn+b6Z2cnJWiuyEuClNTlNe31KhOG2kGaR09evzh8dU+IDMwVT1oicboSnJ9OHDya1y8TA&#10;VlYVAgiCGJ/VLqdVCC5LEs8roZnvWScMOksLmgU0YZEUwGpE1yoZ9PuPk9pC4cBy4T2ennVOukOE&#10;+wDaspRcnFm+1MKEDhWEYgEp+Uo6T6cx27IUPLwsSy8CUTlFpiGu+Aju5+2aTCcsWwBzleS7FNh9&#10;UrjDSTNp8NE91BkLjCxB/gGlJQfrbRl63OqkIxIVQRZp/442VxVzInJBqb3bi+7/Hyx/sboEIouc&#10;HlFimMaCN5+277cfm+/NzfZD87m5ab5tr5sfzZfmKzlq9aqdz/DalbuElrF3F5a/8cTYWcXMQpwC&#10;2LoSrMAs0zY++e1Ca3i8Sub1c1vgc2wZbJRuXYJuAVEUso4V2uwrJNaBcDxMh+l4MBhRwtE3HI+O&#10;+rGECctubzvw4amwmrSbnAJ2QERnqwsf2mxYdhsSs7dKFudSqWjAYj5TQFYMu+U8fpEAkjwMU4bU&#10;OR2PMI9/Q/Tj9zcILQMOkZI6p8eHQcrs9Gol6qQO6/l6p/rcFhtUDmzXxjjEuKksvKOkxhbOqX+7&#10;ZCAoUc8Mqj9Oh8O256MxHD0ZoAGHnvmhhxmOUDkNlHTbWejmZOlALip8KY10jT3FipUyitlWs8tq&#10;lze2adR4N1LtHBzaMerXb2T6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zcwG3XAAAACQEAAA8A&#10;AAAAAAAAAQAgAAAAIgAAAGRycy9kb3ducmV2LnhtbFBLAQIUABQAAAAIAIdO4kAET8IkUQIAAI4E&#10;AAAOAAAAAAAAAAEAIAAAACYBAABkcnMvZTJvRG9jLnhtbFBLBQYAAAAABgAGAFkBAADp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11E434">
                      <w:pPr>
                        <w:pStyle w:val="6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Засоби масової</w:t>
                      </w:r>
                    </w:p>
                    <w:p w14:paraId="5B939C1B">
                      <w:pPr>
                        <w:pStyle w:val="6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інформації</w:t>
                      </w:r>
                    </w:p>
                  </w:txbxContent>
                </v:textbox>
              </v:rect>
            </w:pict>
          </mc:Fallback>
        </mc:AlternateContent>
      </w:r>
    </w:p>
    <w:p w14:paraId="768E3FCE">
      <w:pPr>
        <w:overflowPunct/>
        <w:autoSpaceDE/>
        <w:autoSpaceDN/>
        <w:adjustRightInd/>
        <w:spacing w:line="240" w:lineRule="auto"/>
        <w:ind w:firstLine="300"/>
        <w:jc w:val="center"/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  <w:shd w:val="clear" w:color="auto" w:fill="FFF6F2"/>
          <w:lang w:val="uk-UA"/>
        </w:rPr>
      </w:pPr>
      <w:r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87630</wp:posOffset>
                </wp:positionV>
                <wp:extent cx="342900" cy="0"/>
                <wp:effectExtent l="9525" t="59055" r="19050" b="5524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o:spt="32" type="#_x0000_t32" style="position:absolute;left:0pt;margin-left:275.7pt;margin-top:6.9pt;height:0pt;width:27pt;z-index:251669504;mso-width-relative:page;mso-height-relative:page;" filled="f" stroked="t" coordsize="21600,21600" o:gfxdata="UEsDBAoAAAAAAIdO4kAAAAAAAAAAAAAAAAAEAAAAZHJzL1BLAwQUAAAACACHTuJAkNB5yNcAAAAJ&#10;AQAADwAAAGRycy9kb3ducmV2LnhtbE2PT0vEMBDF74LfIYzgzU2qtmhtuqCL2IsL7op4zDZjU2wm&#10;pcn+89M74kGP896PN+9V84MfxA6n2AfSkM0UCKQ22J46Da/rx4sbEDEZsmYIhBqOGGFen55UprRh&#10;Ty+4W6VOcAjF0mhwKY2llLF16E2chRGJvY8weZP4nDppJ7PncD/IS6UK6U1P/MGZER8ctp+rrdeQ&#10;Fu9HV7y197f9cv30XPRfTdMstD4/y9QdiISH9AfDT32uDjV32oQt2SgGDXmeXTPKxhVPYKBQOQub&#10;X0HWlfy/oP4GUEsDBBQAAAAIAIdO4kAGwvkAGgIAAPgDAAAOAAAAZHJzL2Uyb0RvYy54bWytU0ty&#10;EzEQ3VPFHVTa47EHQpEpj7OwCZsAqUo4gCxpZlRo1CpJ9ti7wAVyBK7AhgWfyhlmbkRL/hDCJgu0&#10;UEnq7tf9XremZ5tWk7V0XoEp6WQ0pkQaDkKZuqQfrs+fvaLEB2YE02BkSbfS07PZ0yfTzhYyhwa0&#10;kI4giPFFZ0vahGCLLPO8kS3zI7DSoLEC17KAV1dnwrEO0Vud5ePxy6wDJ6wDLr3H18XOSPeI7jGA&#10;UFWKywXwVStN2KE6qVlASr5R1tNZqraqJA/vq8rLQHRJkWlIOybB8zLu2WzKitox2yi+L4E9poQH&#10;nFqmDCY9Qi1YYGTl1D9QreIOPFRhxKHNdkSSIshiMn6gzVXDrExcUGpvj6L7/wfL360vHVGipDkl&#10;hrXY8P7LcDPc9r/6r8MtGT71d7gNn4eb/lv/s//R3/XfSR5166wvMHxuLl1kzjfmyl4A/+iJgXnD&#10;TC1T/ddbi6CTGJH9FRIv3mL2ZfcWBPqwVYAk4qZybYREecgm9Wp77JXcBMLx8fmL/HSMXeQHU8aK&#10;Q5x1PryR0JJ4KKkPjqm6CXMwBgcC3CRlYesLH2JVrDgExKQGzpXWaS60IV1JT0/ykxTgQSsRjdHN&#10;u3o5146sWZystBJFtNx3c7AyIoEFpvRrI0hIegSnUCEtaczQSkGJlvgd42lXkjZ7vaJEO7GXILaX&#10;LpqjdDgQqfb98MaJu39PXn8+7Ow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NB5yNcAAAAJAQAA&#10;DwAAAAAAAAABACAAAAAiAAAAZHJzL2Rvd25yZXYueG1sUEsBAhQAFAAAAAgAh07iQAbC+QAaAgAA&#10;+AMAAA4AAAAAAAAAAQAgAAAAJgEAAGRycy9lMm9Eb2MueG1sUEsFBgAAAAAGAAYAWQEAALIFAAAA&#10;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87630</wp:posOffset>
                </wp:positionV>
                <wp:extent cx="466725" cy="0"/>
                <wp:effectExtent l="19050" t="59055" r="9525" b="5524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" o:spid="_x0000_s1026" o:spt="32" type="#_x0000_t32" style="position:absolute;left:0pt;flip:x;margin-left:140.7pt;margin-top:6.9pt;height:0pt;width:36.75pt;z-index:251668480;mso-width-relative:page;mso-height-relative:page;" filled="f" stroked="t" coordsize="21600,21600" o:gfxdata="UEsDBAoAAAAAAIdO4kAAAAAAAAAAAAAAAAAEAAAAZHJzL1BLAwQUAAAACACHTuJAhAHlxdgAAAAJ&#10;AQAADwAAAGRycy9kb3ducmV2LnhtbE2PzU7DMBCE70i8g7VIXFDrJP1RCHF6AAonVBHK3Y2XJGq8&#10;jmK3Td6eRRzguDOfZmfyzWg7ccbBt44UxPMIBFLlTEu1gv3HdpaC8EGT0Z0jVDChh01xfZXrzLgL&#10;veO5DLXgEPKZVtCE0GdS+qpBq/3c9UjsfbnB6sDnUEsz6AuH204mUbSWVrfEHxrd42OD1bE8WQVP&#10;5W61/bzbj8lUvb6VL+lxR9OzUrc3cfQAIuAY/mD4qc/VoeBOB3ci40WnIEnjJaNsLHgCA4vV8h7E&#10;4VeQRS7/Lyi+AVBLAwQUAAAACACHTuJAEv83SB8CAAACBAAADgAAAGRycy9lMm9Eb2MueG1srVNL&#10;chMxEN1TxR1U2uOxXcTAlMdZ2AQWAVKVcABZ0syo0KhVkuyxd4EL5AhcIRsWfCpnGN+IlsY2JGyy&#10;YBYqtVrvdb+nnunpptFkLZ1XYAo6GgwpkYaDUKYq6Mers2cvKfGBGcE0GFnQrfT0dPb0ybS1uRxD&#10;DVpIR5DE+Ly1Ba1DsHmWeV7LhvkBWGkwWYJrWMDQVZlwrEX2Rmfj4XCSteCEdcCl93i66JN0z+ge&#10;QwhlqbhcAF810oSe1UnNAkrytbKezlK3ZSl5+FCWXgaiC4pKQ1qxCO6Xcc1mU5ZXjtla8X0L7DEt&#10;PNDUMGWw6JFqwQIjK6f+oWoUd+ChDAMOTdYLSY6gitHwgTeXNbMyaUGrvT2a7v8fLX+/vnBECZwE&#10;Sgxr8MG7r7vr3U33q7vd3ZDd5+4Ol92X3XX3rfvZ/ejuuu9kFH1rrc8RPjcXLirnG3Npz4F/8sTA&#10;vGamkqn/q61F0oTI7kFi4C1WX7bvQOAdtgqQTNyUriGlVvZtBEZyNIps0qttj68mN4FwPHw+mbwY&#10;n1DCD6mM5ZEh4qzz4Y2EhsRNQX1wTFV1mIMxOBrgena2PvcBFSHwAIhgA2dK6zQh2pC2oK9OsE7M&#10;eNBKxGQKXLWca0fWLM5Y+qI9SHbvmoOVEYksMKVfG0FCciY4hV5pSWOFRgpKtMQfM+56Fm2Q7GBW&#10;b/sSxPbCxXQ8x9FI5fZjHGfv7zjd+vPrzn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AHlxdgA&#10;AAAJAQAADwAAAAAAAAABACAAAAAiAAAAZHJzL2Rvd25yZXYueG1sUEsBAhQAFAAAAAgAh07iQBL/&#10;N0gfAgAAAgQAAA4AAAAAAAAAAQAgAAAAJwEAAGRycy9lMm9Eb2MueG1sUEsFBgAAAAAGAAYAWQEA&#10;ALg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57D769B9">
      <w:pPr>
        <w:overflowPunct/>
        <w:autoSpaceDE/>
        <w:autoSpaceDN/>
        <w:adjustRightInd/>
        <w:spacing w:line="240" w:lineRule="auto"/>
        <w:ind w:firstLine="300"/>
        <w:jc w:val="center"/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  <w:shd w:val="clear" w:color="auto" w:fill="FFF6F2"/>
          <w:lang w:val="uk-UA"/>
        </w:rPr>
      </w:pPr>
    </w:p>
    <w:p w14:paraId="40710372">
      <w:pPr>
        <w:overflowPunct/>
        <w:autoSpaceDE/>
        <w:autoSpaceDN/>
        <w:adjustRightInd/>
        <w:spacing w:line="240" w:lineRule="auto"/>
        <w:ind w:firstLine="300"/>
        <w:jc w:val="center"/>
        <w:rPr>
          <w:rFonts w:ascii="Georgia" w:hAnsi="Georgia"/>
          <w:b/>
          <w:bCs/>
          <w:i/>
          <w:iCs/>
          <w:color w:val="000000"/>
          <w:spacing w:val="24"/>
          <w:sz w:val="27"/>
          <w:szCs w:val="27"/>
          <w:shd w:val="clear" w:color="auto" w:fill="FFF6F2"/>
          <w:lang w:val="uk-UA"/>
        </w:rPr>
      </w:pPr>
    </w:p>
    <w:p w14:paraId="5D040D98">
      <w:pPr>
        <w:pStyle w:val="6"/>
        <w:rPr>
          <w:rFonts w:ascii="Times New Roman" w:hAnsi="Times New Roman" w:cs="Times New Roman"/>
          <w:b/>
          <w:i/>
          <w:sz w:val="28"/>
          <w:szCs w:val="28"/>
          <w:shd w:val="clear" w:color="auto" w:fill="FFF6F2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shd w:val="clear" w:color="auto" w:fill="FFF6F2"/>
          <w:lang w:val="uk-UA"/>
        </w:rPr>
        <w:t>2. Робота в малих групах</w:t>
      </w:r>
    </w:p>
    <w:p w14:paraId="37D9B6EB">
      <w:pPr>
        <w:pStyle w:val="6"/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shd w:val="clear" w:color="auto" w:fill="FFF6F2"/>
          <w:lang w:val="uk-UA"/>
        </w:rPr>
        <w:t>Учитель</w:t>
      </w:r>
      <w:r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  <w:t>. – Як впливають на здоров’я  елементи  соціального середовища?</w:t>
      </w:r>
    </w:p>
    <w:p w14:paraId="75A283F0">
      <w:pPr>
        <w:pStyle w:val="6"/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  <w:t>(Учні об’єднуються у групи та отримують назву елемента  соціального середовища)</w:t>
      </w:r>
    </w:p>
    <w:p w14:paraId="2B79BAAD">
      <w:pPr>
        <w:pStyle w:val="6"/>
        <w:ind w:firstLine="708"/>
        <w:rPr>
          <w:rFonts w:ascii="Times New Roman" w:hAnsi="Times New Roman" w:cs="Times New Roman"/>
          <w:i/>
          <w:sz w:val="28"/>
          <w:szCs w:val="28"/>
          <w:shd w:val="clear" w:color="auto" w:fill="FFF6F2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shd w:val="clear" w:color="auto" w:fill="FFF6F2"/>
          <w:lang w:val="uk-UA"/>
        </w:rPr>
        <w:t>Обговорення. Звіти груп.</w:t>
      </w:r>
    </w:p>
    <w:p w14:paraId="16C0930A">
      <w:pPr>
        <w:pStyle w:val="6"/>
        <w:ind w:firstLine="708"/>
        <w:rPr>
          <w:rFonts w:ascii="Times New Roman" w:hAnsi="Times New Roman" w:cs="Times New Roman"/>
          <w:i/>
          <w:sz w:val="28"/>
          <w:szCs w:val="28"/>
          <w:shd w:val="clear" w:color="auto" w:fill="FFF6F2"/>
          <w:lang w:val="uk-UA"/>
        </w:rPr>
      </w:pPr>
    </w:p>
    <w:p w14:paraId="6952C8DE">
      <w:pPr>
        <w:pStyle w:val="6"/>
        <w:rPr>
          <w:rFonts w:ascii="Times New Roman" w:hAnsi="Times New Roman" w:cs="Times New Roman"/>
          <w:b/>
          <w:i/>
          <w:sz w:val="28"/>
          <w:szCs w:val="28"/>
          <w:shd w:val="clear" w:color="auto" w:fill="FFF6F2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shd w:val="clear" w:color="auto" w:fill="FFF6F2"/>
          <w:lang w:val="uk-UA"/>
        </w:rPr>
        <w:t>3.Держава на захисті прав дітини.</w:t>
      </w:r>
    </w:p>
    <w:p w14:paraId="1D298449">
      <w:pPr>
        <w:pStyle w:val="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1) Інформаційне повідомлення вчителя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0D508E9B">
      <w:pPr>
        <w:pStyle w:val="6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Тяжке становище дітей у багатьох країнах світу спонукало ООН деталь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но вивчити це питання й констатувати дуже сумні висновки:</w:t>
      </w:r>
    </w:p>
    <w:p w14:paraId="6986BCF9">
      <w:pPr>
        <w:pStyle w:val="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 мільйонів дітей у всьому світі жебракують;</w:t>
      </w:r>
    </w:p>
    <w:p w14:paraId="66FF51B3">
      <w:pPr>
        <w:pStyle w:val="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 мільйонів дітей працюють в небезпечних умовах;</w:t>
      </w:r>
    </w:p>
    <w:p w14:paraId="62C63F5C">
      <w:pPr>
        <w:pStyle w:val="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120 мільйонів дітей не відвідують школу;</w:t>
      </w:r>
    </w:p>
    <w:p w14:paraId="375A640D">
      <w:pPr>
        <w:pStyle w:val="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3,5 мільйона дітей помирають від таких хвороб, які можна виліку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вати.</w:t>
      </w:r>
    </w:p>
    <w:p w14:paraId="4DAE82BD">
      <w:pPr>
        <w:pStyle w:val="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Щоб якось поліпшити ситуацію, 20 листопада 1989 року (цей день кожного року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</w:rPr>
        <w:t>сі люди світу відзначають як День захисту прав дитини) була прийнята Конвенція про права дитини (Україна теж приєдналася до підписання цього документа).</w:t>
      </w:r>
    </w:p>
    <w:p w14:paraId="2ACE2C59">
      <w:pPr>
        <w:pStyle w:val="6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Права та інтереси дітей в Україні захищають не тільки батьки, а й дер</w:t>
      </w:r>
      <w:r>
        <w:rPr>
          <w:rFonts w:ascii="Times New Roman" w:hAnsi="Times New Roman" w:cs="Times New Roman"/>
          <w:sz w:val="28"/>
          <w:szCs w:val="28"/>
          <w:lang w:val="uk-UA"/>
        </w:rPr>
        <w:softHyphen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жава — через органи опіки і піклування, службу у справах неповнолітніх, державні соціальні служби, які є при місцевих державних адміністраціях. </w:t>
      </w:r>
      <w:r>
        <w:rPr>
          <w:rFonts w:ascii="Times New Roman" w:hAnsi="Times New Roman" w:cs="Times New Roman"/>
          <w:sz w:val="28"/>
          <w:szCs w:val="28"/>
        </w:rPr>
        <w:t>На захист прав та інтересів дітей виступають також громадські організаці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 які опікуються проблемами захисту прав дітей.</w:t>
      </w:r>
    </w:p>
    <w:p w14:paraId="6B215C7B">
      <w:pPr>
        <w:pStyle w:val="6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2) Робота з підручником</w:t>
      </w:r>
    </w:p>
    <w:p w14:paraId="48C5BA97">
      <w:pPr>
        <w:pStyle w:val="8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Учні опрацьовують матеріал підручника про захист державою прав дитини та клініки, дружні для молоді, а також за допомогою вчителя або учнів, які виконували опереджуване завдання, записують </w:t>
      </w:r>
      <w:r>
        <w:rPr>
          <w:rFonts w:ascii="Times New Roman" w:hAnsi="Times New Roman"/>
          <w:sz w:val="28"/>
          <w:szCs w:val="28"/>
          <w:lang w:eastAsia="ru-RU"/>
        </w:rPr>
        <w:t>список телефонів медичних закладів, психологічних та соціальних служб для молоді, кабінетів довіри.</w:t>
      </w:r>
    </w:p>
    <w:p w14:paraId="57C18475">
      <w:pPr>
        <w:pStyle w:val="8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 Вплив засобів масової інформації на здоров</w:t>
      </w:r>
      <w:r>
        <w:rPr>
          <w:rFonts w:ascii="Times New Roman" w:hAnsi="Times New Roman"/>
          <w:b/>
          <w:sz w:val="28"/>
          <w:szCs w:val="28"/>
          <w:lang w:val="ru-RU" w:eastAsia="ru-RU"/>
        </w:rPr>
        <w:t>’</w:t>
      </w:r>
      <w:r>
        <w:rPr>
          <w:rFonts w:ascii="Times New Roman" w:hAnsi="Times New Roman"/>
          <w:b/>
          <w:sz w:val="28"/>
          <w:szCs w:val="28"/>
          <w:lang w:eastAsia="ru-RU"/>
        </w:rPr>
        <w:t>я.</w:t>
      </w:r>
    </w:p>
    <w:p w14:paraId="70BB0651">
      <w:pPr>
        <w:pStyle w:val="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1) Інформаційне повідомлення вчителя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E974C44">
      <w:pPr>
        <w:pStyle w:val="6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Тисячу років тому людина володіла чотирма засобами комунікації - усне мовлення, музикою, живописом і писемністю. Потім, наростаючи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темпами, відбувається процес "розмноження" засобів комунікації. В 15 столітті з’являється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друкована книга, в 17 столітті - газети і журнали. В 19 ст. починається новий революційний етап - винайдено радіо, телефон, кіно, грамзапис. В 20 ст. темпи "розмноження" наростають лавиноподібно - широко розповсюджується телебачення, магнітозапис, відео, комп'ютерні системи, оперативна поліграфія (ксерокс і т. д.) космічний зв'язок. При чому до кінця 20 ст. на перше місце вийшли електронні засоби масової комунікації, значно потіснивши письмові.</w:t>
      </w:r>
    </w:p>
    <w:p w14:paraId="55A23E1E">
      <w:pPr>
        <w:pStyle w:val="6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 сучасному світі людина з раннього дитинства опиняється в оточенні техносфери, вагомою частиною якої являються засоби масової комунікації, що відіграють важливу роль в житті людини. На жаль, глобальна інформатизація несе за собою не лише блага і зручності, а й нові проблеми, зокрема проблема морального виховання та психічного здоров'я дітей тощо.</w:t>
      </w:r>
    </w:p>
    <w:p w14:paraId="2C682C50">
      <w:pPr>
        <w:pStyle w:val="6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плив ЗМІ на соціалізацію та психічне здоров’я молоді має суперечливий характер: як позитивні так і негативні сторони. </w:t>
      </w:r>
    </w:p>
    <w:p w14:paraId="3CF5D067">
      <w:pPr>
        <w:pStyle w:val="6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2) Робота в групах</w:t>
      </w:r>
    </w:p>
    <w:p w14:paraId="67DA687E">
      <w:pPr>
        <w:pStyle w:val="6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Кла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 об’єднується у три групи. Використовуючи матеріал підручника, інформаційних карток , учні самостійно вивчають:</w:t>
      </w:r>
    </w:p>
    <w:p w14:paraId="5FCDDFE7">
      <w:pPr>
        <w:pStyle w:val="6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група 1 – позитивний вплив ЗМІ на здоров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я;</w:t>
      </w:r>
    </w:p>
    <w:p w14:paraId="6A3A88C0">
      <w:pPr>
        <w:pStyle w:val="6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група 2 – негативний вплив ЗМІ на здоров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я;</w:t>
      </w:r>
    </w:p>
    <w:p w14:paraId="2BCDBD68">
      <w:pPr>
        <w:pStyle w:val="6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група 3 – вплив реклами на здоров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я.</w:t>
      </w:r>
    </w:p>
    <w:p w14:paraId="648BFCB8">
      <w:pPr>
        <w:pStyle w:val="6"/>
        <w:ind w:firstLine="708"/>
        <w:rPr>
          <w:rFonts w:ascii="Times New Roman" w:hAnsi="Times New Roman" w:cs="Times New Roman"/>
          <w:i/>
          <w:sz w:val="28"/>
          <w:szCs w:val="28"/>
          <w:shd w:val="clear" w:color="auto" w:fill="FFF6F2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shd w:val="clear" w:color="auto" w:fill="FFF6F2"/>
          <w:lang w:val="uk-UA"/>
        </w:rPr>
        <w:t>Обговорення. Звіти груп.</w:t>
      </w:r>
    </w:p>
    <w:p w14:paraId="4C54209A">
      <w:pPr>
        <w:pStyle w:val="6"/>
        <w:ind w:firstLine="708"/>
        <w:jc w:val="center"/>
        <w:rPr>
          <w:rFonts w:cs="Arial" w:asciiTheme="minorHAnsi" w:hAnsiTheme="minorHAnsi"/>
          <w:color w:val="000000"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shd w:val="clear" w:color="auto" w:fill="FFF6F2"/>
          <w:lang w:val="uk-UA"/>
        </w:rPr>
        <w:t>Інформаційна картка для 3 групи.</w:t>
      </w:r>
    </w:p>
    <w:p w14:paraId="00D97D4D">
      <w:pPr>
        <w:pStyle w:val="6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Неможливо уявити собі сучасний світ без реклами. Сьогодні нею просякнуті всі сфери життя. Дехто навіть говорить про появу нового виду залежності – рекламозалежності. Вона – скрізь. У вагонах метро, на шпальтах газет, у радіо- й телеефірі, в Інтернеті. Але бездумно сприймаючі рекламні слогани і ролики, ми рідко замислюємося про її справжню суть.</w:t>
      </w:r>
      <w:r>
        <w:rPr>
          <w:rStyle w:val="7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Телереклама вже давно перестала бути лише засобом інформування про товари. Тепер вона стала невід’ємним елементом масової культури, дедалі частіше втручаючись у наше життя, а інколи і керуючи нашими діями. Слова, символи, які використовуються в ній, мають на меті змінити поведінку телеглядача і сформувати його як споживача. При цьому, як показало багато досліджень та експериментів, найбільш сприйнятливою аудиторією є діти від чотирьох до шістнадцяти років, або ще менші.</w:t>
      </w:r>
      <w:r>
        <w:rPr>
          <w:rStyle w:val="7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Вітчизняне телебачення насичене небезпечною рекламою для дітей молодшого та шкільного віку. Однак саме вона, за спостереженнями багатьох батьків, найбільш привертає увагу дітей. З ними коїться щось неймовірне: вони забувають про все на світі й, здається, здатні розпізнавати рекламу навіть при вимкнутому звукові. Як може вплинути телебачення, зокрема, реклама на маленьких дітей молодшого та шкільного віку? І чому вона їх так приваблює?</w:t>
      </w:r>
      <w:r>
        <w:rPr>
          <w:rStyle w:val="7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   В процесі досліджень консультативно-поліклінічного відділення Українського науково-дослідного інституту соціальної, судової психології й наркології було виявлено і доведено, що далеко не кожна реклама є корисною.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Вона може бути позитивною, що залишатиме приємні враження і спогади та негативною, що спонукатиме дітей до відчайдушних вчинків, які будуть аморальними та антисоціальними.</w:t>
      </w:r>
      <w:r>
        <w:rPr>
          <w:rStyle w:val="7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Діти дійсно люблять дивитися рекламу. В першу чергу їх приваблюють яскрава картинка і веселий сюжет, а вже потім рекламований товар. При чому, чим старшою стає дитина, тим менше вона дивиться рекламу. Згідно з даними, отриманими ІТАР-ТАСС, якщо в 9-річному віці телеролик до кінця додивляються 44,8% дітей, то до 19 років – тільки 15,9%.</w:t>
      </w:r>
    </w:p>
    <w:p w14:paraId="7D19249E">
      <w:pPr>
        <w:pStyle w:val="6"/>
        <w:jc w:val="both"/>
        <w:rPr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Тривалий час вважали, що в тенета споживання головним чином потрапляють проблемні діти, які страждають через те, що не можуть мати рекламні товари. Багато батьків переконані, що ролики, в яких рекламують дорогий одяг, іграшки, пристрої, що їх не можуть дозволити собі незаможні родини, посилають соціальне розшарування. Проте результати дослідження доводять, що причиною депресії може стати саме споживання, а не навпаки. Втягуючись у споживчий кругообіг, здорові діти починають відчувати по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стійне почуття тривоги, головний біль, у них слабшає почуття самоповаги, виникає відчуженість і ворожість до батьків і вчителів.</w:t>
      </w:r>
      <w:r>
        <w:rPr>
          <w:rStyle w:val="7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   До симптомів «споживчої хвороби» належить безупинне сидіння біля телевізора і за комп’ютерними іграми, гостре занепокоєння власною зовнішністю, одягом і потяг до слави та багатства. Телереклама ж нав’язливо фор- мує цілком протиприродний спосіб життя. Звертаючись до почуттів споживача, рекламодавці твердять: «Ви заслужили цю розкіш!», «Ви гідні цього!», «Потіште себе!», і діти довірливо приймають ці заклики за чисту монету.</w:t>
      </w:r>
      <w:r>
        <w:rPr>
          <w:rStyle w:val="7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br w:type="textWrapping"/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Реклама впливає на дітей не тільки психологічно, а й фізіологічно. Під час перегляду рекламного ролику маленькі телеглядачі зазвичай нерухомо сидять або лежать, їх увагу привертає реклама. Така гіподинамія призводить до уповільнення обміну речовин, а значить і до накопичення жирів в організ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мі дитини. Замість того, щоб бігати, стрибати і таким чином витрачати кало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рії, дитина, навпаки, накопичує їх. Особливо, коли сніданок, обід і вечеря проходять під перегляд телевізора. Тоді малюк може з’їсти значно більше, ніж потрібно його організму. Звідси проблеми із зайвою вагою в ранньому віці, розлади шлунково-кишкового тракту. Крім того, реклама пропонує маленькому споживачеві далеко не найкорисніші продукти.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Малюк після перегляду реклами починає вимагати у батьків різні снеки та солодощі, що теж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 додає йому здоров’я.</w:t>
      </w:r>
      <w:r>
        <w:rPr>
          <w:rStyle w:val="7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0D87772C">
      <w:pPr>
        <w:pStyle w:val="6"/>
        <w:rPr>
          <w:rFonts w:ascii="Times New Roman" w:hAnsi="Times New Roman" w:cs="Times New Roman"/>
          <w:b/>
          <w:i/>
          <w:sz w:val="28"/>
          <w:szCs w:val="28"/>
          <w:shd w:val="clear" w:color="auto" w:fill="FFF6F2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shd w:val="clear" w:color="auto" w:fill="FFF6F2"/>
          <w:lang w:val="uk-UA"/>
        </w:rPr>
        <w:t>3) Релаксаційна вправа</w:t>
      </w:r>
    </w:p>
    <w:p w14:paraId="13B78C77">
      <w:pPr>
        <w:pStyle w:val="6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Вправа «Задуй свічку»</w:t>
      </w:r>
    </w:p>
    <w:p w14:paraId="38B274DA">
      <w:pPr>
        <w:pStyle w:val="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Зробіть глибокий спокійний вдих, набираючи в легені якомога більше повітря.</w:t>
      </w:r>
    </w:p>
    <w:p w14:paraId="7D168B0D"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Витягнувши губи трубочкою, повільно видихніть, як би дмухаючи на свічку, при цьому тривало вимовляєте звук «у-у-у».</w:t>
      </w:r>
    </w:p>
    <w:p w14:paraId="55C76D80">
      <w:pPr>
        <w:pStyle w:val="6"/>
        <w:ind w:firstLine="708"/>
        <w:rPr>
          <w:rFonts w:ascii="Times New Roman" w:hAnsi="Times New Roman" w:cs="Times New Roman"/>
          <w:sz w:val="28"/>
          <w:szCs w:val="28"/>
          <w:shd w:val="clear" w:color="auto" w:fill="FFF6F2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Повторіть вправу 5-6 разів.</w:t>
      </w:r>
      <w:r>
        <w:rPr>
          <w:rFonts w:ascii="Times New Roman" w:hAnsi="Times New Roman" w:cs="Times New Roman"/>
          <w:sz w:val="28"/>
          <w:szCs w:val="28"/>
          <w:shd w:val="clear" w:color="auto" w:fill="FFF6F2"/>
        </w:rPr>
        <w:t xml:space="preserve"> </w:t>
      </w:r>
    </w:p>
    <w:p w14:paraId="3F80E0EC">
      <w:pPr>
        <w:pStyle w:val="6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Узагальнення та закріплення набутих знань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p w14:paraId="40BB3C60">
      <w:pPr>
        <w:pStyle w:val="6"/>
        <w:numPr>
          <w:numId w:val="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з підручником</w:t>
      </w:r>
    </w:p>
    <w:p w14:paraId="534CF0C9">
      <w:pPr>
        <w:pStyle w:val="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Учні дають відповіді на питання в кінці параграфа.</w:t>
      </w:r>
    </w:p>
    <w:p w14:paraId="6CF4B09F">
      <w:pPr>
        <w:pStyle w:val="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Підсумки уроку</w:t>
      </w:r>
    </w:p>
    <w:p w14:paraId="00E48C96">
      <w:pPr>
        <w:pStyle w:val="6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Вправа «Оплески»</w:t>
      </w:r>
    </w:p>
    <w:p w14:paraId="5762ECB1">
      <w:pPr>
        <w:pStyle w:val="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Учні оплесками дякують одне одному за спільну працю.</w:t>
      </w:r>
    </w:p>
    <w:p w14:paraId="7B7521E9">
      <w:pPr>
        <w:pStyle w:val="6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hint="default" w:ascii="Times New Roman" w:hAnsi="Times New Roman"/>
          <w:sz w:val="28"/>
          <w:szCs w:val="28"/>
          <w:lang w:val="uk-UA"/>
        </w:rPr>
        <w:t>Соціальне середовище людини є джерелом багатьох благ для її життя і здоров’я. Водночас воно може бути і джерелом небезпек. Держава стоїть на сторожі життя і здоров’я дітей та молоді. У разі небезпеки чи порушення твоїх прав ти можеш звернутися до рятувальників, правоохоронних органів або за телефонами довіри. Численні наукові дослідження довели, що романтизація насилля у ЗМІ підвищує рівень агресії у підлітковому середовищі. Для протидії цьому негативному впливу треба розвивати навички критичного мислення та обирати для перегляду фільми і телепередачі, що пропагують справжні цінності.</w:t>
      </w:r>
    </w:p>
    <w:p w14:paraId="3C84C13B">
      <w:pPr>
        <w:pStyle w:val="6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І.Домашнє завдання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Опрацювати параграф підручника; </w:t>
      </w:r>
      <w:r>
        <w:rPr>
          <w:rFonts w:ascii="Times New Roman" w:hAnsi="Times New Roman" w:cs="Times New Roman"/>
          <w:sz w:val="28"/>
          <w:szCs w:val="28"/>
          <w:lang w:val="uk-UA"/>
        </w:rPr>
        <w:t>підготувати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повідомлення “Права батьків щодо захисту дітей”.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Свою роботу надішліть на платформу HUMAN або на електронну адресу вчителя </w:t>
      </w:r>
      <w:r>
        <w:rPr>
          <w:rFonts w:hint="default" w:ascii="Times New Roman" w:hAnsi="Times New Roman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uk-UA"/>
        </w:rPr>
        <w:instrText xml:space="preserve"> HYPERLINK "mailto:ndubacinskaa1@gmail.com" </w:instrText>
      </w:r>
      <w:r>
        <w:rPr>
          <w:rFonts w:hint="default" w:ascii="Times New Roman" w:hAnsi="Times New Roman"/>
          <w:sz w:val="28"/>
          <w:szCs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uk-UA"/>
        </w:rPr>
        <w:t>ndubacinskaa1@gmail.com</w:t>
      </w:r>
      <w:r>
        <w:rPr>
          <w:rFonts w:hint="default" w:ascii="Times New Roman" w:hAnsi="Times New Roman"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 . </w:t>
      </w:r>
    </w:p>
    <w:p w14:paraId="5233102B">
      <w:pPr>
        <w:pStyle w:val="6"/>
        <w:jc w:val="both"/>
        <w:rPr>
          <w:rFonts w:hint="default" w:ascii="Times New Roman" w:hAnsi="Times New Roman"/>
          <w:b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Повторення теми “Здоров’я і спосіб життя ”.</w:t>
      </w:r>
    </w:p>
    <w:p w14:paraId="5794A9A8">
      <w:pPr>
        <w:pStyle w:val="6"/>
        <w:rPr>
          <w:rFonts w:ascii="Times New Roman" w:hAnsi="Times New Roman" w:cs="Times New Roman"/>
          <w:sz w:val="28"/>
          <w:szCs w:val="28"/>
          <w:lang w:val="uk-UA"/>
        </w:rPr>
      </w:pPr>
    </w:p>
    <w:p w14:paraId="62471FDC">
      <w:pPr>
        <w:overflowPunct/>
        <w:autoSpaceDE/>
        <w:autoSpaceDN/>
        <w:adjustRightInd/>
        <w:spacing w:line="240" w:lineRule="auto"/>
        <w:ind w:firstLine="300"/>
        <w:jc w:val="center"/>
        <w:rPr>
          <w:rFonts w:ascii="Georgia" w:hAnsi="Georgia"/>
          <w:bCs/>
          <w:i/>
          <w:iCs/>
          <w:color w:val="000000"/>
          <w:spacing w:val="24"/>
          <w:sz w:val="27"/>
          <w:szCs w:val="27"/>
          <w:shd w:val="clear" w:color="auto" w:fill="FFF6F2"/>
          <w:lang w:val="uk-UA"/>
        </w:rPr>
      </w:pPr>
    </w:p>
    <w:p w14:paraId="1C58E635">
      <w:pPr>
        <w:rPr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Minion Pro">
    <w:altName w:val="Times New Roman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D97A1E"/>
    <w:multiLevelType w:val="multilevel"/>
    <w:tmpl w:val="18D97A1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A5A2CFF"/>
    <w:multiLevelType w:val="multilevel"/>
    <w:tmpl w:val="4A5A2CFF"/>
    <w:lvl w:ilvl="0" w:tentative="0">
      <w:start w:val="1"/>
      <w:numFmt w:val="bullet"/>
      <w:lvlText w:val=""/>
      <w:lvlJc w:val="left"/>
      <w:pPr>
        <w:ind w:left="109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1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3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5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7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9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1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3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55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E43"/>
    <w:rsid w:val="007A5E43"/>
    <w:rsid w:val="00CB0BEA"/>
    <w:rsid w:val="1281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Arial" w:hAnsi="Arial" w:eastAsia="Times New Roman" w:cs="Times New Roman"/>
      <w:sz w:val="28"/>
      <w:szCs w:val="20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unhideWhenUsed/>
    <w:qFormat/>
    <w:uiPriority w:val="99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  <w:szCs w:val="24"/>
    </w:r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7">
    <w:name w:val="apple-converted-space"/>
    <w:basedOn w:val="2"/>
    <w:qFormat/>
    <w:uiPriority w:val="0"/>
  </w:style>
  <w:style w:type="paragraph" w:customStyle="1" w:styleId="8">
    <w:name w:val="TEXT OSNOVA"/>
    <w:basedOn w:val="1"/>
    <w:link w:val="9"/>
    <w:qFormat/>
    <w:uiPriority w:val="0"/>
    <w:pPr>
      <w:overflowPunct/>
      <w:spacing w:line="288" w:lineRule="auto"/>
      <w:ind w:firstLine="0"/>
      <w:jc w:val="left"/>
      <w:textAlignment w:val="center"/>
    </w:pPr>
    <w:rPr>
      <w:rFonts w:ascii="Minion Pro" w:hAnsi="Minion Pro" w:eastAsia="Calibri" w:cs="Minion Pro"/>
      <w:color w:val="000000"/>
      <w:sz w:val="24"/>
      <w:szCs w:val="24"/>
      <w:lang w:val="uk-UA" w:eastAsia="en-US"/>
    </w:rPr>
  </w:style>
  <w:style w:type="character" w:customStyle="1" w:styleId="9">
    <w:name w:val="TEXT OSNOVA Знак"/>
    <w:link w:val="8"/>
    <w:qFormat/>
    <w:uiPriority w:val="0"/>
    <w:rPr>
      <w:rFonts w:ascii="Minion Pro" w:hAnsi="Minion Pro" w:eastAsia="Calibri" w:cs="Minion Pro"/>
      <w:color w:val="000000"/>
      <w:sz w:val="24"/>
      <w:szCs w:val="24"/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5</Pages>
  <Words>1857</Words>
  <Characters>10590</Characters>
  <Lines>88</Lines>
  <Paragraphs>24</Paragraphs>
  <TotalTime>31</TotalTime>
  <ScaleCrop>false</ScaleCrop>
  <LinksUpToDate>false</LinksUpToDate>
  <CharactersWithSpaces>12423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2018-03-01T18:58:00Z</dcterms:created>
  <dc:creator>ПК</dc:creator>
  <cp:lastModifiedBy>Наталія Олексан�</cp:lastModifiedBy>
  <dcterms:modified xsi:type="dcterms:W3CDTF">2025-04-10T19:04:40Z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5CBF47EF082E449187EC05BCDFA51109_13</vt:lpwstr>
  </property>
</Properties>
</file>