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AB61" w14:textId="7F0F48E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УКРАЇНСЬКА</w:t>
      </w:r>
    </w:p>
    <w:p w14:paraId="7F3D5232" w14:textId="086CC753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МОВА</w:t>
      </w:r>
    </w:p>
    <w:p w14:paraId="6E873D93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7 клас</w:t>
      </w:r>
    </w:p>
    <w:p w14:paraId="0AE32AA3" w14:textId="77777777" w:rsid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Л.А.</w:t>
      </w:r>
    </w:p>
    <w:p w14:paraId="13041A81" w14:textId="77777777" w:rsid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3145E" w14:textId="1F797685" w:rsid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Кома й знак оклику при вигуках</w:t>
      </w:r>
    </w:p>
    <w:p w14:paraId="11C493E0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14200" w14:textId="502762F0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Вигук — це особлива незмінна частина мови, що</w:t>
      </w:r>
    </w:p>
    <w:p w14:paraId="0CBDCA67" w14:textId="120B7C5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виражає почуття, емоції, волевиявлення мовця, не</w:t>
      </w:r>
    </w:p>
    <w:p w14:paraId="680A8112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називаючи їх, а також відтворює звуки живої та</w:t>
      </w:r>
    </w:p>
    <w:p w14:paraId="76067D75" w14:textId="3D69BDC2" w:rsid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неживої природи.</w:t>
      </w:r>
    </w:p>
    <w:p w14:paraId="1CA19CF6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7DD40" w14:textId="5DADBF5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Наприклад: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Ех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, який сьогодні чудовий день! Гайда до</w:t>
      </w:r>
    </w:p>
    <w:p w14:paraId="32BFC1E2" w14:textId="5B5D092F" w:rsid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роботи! Дощик каже: «Крап-крап-крап!»</w:t>
      </w:r>
    </w:p>
    <w:p w14:paraId="1B3633CE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DC8A8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Розділові знаки при вигуках</w:t>
      </w:r>
    </w:p>
    <w:p w14:paraId="5187886E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1. Вигуки в реченні відокремлюємо комами.</w:t>
      </w:r>
    </w:p>
    <w:p w14:paraId="5789D507" w14:textId="20A52994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 Ах, який сьогодні гарний день! Добрий день, що у вас</w:t>
      </w:r>
    </w:p>
    <w:p w14:paraId="5DBE568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нового?</w:t>
      </w:r>
    </w:p>
    <w:p w14:paraId="6A09F226" w14:textId="7B38D6B9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2. Коли вигук уживаємо в середині речення, то відокремлюємо його</w:t>
      </w:r>
    </w:p>
    <w:p w14:paraId="1A9B80BC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комами з обох боків.</w:t>
      </w:r>
    </w:p>
    <w:p w14:paraId="5AA67979" w14:textId="6288F9A6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 Темна нічка, невидна, гей, осіння, холодна (Леся</w:t>
      </w:r>
    </w:p>
    <w:p w14:paraId="3F8EF43E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Українка).</w:t>
      </w:r>
    </w:p>
    <w:p w14:paraId="6A3CCDD4" w14:textId="3BDE3729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3. Якщо вигук уживаємо в кінці речення, то перед ним ставимо кому, а</w:t>
      </w:r>
    </w:p>
    <w:p w14:paraId="39B1400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після нього той знак, якого вимагає зміст речення в цілому.</w:t>
      </w:r>
    </w:p>
    <w:p w14:paraId="5FF1B8E9" w14:textId="5D1F2439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 Згинь, невільництво, геть! (П. Грабовський). Нічого не</w:t>
      </w:r>
    </w:p>
    <w:p w14:paraId="574FAC38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второпаю. От голова, га? (О. Довженко)</w:t>
      </w:r>
    </w:p>
    <w:p w14:paraId="268EB790" w14:textId="0EBD9506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4. Коли вигук, що стоїть на початку речення, вимовляємо з окличною</w:t>
      </w:r>
    </w:p>
    <w:p w14:paraId="4C24D346" w14:textId="1A0AB364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інтонацією, то після нього ставимо знак оклику, а перше слово після</w:t>
      </w:r>
    </w:p>
    <w:p w14:paraId="3BC9F49B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нього пишемо з великої літери.</w:t>
      </w:r>
    </w:p>
    <w:p w14:paraId="4DB99F6C" w14:textId="2790BD40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Наприклад: Леле! Ти сьогодні приємно дивуєш власними вчинками!</w:t>
      </w:r>
    </w:p>
    <w:p w14:paraId="6525C627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 все добре! Побачимося завтра.</w:t>
      </w:r>
    </w:p>
    <w:p w14:paraId="752FB0CA" w14:textId="76B90362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5. Якщо вигук, який стоїть у середині речення, вимовляємо з підсиленою</w:t>
      </w:r>
    </w:p>
    <w:p w14:paraId="419E216E" w14:textId="32C3BD3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інтонацією, то після нього ставимо знак оклику, а наступне слово</w:t>
      </w:r>
    </w:p>
    <w:p w14:paraId="6A75501A" w14:textId="1A3EAF24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пишемо з малої букви. Окличне слово в таких випадках можемо</w:t>
      </w:r>
    </w:p>
    <w:p w14:paraId="318ED8CD" w14:textId="71D1A87B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відокремити з обох боків за допомогою тире, якщо воно виконує</w:t>
      </w:r>
    </w:p>
    <w:p w14:paraId="502004C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функцію вставленої конструкції.</w:t>
      </w:r>
    </w:p>
    <w:p w14:paraId="3ABCC03C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</w:t>
      </w:r>
    </w:p>
    <w:p w14:paraId="76278893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Всі, у кого серце вірне</w:t>
      </w:r>
    </w:p>
    <w:p w14:paraId="65AF53E1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Сонцю нашої весни,</w:t>
      </w:r>
    </w:p>
    <w:p w14:paraId="1231CEE9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Сійте зерно — гей! — добірне</w:t>
      </w:r>
    </w:p>
    <w:p w14:paraId="1BDB70E7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нерозмежені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лани! (М. Рильський)</w:t>
      </w:r>
    </w:p>
    <w:p w14:paraId="4C87007E" w14:textId="13395D90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6. Не відокремлюємо розділовими знаками вигуки на початку речення,</w:t>
      </w:r>
    </w:p>
    <w:p w14:paraId="722AD2EA" w14:textId="1AC71FED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якщо вони стоять перед особовим займенником, після якого є</w:t>
      </w:r>
    </w:p>
    <w:p w14:paraId="6FEA3F7C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звертання.</w:t>
      </w:r>
    </w:p>
    <w:p w14:paraId="08926838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</w:t>
      </w:r>
    </w:p>
    <w:p w14:paraId="73B4DCAB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Гей ви, зорі ясні, тихий місяцю мій, де ви бачили більше кохання?</w:t>
      </w:r>
    </w:p>
    <w:p w14:paraId="7C82926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(В. Сосюра)</w:t>
      </w:r>
    </w:p>
    <w:p w14:paraId="3836F359" w14:textId="64208CEE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7. Не відокремлюємо розділовими знаками слова а, ах, о, ой, ну,</w:t>
      </w:r>
    </w:p>
    <w:p w14:paraId="2F228243" w14:textId="4FCB6B64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якщо вони стоять перед звертанням чи іншим словом і тісно з</w:t>
      </w:r>
    </w:p>
    <w:p w14:paraId="59EC118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ним пов’язані інтонацією. Тоді це не вигуки, а підсилювальні частки.</w:t>
      </w:r>
    </w:p>
    <w:p w14:paraId="5068D23D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 Ну що б, здавалося, слова… (Т. Шевченко).</w:t>
      </w:r>
    </w:p>
    <w:p w14:paraId="60564D78" w14:textId="49E3A881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Але якщо ж о, ой, ах перед звертаннями виконують функцію вигуків,</w:t>
      </w:r>
    </w:p>
    <w:p w14:paraId="69E6D03B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то кому ставимо.</w:t>
      </w:r>
    </w:p>
    <w:p w14:paraId="56CF46E4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Наприклад: О, любі учні, скоро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розпочнуться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літні канікули.</w:t>
      </w:r>
    </w:p>
    <w:p w14:paraId="68DF8266" w14:textId="3DC43A26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8. Слово ой можемо не відокремлювати в реченнях. Найчастіше воно є</w:t>
      </w:r>
    </w:p>
    <w:p w14:paraId="619A80A2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підсилювальною часткою у фольклорних текстах.</w:t>
      </w:r>
    </w:p>
    <w:p w14:paraId="7F45B12C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Наприклад: Ой не світи місяченьку, не світи нікому… (Нар.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тв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.).</w:t>
      </w:r>
    </w:p>
    <w:p w14:paraId="2FAADB86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9. Вигуки, вжиті в значенні іменників, зазвичай пишемо в лапках.</w:t>
      </w:r>
    </w:p>
    <w:p w14:paraId="48B464F1" w14:textId="2BF7A31D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Наприклад: І знов повторилось «ку-ку, ку-ку» на цілий білий</w:t>
      </w:r>
    </w:p>
    <w:p w14:paraId="4B915368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світ (П. Воронько).</w:t>
      </w:r>
    </w:p>
    <w:p w14:paraId="21399F2A" w14:textId="56396B2C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У таких випадках вони є підметами, присудками, додатками, тож</w:t>
      </w:r>
    </w:p>
    <w:p w14:paraId="3A9BD4B1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комами їх не відокремлюємо.</w:t>
      </w:r>
    </w:p>
    <w:p w14:paraId="073B5A41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За матеріалами платформи «Тренажер із правопису української мови».</w:t>
      </w:r>
    </w:p>
    <w:p w14:paraId="0B021BD3" w14:textId="73D15671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займенник два поширені однорідні звертання</w:t>
      </w:r>
    </w:p>
    <w:p w14:paraId="78AC7F61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0C9F9AB0" w14:textId="40EE16A0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Перепишіть речення за змістом гумористичної повісті В. Чемериса</w:t>
      </w:r>
    </w:p>
    <w:p w14:paraId="61FDFB85" w14:textId="08E6CF6C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«Вітька + Галя, або Повість про перше кохання», знайдіть вигуки,</w:t>
      </w:r>
    </w:p>
    <w:p w14:paraId="67A71640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розставте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, де потрібно, пропущені розділові знаки.</w:t>
      </w:r>
    </w:p>
    <w:p w14:paraId="100D7589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Ех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Вітько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Вітько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, гаряча твоя голова!</w:t>
      </w:r>
    </w:p>
    <w:p w14:paraId="6F62CBE7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2. Ну подумай, коли?</w:t>
      </w:r>
    </w:p>
    <w:p w14:paraId="3C355388" w14:textId="19B006CD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3. А діда Свирида так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тіпонуло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од того свисту, що оселедці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блись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! і</w:t>
      </w:r>
    </w:p>
    <w:p w14:paraId="64D2508F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шубовснули у калюжу.</w:t>
      </w:r>
    </w:p>
    <w:p w14:paraId="73697B14" w14:textId="1101B28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4. Та я клянуся!.. Авторитетно! Сирою землею і рідною матір’ю, що</w:t>
      </w:r>
    </w:p>
    <w:p w14:paraId="30A39525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мовчатиму, як риба. Тьху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тьху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тьху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0E9D6F0E" w14:textId="092AA689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5. — О-о серенада! — захоплено вигукнув Федько, ніби все життя</w:t>
      </w:r>
    </w:p>
    <w:p w14:paraId="48BA31EB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тільки те й робив, що мав справу із серенадами.</w:t>
      </w:r>
    </w:p>
    <w:p w14:paraId="2A19E94D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6. О ми ще втремо носа всім іспанським закоханим!</w:t>
      </w:r>
    </w:p>
    <w:p w14:paraId="3F17FC26" w14:textId="44437FCE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7. Г-гав Прожогом кинувся собака і зайшовся таким несамовитим</w:t>
      </w:r>
    </w:p>
    <w:p w14:paraId="16311B18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гарчанням, що Вітьку й Федька наче вітром здуло.</w:t>
      </w:r>
    </w:p>
    <w:p w14:paraId="74E920A9" w14:textId="6C8AD7DA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8. — Ой я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забула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за лист! — Галя уникала дивитися на Федька, не</w:t>
      </w:r>
    </w:p>
    <w:p w14:paraId="2E96F566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піднімала очей, щоб не видати себе.</w:t>
      </w:r>
    </w:p>
    <w:p w14:paraId="70510339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9. — </w:t>
      </w:r>
      <w:proofErr w:type="spellStart"/>
      <w:r w:rsidRPr="00215383">
        <w:rPr>
          <w:rFonts w:ascii="Times New Roman" w:hAnsi="Times New Roman" w:cs="Times New Roman"/>
          <w:b/>
          <w:bCs/>
          <w:sz w:val="28"/>
          <w:szCs w:val="28"/>
        </w:rPr>
        <w:t>Цить</w:t>
      </w:r>
      <w:proofErr w:type="spellEnd"/>
      <w:r w:rsidRPr="00215383">
        <w:rPr>
          <w:rFonts w:ascii="Times New Roman" w:hAnsi="Times New Roman" w:cs="Times New Roman"/>
          <w:b/>
          <w:bCs/>
          <w:sz w:val="28"/>
          <w:szCs w:val="28"/>
        </w:rPr>
        <w:t xml:space="preserve"> Жучок! — тупнув Вітька і читав далі.</w:t>
      </w:r>
    </w:p>
    <w:p w14:paraId="6EF5923F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10. — Ага покричиш вам у вухо, то й заболить!</w:t>
      </w:r>
    </w:p>
    <w:p w14:paraId="5DF8747E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1F99FE7C" w14:textId="2587B41E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Виконайте другу інтерактивну вправу на платформі «Тренажер із</w:t>
      </w:r>
    </w:p>
    <w:p w14:paraId="71C4A66C" w14:textId="77777777" w:rsidR="00215383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383">
        <w:rPr>
          <w:rFonts w:ascii="Times New Roman" w:hAnsi="Times New Roman" w:cs="Times New Roman"/>
          <w:b/>
          <w:bCs/>
          <w:sz w:val="28"/>
          <w:szCs w:val="28"/>
        </w:rPr>
        <w:t>правопису української мови» за покликанням: https://cutt.ly/zZGucpv</w:t>
      </w:r>
    </w:p>
    <w:p w14:paraId="6389E233" w14:textId="77E41F1D" w:rsidR="005C0E4B" w:rsidRPr="00215383" w:rsidRDefault="00215383" w:rsidP="00215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Виконати впр.397</w:t>
      </w:r>
    </w:p>
    <w:sectPr w:rsidR="005C0E4B" w:rsidRPr="002153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B6"/>
    <w:rsid w:val="00214789"/>
    <w:rsid w:val="00215383"/>
    <w:rsid w:val="005B1ACF"/>
    <w:rsid w:val="005C0E4B"/>
    <w:rsid w:val="00B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4D4C"/>
  <w15:chartTrackingRefBased/>
  <w15:docId w15:val="{DA09D7EC-C3B3-4FA3-8862-E54DC65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2376</Words>
  <Characters>1355</Characters>
  <Application>Microsoft Office Word</Application>
  <DocSecurity>0</DocSecurity>
  <Lines>11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2025-04-28T07:32:00Z</dcterms:created>
  <dcterms:modified xsi:type="dcterms:W3CDTF">2025-04-28T07:35:00Z</dcterms:modified>
</cp:coreProperties>
</file>