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38461015" w:rsidR="00CA6856" w:rsidRPr="00DE7FD3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УРОК </w:t>
      </w:r>
      <w:r w:rsidR="00D85D62">
        <w:rPr>
          <w:b/>
          <w:bCs/>
          <w:color w:val="0070C0"/>
          <w:sz w:val="28"/>
          <w:szCs w:val="28"/>
        </w:rPr>
        <w:t>37</w:t>
      </w:r>
    </w:p>
    <w:p w14:paraId="7135C8D2" w14:textId="67030476" w:rsidR="00892DB8" w:rsidRPr="00DE7FD3" w:rsidRDefault="00892DB8" w:rsidP="00240983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Тема: </w:t>
      </w:r>
      <w:bookmarkStart w:id="0" w:name="_GoBack"/>
      <w:r w:rsidR="0000408A" w:rsidRPr="0000408A">
        <w:rPr>
          <w:b/>
          <w:bCs/>
          <w:color w:val="0070C0"/>
          <w:sz w:val="28"/>
          <w:szCs w:val="28"/>
        </w:rPr>
        <w:t>Узагаль</w:t>
      </w:r>
      <w:r w:rsidR="00581026">
        <w:rPr>
          <w:b/>
          <w:bCs/>
          <w:color w:val="0070C0"/>
          <w:sz w:val="28"/>
          <w:szCs w:val="28"/>
        </w:rPr>
        <w:t xml:space="preserve">нення та систематизація знань. </w:t>
      </w:r>
      <w:bookmarkEnd w:id="0"/>
    </w:p>
    <w:p w14:paraId="37660EA9" w14:textId="52EC9E0A" w:rsidR="00892DB8" w:rsidRPr="00DE7FD3" w:rsidRDefault="00892DB8" w:rsidP="00140F2B">
      <w:p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Мета:</w:t>
      </w:r>
      <w:r w:rsidRPr="00DE7FD3">
        <w:rPr>
          <w:sz w:val="28"/>
          <w:szCs w:val="28"/>
        </w:rPr>
        <w:t xml:space="preserve"> </w:t>
      </w:r>
      <w:r w:rsidR="00C151E1" w:rsidRPr="00DE7FD3">
        <w:rPr>
          <w:sz w:val="28"/>
          <w:szCs w:val="28"/>
        </w:rPr>
        <w:t xml:space="preserve">узагальнити та систематизувати знання з теми </w:t>
      </w:r>
      <w:r w:rsidR="009C5212" w:rsidRPr="00DE7FD3">
        <w:rPr>
          <w:sz w:val="28"/>
          <w:szCs w:val="28"/>
        </w:rPr>
        <w:t>«</w:t>
      </w:r>
      <w:r w:rsidR="00406C1E" w:rsidRPr="00406C1E">
        <w:rPr>
          <w:sz w:val="28"/>
          <w:szCs w:val="28"/>
        </w:rPr>
        <w:t>Явище інерції. Інертність та маса тіла. Густина речовини. Імпульс тіла. Реактивний рух</w:t>
      </w:r>
      <w:r w:rsidR="009C5212" w:rsidRPr="001402E5">
        <w:rPr>
          <w:sz w:val="28"/>
          <w:szCs w:val="28"/>
        </w:rPr>
        <w:t>».</w:t>
      </w:r>
      <w:r w:rsidR="001C79D4" w:rsidRPr="001402E5">
        <w:rPr>
          <w:sz w:val="28"/>
          <w:szCs w:val="28"/>
        </w:rPr>
        <w:t xml:space="preserve"> </w:t>
      </w:r>
      <w:r w:rsidR="0015267A" w:rsidRPr="001402E5">
        <w:rPr>
          <w:sz w:val="28"/>
          <w:szCs w:val="28"/>
        </w:rPr>
        <w:t>Розвивати навички публічного виступу через з</w:t>
      </w:r>
      <w:r w:rsidR="0060335D" w:rsidRPr="001402E5">
        <w:rPr>
          <w:sz w:val="28"/>
          <w:szCs w:val="28"/>
        </w:rPr>
        <w:t xml:space="preserve">ахист проєктів, </w:t>
      </w:r>
      <w:r w:rsidR="0023791B" w:rsidRPr="001402E5">
        <w:rPr>
          <w:sz w:val="28"/>
          <w:szCs w:val="28"/>
        </w:rPr>
        <w:t>вчити ефективно представляти свої результати дослідницьких робіт</w:t>
      </w:r>
      <w:r w:rsidR="00645FD2" w:rsidRPr="001402E5">
        <w:rPr>
          <w:sz w:val="28"/>
          <w:szCs w:val="28"/>
        </w:rPr>
        <w:t>, відповідати на запитання</w:t>
      </w:r>
      <w:r w:rsidR="00730CC1" w:rsidRPr="001402E5">
        <w:rPr>
          <w:sz w:val="28"/>
          <w:szCs w:val="28"/>
        </w:rPr>
        <w:t xml:space="preserve"> та сприяти взаємному обміну думками.</w:t>
      </w:r>
      <w:r w:rsidR="0023791B" w:rsidRPr="001402E5">
        <w:rPr>
          <w:b/>
          <w:bCs/>
          <w:sz w:val="28"/>
          <w:szCs w:val="28"/>
        </w:rPr>
        <w:t xml:space="preserve"> </w:t>
      </w:r>
      <w:r w:rsidR="001C79D4" w:rsidRPr="001402E5">
        <w:rPr>
          <w:b/>
          <w:bCs/>
          <w:sz w:val="28"/>
          <w:szCs w:val="28"/>
        </w:rPr>
        <w:t xml:space="preserve"> </w:t>
      </w:r>
    </w:p>
    <w:p w14:paraId="38824B1B" w14:textId="77777777" w:rsidR="0085090C" w:rsidRPr="00DE7FD3" w:rsidRDefault="0085090C" w:rsidP="0085090C">
      <w:pPr>
        <w:jc w:val="both"/>
        <w:rPr>
          <w:b/>
          <w:bCs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уміння</w:t>
      </w:r>
      <w:r w:rsidRPr="00DE7FD3">
        <w:rPr>
          <w:sz w:val="28"/>
          <w:szCs w:val="28"/>
        </w:rPr>
        <w:t xml:space="preserve"> 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42B60D29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ставлення</w:t>
      </w:r>
      <w:r w:rsidRPr="00DE7FD3">
        <w:rPr>
          <w:sz w:val="28"/>
          <w:szCs w:val="28"/>
        </w:rPr>
        <w:t xml:space="preserve"> – учні усвідомлюють ціннісне ставлення до фізичних знань, результатів власної праці та праці інших людей</w:t>
      </w:r>
      <w:r w:rsidR="00A26AC9" w:rsidRPr="00DE7FD3">
        <w:rPr>
          <w:sz w:val="28"/>
          <w:szCs w:val="28"/>
        </w:rPr>
        <w:t>, навчаються здійснювати самооцінку, самоаналіз</w:t>
      </w:r>
      <w:r w:rsidRPr="00DE7FD3">
        <w:rPr>
          <w:sz w:val="28"/>
          <w:szCs w:val="28"/>
        </w:rPr>
        <w:t>.</w:t>
      </w:r>
    </w:p>
    <w:p w14:paraId="6A4B9DF2" w14:textId="39E72DF9" w:rsidR="00892DB8" w:rsidRPr="00DE7FD3" w:rsidRDefault="005935D1" w:rsidP="005935D1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Н</w:t>
      </w:r>
      <w:r w:rsidR="00892DB8" w:rsidRPr="00DE7FD3">
        <w:rPr>
          <w:b/>
          <w:bCs/>
          <w:color w:val="0070C0"/>
          <w:sz w:val="28"/>
          <w:szCs w:val="28"/>
        </w:rPr>
        <w:t>авчальні ресурси</w:t>
      </w:r>
      <w:r w:rsidRPr="00DE7FD3">
        <w:rPr>
          <w:color w:val="0070C0"/>
          <w:sz w:val="28"/>
          <w:szCs w:val="28"/>
        </w:rPr>
        <w:t>:</w:t>
      </w:r>
      <w:r w:rsidRPr="00DE7FD3">
        <w:rPr>
          <w:b/>
          <w:bCs/>
          <w:sz w:val="28"/>
          <w:szCs w:val="28"/>
        </w:rPr>
        <w:t xml:space="preserve"> </w:t>
      </w:r>
      <w:r w:rsidR="00892DB8" w:rsidRPr="00DE7FD3">
        <w:rPr>
          <w:sz w:val="28"/>
          <w:szCs w:val="28"/>
        </w:rPr>
        <w:t xml:space="preserve">підручник з фізики, </w:t>
      </w:r>
      <w:r w:rsidR="004147B6" w:rsidRPr="00DE7FD3">
        <w:rPr>
          <w:sz w:val="28"/>
          <w:szCs w:val="28"/>
        </w:rPr>
        <w:t>фізичні прилади</w:t>
      </w:r>
      <w:r w:rsidR="00892DB8" w:rsidRPr="00DE7FD3">
        <w:rPr>
          <w:sz w:val="28"/>
          <w:szCs w:val="28"/>
        </w:rPr>
        <w:t>,</w:t>
      </w:r>
      <w:r w:rsidR="00BB170F" w:rsidRPr="00DE7FD3">
        <w:rPr>
          <w:sz w:val="28"/>
          <w:szCs w:val="28"/>
        </w:rPr>
        <w:t xml:space="preserve"> таблиці</w:t>
      </w:r>
      <w:r w:rsidR="00C80C0C" w:rsidRPr="00DE7FD3">
        <w:rPr>
          <w:sz w:val="28"/>
          <w:szCs w:val="28"/>
        </w:rPr>
        <w:t xml:space="preserve"> СІ та префіксів,</w:t>
      </w:r>
      <w:r w:rsidR="00892DB8" w:rsidRPr="00DE7FD3">
        <w:rPr>
          <w:sz w:val="28"/>
          <w:szCs w:val="28"/>
        </w:rPr>
        <w:t xml:space="preserve"> навчальна презентація.</w:t>
      </w:r>
    </w:p>
    <w:p w14:paraId="71F73549" w14:textId="2BD99572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Тип уроку:</w:t>
      </w:r>
      <w:r w:rsidRPr="00DE7FD3">
        <w:rPr>
          <w:sz w:val="28"/>
          <w:szCs w:val="28"/>
        </w:rPr>
        <w:t xml:space="preserve"> </w:t>
      </w:r>
      <w:r w:rsidR="004C2804">
        <w:rPr>
          <w:sz w:val="28"/>
          <w:szCs w:val="28"/>
        </w:rPr>
        <w:t>узагальнення та систематизація знань з теми.</w:t>
      </w:r>
    </w:p>
    <w:p w14:paraId="33C432B2" w14:textId="50DB63D8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Можливі</w:t>
      </w:r>
      <w:r w:rsidR="0015468A" w:rsidRPr="00DE7FD3">
        <w:rPr>
          <w:b/>
          <w:bCs/>
          <w:color w:val="0070C0"/>
          <w:sz w:val="28"/>
          <w:szCs w:val="28"/>
        </w:rPr>
        <w:t xml:space="preserve"> </w:t>
      </w:r>
      <w:r w:rsidRPr="00DE7FD3">
        <w:rPr>
          <w:b/>
          <w:bCs/>
          <w:color w:val="0070C0"/>
          <w:sz w:val="28"/>
          <w:szCs w:val="28"/>
        </w:rPr>
        <w:t>труднощі:</w:t>
      </w:r>
      <w:r w:rsidRPr="00DE7FD3">
        <w:rPr>
          <w:sz w:val="28"/>
          <w:szCs w:val="28"/>
        </w:rPr>
        <w:t xml:space="preserve"> </w:t>
      </w:r>
      <w:r w:rsidR="005D0285" w:rsidRPr="00DE7FD3">
        <w:rPr>
          <w:sz w:val="28"/>
          <w:szCs w:val="28"/>
        </w:rPr>
        <w:t xml:space="preserve">у розподілі часу </w:t>
      </w:r>
      <w:r w:rsidR="002706EA" w:rsidRPr="00DE7FD3">
        <w:rPr>
          <w:sz w:val="28"/>
          <w:szCs w:val="28"/>
        </w:rPr>
        <w:t xml:space="preserve">на виконання різнорівневих завдань; в оцінюванні </w:t>
      </w:r>
      <w:r w:rsidR="00A022BC" w:rsidRPr="00DE7FD3">
        <w:rPr>
          <w:sz w:val="28"/>
          <w:szCs w:val="28"/>
        </w:rPr>
        <w:t xml:space="preserve">отриманих </w:t>
      </w:r>
      <w:r w:rsidR="002706EA" w:rsidRPr="00DE7FD3">
        <w:rPr>
          <w:sz w:val="28"/>
          <w:szCs w:val="28"/>
        </w:rPr>
        <w:t>результатів</w:t>
      </w:r>
      <w:r w:rsidR="00A022BC" w:rsidRPr="00DE7FD3">
        <w:rPr>
          <w:sz w:val="28"/>
          <w:szCs w:val="28"/>
        </w:rPr>
        <w:t xml:space="preserve"> на реальність значень</w:t>
      </w:r>
      <w:r w:rsidR="00617B66" w:rsidRPr="00DE7FD3">
        <w:rPr>
          <w:sz w:val="28"/>
          <w:szCs w:val="28"/>
        </w:rPr>
        <w:t>.</w:t>
      </w:r>
    </w:p>
    <w:p w14:paraId="2D69208B" w14:textId="77777777" w:rsidR="00B803B4" w:rsidRPr="00DE7FD3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DE7FD3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I. ПОЧАТКОВИЙ ЕТАП</w:t>
      </w:r>
    </w:p>
    <w:p w14:paraId="065D9A82" w14:textId="1743FF62" w:rsidR="000850D7" w:rsidRPr="00CA196A" w:rsidRDefault="000850D7" w:rsidP="000850D7">
      <w:pPr>
        <w:jc w:val="both"/>
        <w:rPr>
          <w:b/>
          <w:bCs/>
          <w:sz w:val="28"/>
          <w:szCs w:val="28"/>
        </w:rPr>
      </w:pPr>
      <w:r w:rsidRPr="00CA196A">
        <w:rPr>
          <w:b/>
          <w:bCs/>
          <w:sz w:val="28"/>
          <w:szCs w:val="28"/>
        </w:rPr>
        <w:t xml:space="preserve">Провести бесіду за матеріалом § </w:t>
      </w:r>
      <w:r w:rsidR="00417AA8">
        <w:rPr>
          <w:b/>
          <w:bCs/>
          <w:sz w:val="28"/>
          <w:szCs w:val="28"/>
        </w:rPr>
        <w:t>21</w:t>
      </w:r>
    </w:p>
    <w:p w14:paraId="432C000D" w14:textId="77777777" w:rsidR="00074974" w:rsidRPr="00161A71" w:rsidRDefault="00074974" w:rsidP="00074974">
      <w:pPr>
        <w:jc w:val="both"/>
        <w:rPr>
          <w:b/>
          <w:bCs/>
          <w:sz w:val="28"/>
          <w:szCs w:val="28"/>
        </w:rPr>
      </w:pPr>
      <w:r w:rsidRPr="00161A71">
        <w:rPr>
          <w:sz w:val="28"/>
          <w:szCs w:val="28"/>
        </w:rPr>
        <w:t>1. Який принцип лежить в основі реактивного руху?</w:t>
      </w:r>
    </w:p>
    <w:p w14:paraId="0A0ABFAD" w14:textId="77777777" w:rsidR="00074974" w:rsidRPr="00161A71" w:rsidRDefault="00074974" w:rsidP="00074974">
      <w:pPr>
        <w:jc w:val="both"/>
        <w:rPr>
          <w:b/>
          <w:bCs/>
          <w:sz w:val="28"/>
          <w:szCs w:val="28"/>
        </w:rPr>
      </w:pPr>
      <w:r w:rsidRPr="007A5839">
        <w:rPr>
          <w:sz w:val="28"/>
          <w:szCs w:val="28"/>
        </w:rPr>
        <w:t>2. Які приклади</w:t>
      </w:r>
      <w:r w:rsidRPr="00161A71">
        <w:rPr>
          <w:sz w:val="28"/>
          <w:szCs w:val="28"/>
        </w:rPr>
        <w:t xml:space="preserve"> реактивного руху можете навести?</w:t>
      </w:r>
    </w:p>
    <w:p w14:paraId="5968183A" w14:textId="77777777" w:rsidR="00074974" w:rsidRPr="00161A71" w:rsidRDefault="00074974" w:rsidP="00074974">
      <w:pPr>
        <w:jc w:val="both"/>
        <w:rPr>
          <w:sz w:val="28"/>
          <w:szCs w:val="28"/>
        </w:rPr>
      </w:pPr>
      <w:r w:rsidRPr="00161A71">
        <w:rPr>
          <w:sz w:val="28"/>
          <w:szCs w:val="28"/>
        </w:rPr>
        <w:t>3. Який закон описує зміну швидкості тіла при реактивному русі?</w:t>
      </w:r>
    </w:p>
    <w:p w14:paraId="097654BF" w14:textId="77777777" w:rsidR="00074974" w:rsidRPr="00161A71" w:rsidRDefault="00074974" w:rsidP="00074974">
      <w:pPr>
        <w:jc w:val="both"/>
        <w:rPr>
          <w:sz w:val="28"/>
          <w:szCs w:val="28"/>
        </w:rPr>
      </w:pPr>
      <w:r w:rsidRPr="00161A71">
        <w:rPr>
          <w:sz w:val="28"/>
          <w:szCs w:val="28"/>
        </w:rPr>
        <w:t>4. Що впливає на швидкість руху ракети?</w:t>
      </w:r>
    </w:p>
    <w:p w14:paraId="1B9DD78A" w14:textId="77777777" w:rsidR="00074974" w:rsidRPr="00161A71" w:rsidRDefault="00074974" w:rsidP="00074974">
      <w:pPr>
        <w:jc w:val="both"/>
        <w:rPr>
          <w:sz w:val="28"/>
          <w:szCs w:val="28"/>
        </w:rPr>
      </w:pPr>
      <w:r w:rsidRPr="00161A71">
        <w:rPr>
          <w:sz w:val="28"/>
          <w:szCs w:val="28"/>
        </w:rPr>
        <w:t>5. Яка причина створення багатоступінчастих ракет?</w:t>
      </w:r>
    </w:p>
    <w:p w14:paraId="66B0C8E2" w14:textId="4179EF7A" w:rsidR="000850D7" w:rsidRPr="00CA196A" w:rsidRDefault="000850D7" w:rsidP="000850D7">
      <w:pPr>
        <w:jc w:val="both"/>
        <w:rPr>
          <w:b/>
          <w:bCs/>
          <w:sz w:val="28"/>
          <w:szCs w:val="28"/>
        </w:rPr>
      </w:pPr>
      <w:r w:rsidRPr="00CA196A">
        <w:rPr>
          <w:b/>
          <w:bCs/>
          <w:sz w:val="28"/>
          <w:szCs w:val="28"/>
        </w:rPr>
        <w:t>Перевірити виконання вправи № 2</w:t>
      </w:r>
      <w:r w:rsidR="00417AA8">
        <w:rPr>
          <w:b/>
          <w:bCs/>
          <w:sz w:val="28"/>
          <w:szCs w:val="28"/>
        </w:rPr>
        <w:t>1</w:t>
      </w:r>
      <w:r w:rsidRPr="00CA196A">
        <w:rPr>
          <w:b/>
          <w:bCs/>
          <w:sz w:val="28"/>
          <w:szCs w:val="28"/>
        </w:rPr>
        <w:t>: завдання 4, 5.</w:t>
      </w:r>
    </w:p>
    <w:p w14:paraId="0E440068" w14:textId="77777777" w:rsidR="00512DAE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275E109B" w14:textId="77777777" w:rsidR="00563AB2" w:rsidRDefault="00563AB2" w:rsidP="00140F2B">
      <w:pPr>
        <w:jc w:val="both"/>
        <w:rPr>
          <w:b/>
          <w:bCs/>
          <w:color w:val="0070C0"/>
          <w:sz w:val="28"/>
          <w:szCs w:val="28"/>
        </w:rPr>
      </w:pPr>
    </w:p>
    <w:p w14:paraId="1C68DC22" w14:textId="77777777" w:rsidR="00563AB2" w:rsidRDefault="00563AB2" w:rsidP="00140F2B">
      <w:pPr>
        <w:jc w:val="both"/>
        <w:rPr>
          <w:b/>
          <w:bCs/>
          <w:color w:val="0070C0"/>
          <w:sz w:val="28"/>
          <w:szCs w:val="28"/>
        </w:rPr>
      </w:pPr>
    </w:p>
    <w:p w14:paraId="7671190A" w14:textId="77777777" w:rsidR="00563AB2" w:rsidRPr="00DE7FD3" w:rsidRDefault="00563AB2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52DC8CEA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lastRenderedPageBreak/>
        <w:t xml:space="preserve">II. </w:t>
      </w:r>
      <w:r w:rsidR="00E27F37" w:rsidRPr="00DE7FD3">
        <w:rPr>
          <w:b/>
          <w:bCs/>
          <w:color w:val="0070C0"/>
          <w:sz w:val="28"/>
          <w:szCs w:val="28"/>
        </w:rPr>
        <w:t>РОЗВ’ЯЗУВАННЯ ЗАДАЧ</w:t>
      </w:r>
    </w:p>
    <w:p w14:paraId="2D9540FA" w14:textId="390B4198" w:rsidR="00176250" w:rsidRPr="00563AB2" w:rsidRDefault="00802494" w:rsidP="00176250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>1</w:t>
      </w:r>
      <w:r w:rsidR="006230E5" w:rsidRPr="00563AB2">
        <w:rPr>
          <w:sz w:val="28"/>
          <w:szCs w:val="28"/>
        </w:rPr>
        <w:t xml:space="preserve">. </w:t>
      </w:r>
      <w:r w:rsidR="00336D3B" w:rsidRPr="00563AB2">
        <w:rPr>
          <w:sz w:val="28"/>
          <w:szCs w:val="28"/>
        </w:rPr>
        <w:t>У скільки разів</w:t>
      </w:r>
      <w:r w:rsidR="007C73BA" w:rsidRPr="00563AB2">
        <w:rPr>
          <w:sz w:val="28"/>
          <w:szCs w:val="28"/>
        </w:rPr>
        <w:t xml:space="preserve"> густина оргскла</w:t>
      </w:r>
      <w:r w:rsidR="001F7776" w:rsidRPr="00563AB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ρ=1,2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7C73BA" w:rsidRPr="00563AB2">
        <w:rPr>
          <w:sz w:val="28"/>
          <w:szCs w:val="28"/>
        </w:rPr>
        <w:t xml:space="preserve"> більше за густину корку</w:t>
      </w:r>
      <w:r w:rsidR="00172C5B" w:rsidRPr="00563AB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ρ=240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7C73BA" w:rsidRPr="00563AB2">
        <w:rPr>
          <w:sz w:val="28"/>
          <w:szCs w:val="28"/>
        </w:rPr>
        <w:t>?</w:t>
      </w:r>
    </w:p>
    <w:p w14:paraId="0D639741" w14:textId="2CD67728" w:rsidR="00FA621B" w:rsidRPr="00563AB2" w:rsidRDefault="00176250" w:rsidP="00176250">
      <w:pPr>
        <w:jc w:val="both"/>
        <w:rPr>
          <w:b/>
          <w:bCs/>
          <w:sz w:val="28"/>
          <w:szCs w:val="28"/>
        </w:rPr>
      </w:pPr>
      <w:r w:rsidRPr="00563AB2">
        <w:rPr>
          <w:sz w:val="28"/>
          <w:szCs w:val="28"/>
        </w:rPr>
        <w:t xml:space="preserve">а) </w:t>
      </w:r>
      <w:r w:rsidR="00E73917" w:rsidRPr="00563AB2">
        <w:rPr>
          <w:sz w:val="28"/>
          <w:szCs w:val="28"/>
        </w:rPr>
        <w:t>густина корку в п’ять разів більша за густину</w:t>
      </w:r>
      <w:r w:rsidR="00763A78" w:rsidRPr="00563AB2">
        <w:rPr>
          <w:sz w:val="28"/>
          <w:szCs w:val="28"/>
        </w:rPr>
        <w:t xml:space="preserve"> оргскла</w:t>
      </w:r>
      <w:r w:rsidRPr="00563AB2">
        <w:rPr>
          <w:sz w:val="28"/>
          <w:szCs w:val="28"/>
        </w:rPr>
        <w:t>;</w:t>
      </w:r>
    </w:p>
    <w:p w14:paraId="09E2A3EA" w14:textId="2E6C7B73" w:rsidR="00176250" w:rsidRPr="00563AB2" w:rsidRDefault="00176250" w:rsidP="00176250">
      <w:pPr>
        <w:jc w:val="both"/>
        <w:rPr>
          <w:sz w:val="28"/>
          <w:szCs w:val="28"/>
        </w:rPr>
      </w:pPr>
      <w:r w:rsidRPr="00563AB2">
        <w:rPr>
          <w:b/>
          <w:bCs/>
          <w:sz w:val="28"/>
          <w:szCs w:val="28"/>
        </w:rPr>
        <w:t xml:space="preserve">б) </w:t>
      </w:r>
      <w:r w:rsidR="00E73917" w:rsidRPr="00563AB2">
        <w:rPr>
          <w:b/>
          <w:bCs/>
          <w:sz w:val="28"/>
          <w:szCs w:val="28"/>
        </w:rPr>
        <w:t>густина оргскла в п’ять разів більша за густину корку</w:t>
      </w:r>
      <w:r w:rsidRPr="00563AB2">
        <w:rPr>
          <w:b/>
          <w:bCs/>
          <w:sz w:val="28"/>
          <w:szCs w:val="28"/>
          <w:lang w:val="ru-RU"/>
        </w:rPr>
        <w:t>;</w:t>
      </w:r>
    </w:p>
    <w:p w14:paraId="3E421532" w14:textId="1DDD15FC" w:rsidR="00FA621B" w:rsidRPr="00563AB2" w:rsidRDefault="00176250" w:rsidP="00176250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 xml:space="preserve">в) </w:t>
      </w:r>
      <w:r w:rsidR="0052161B" w:rsidRPr="00563AB2">
        <w:rPr>
          <w:sz w:val="28"/>
          <w:szCs w:val="28"/>
        </w:rPr>
        <w:t>густина корку в двісті разів більша за густину оргскла</w:t>
      </w:r>
      <w:r w:rsidRPr="00563AB2">
        <w:rPr>
          <w:sz w:val="28"/>
          <w:szCs w:val="28"/>
        </w:rPr>
        <w:t>;</w:t>
      </w:r>
    </w:p>
    <w:p w14:paraId="6D1A0B91" w14:textId="051B20FE" w:rsidR="006230E5" w:rsidRPr="00563AB2" w:rsidRDefault="00176250" w:rsidP="00176250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 xml:space="preserve">г) </w:t>
      </w:r>
      <w:r w:rsidR="0052161B" w:rsidRPr="00563AB2">
        <w:rPr>
          <w:sz w:val="28"/>
          <w:szCs w:val="28"/>
        </w:rPr>
        <w:t xml:space="preserve">густина корку в двісті разів </w:t>
      </w:r>
      <w:r w:rsidR="00DB0BF4" w:rsidRPr="00563AB2">
        <w:rPr>
          <w:sz w:val="28"/>
          <w:szCs w:val="28"/>
        </w:rPr>
        <w:t>менша</w:t>
      </w:r>
      <w:r w:rsidR="0052161B" w:rsidRPr="00563AB2">
        <w:rPr>
          <w:sz w:val="28"/>
          <w:szCs w:val="28"/>
        </w:rPr>
        <w:t xml:space="preserve"> за густину оргскла</w:t>
      </w:r>
      <w:r w:rsidR="00952849" w:rsidRPr="00563AB2">
        <w:rPr>
          <w:sz w:val="28"/>
          <w:szCs w:val="28"/>
        </w:rPr>
        <w:t>.</w:t>
      </w:r>
    </w:p>
    <w:p w14:paraId="434FB606" w14:textId="77777777" w:rsidR="003C45C7" w:rsidRPr="00FA621B" w:rsidRDefault="003C45C7" w:rsidP="006230E5">
      <w:pPr>
        <w:jc w:val="both"/>
        <w:rPr>
          <w:sz w:val="28"/>
          <w:szCs w:val="28"/>
        </w:rPr>
      </w:pPr>
    </w:p>
    <w:p w14:paraId="7B8CB045" w14:textId="246721C5" w:rsidR="00C32B50" w:rsidRPr="00563AB2" w:rsidRDefault="00E57AD0" w:rsidP="00C32B50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>2</w:t>
      </w:r>
      <w:r w:rsidR="006230E5" w:rsidRPr="00563AB2">
        <w:rPr>
          <w:sz w:val="28"/>
          <w:szCs w:val="28"/>
        </w:rPr>
        <w:t xml:space="preserve">. </w:t>
      </w:r>
      <w:r w:rsidR="00683A33" w:rsidRPr="00563AB2">
        <w:rPr>
          <w:sz w:val="28"/>
          <w:szCs w:val="28"/>
        </w:rPr>
        <w:t>Чим характеризується імпульс тіла</w:t>
      </w:r>
      <w:r w:rsidR="00C32B50" w:rsidRPr="00563AB2">
        <w:rPr>
          <w:sz w:val="28"/>
          <w:szCs w:val="28"/>
        </w:rPr>
        <w:t>?</w:t>
      </w:r>
    </w:p>
    <w:p w14:paraId="5F533FA0" w14:textId="71F2923E" w:rsidR="00C32B50" w:rsidRPr="00563AB2" w:rsidRDefault="00C32B50" w:rsidP="00C32B50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 xml:space="preserve">а) </w:t>
      </w:r>
      <w:r w:rsidR="00683A33" w:rsidRPr="00563AB2">
        <w:rPr>
          <w:sz w:val="28"/>
          <w:szCs w:val="28"/>
        </w:rPr>
        <w:t>тільки значенням</w:t>
      </w:r>
      <w:r w:rsidRPr="00563AB2">
        <w:rPr>
          <w:sz w:val="28"/>
          <w:szCs w:val="28"/>
        </w:rPr>
        <w:t>;</w:t>
      </w:r>
      <w:r w:rsidR="00C53B6E">
        <w:rPr>
          <w:sz w:val="28"/>
          <w:szCs w:val="28"/>
        </w:rPr>
        <w:t xml:space="preserve">                                              </w:t>
      </w:r>
      <w:r w:rsidRPr="00563AB2">
        <w:rPr>
          <w:sz w:val="28"/>
          <w:szCs w:val="28"/>
        </w:rPr>
        <w:t xml:space="preserve">б) </w:t>
      </w:r>
      <w:r w:rsidR="00683A33" w:rsidRPr="00563AB2">
        <w:rPr>
          <w:sz w:val="28"/>
          <w:szCs w:val="28"/>
        </w:rPr>
        <w:t>тільки напрямком</w:t>
      </w:r>
      <w:r w:rsidRPr="00563AB2">
        <w:rPr>
          <w:sz w:val="28"/>
          <w:szCs w:val="28"/>
          <w:lang w:val="ru-RU"/>
        </w:rPr>
        <w:t>;</w:t>
      </w:r>
    </w:p>
    <w:p w14:paraId="17BCC102" w14:textId="0B2D84CE" w:rsidR="00C32B50" w:rsidRPr="00563AB2" w:rsidRDefault="00C32B50" w:rsidP="00C32B50">
      <w:pPr>
        <w:jc w:val="both"/>
        <w:rPr>
          <w:sz w:val="28"/>
          <w:szCs w:val="28"/>
        </w:rPr>
      </w:pPr>
      <w:r w:rsidRPr="00563AB2">
        <w:rPr>
          <w:b/>
          <w:bCs/>
          <w:sz w:val="28"/>
          <w:szCs w:val="28"/>
        </w:rPr>
        <w:t xml:space="preserve">в) </w:t>
      </w:r>
      <w:r w:rsidR="00E042D9" w:rsidRPr="00563AB2">
        <w:rPr>
          <w:b/>
          <w:bCs/>
          <w:sz w:val="28"/>
          <w:szCs w:val="28"/>
        </w:rPr>
        <w:t>значенням та напрямком</w:t>
      </w:r>
      <w:r w:rsidRPr="00563AB2">
        <w:rPr>
          <w:b/>
          <w:bCs/>
          <w:sz w:val="28"/>
          <w:szCs w:val="28"/>
        </w:rPr>
        <w:t xml:space="preserve">; </w:t>
      </w:r>
      <w:r w:rsidR="00C53B6E">
        <w:rPr>
          <w:b/>
          <w:bCs/>
          <w:sz w:val="28"/>
          <w:szCs w:val="28"/>
        </w:rPr>
        <w:t xml:space="preserve">                             </w:t>
      </w:r>
      <w:r w:rsidRPr="00563AB2">
        <w:rPr>
          <w:sz w:val="28"/>
          <w:szCs w:val="28"/>
        </w:rPr>
        <w:t xml:space="preserve">г) </w:t>
      </w:r>
      <w:r w:rsidR="00FE389D" w:rsidRPr="00563AB2">
        <w:rPr>
          <w:sz w:val="28"/>
          <w:szCs w:val="28"/>
        </w:rPr>
        <w:t xml:space="preserve">тільки </w:t>
      </w:r>
      <w:r w:rsidR="008C57CF" w:rsidRPr="00563AB2">
        <w:rPr>
          <w:sz w:val="28"/>
          <w:szCs w:val="28"/>
        </w:rPr>
        <w:t>модулем</w:t>
      </w:r>
      <w:r w:rsidRPr="00563AB2">
        <w:rPr>
          <w:sz w:val="28"/>
          <w:szCs w:val="28"/>
        </w:rPr>
        <w:t>.</w:t>
      </w:r>
    </w:p>
    <w:p w14:paraId="65C77145" w14:textId="77777777" w:rsidR="00FA621B" w:rsidRPr="00FA621B" w:rsidRDefault="00FA621B" w:rsidP="00C32B50">
      <w:pPr>
        <w:jc w:val="both"/>
        <w:rPr>
          <w:sz w:val="28"/>
          <w:szCs w:val="28"/>
        </w:rPr>
      </w:pPr>
    </w:p>
    <w:p w14:paraId="18CE8391" w14:textId="531F9022" w:rsidR="00AE4FD1" w:rsidRPr="00563AB2" w:rsidRDefault="00E57AD0" w:rsidP="00AE4FD1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>3</w:t>
      </w:r>
      <w:r w:rsidR="006230E5" w:rsidRPr="00563AB2">
        <w:rPr>
          <w:sz w:val="28"/>
          <w:szCs w:val="28"/>
        </w:rPr>
        <w:t>.</w:t>
      </w:r>
      <w:r w:rsidR="003C45C7" w:rsidRPr="00563AB2">
        <w:rPr>
          <w:sz w:val="28"/>
          <w:szCs w:val="28"/>
        </w:rPr>
        <w:t xml:space="preserve"> </w:t>
      </w:r>
      <w:r w:rsidR="00AE4FD1" w:rsidRPr="00563AB2">
        <w:rPr>
          <w:sz w:val="28"/>
          <w:szCs w:val="28"/>
        </w:rPr>
        <w:t>Яку систему тіл можна вважати</w:t>
      </w:r>
      <w:r w:rsidR="00D7120D">
        <w:rPr>
          <w:sz w:val="28"/>
          <w:szCs w:val="28"/>
        </w:rPr>
        <w:t xml:space="preserve"> не</w:t>
      </w:r>
      <w:r w:rsidR="00AE4FD1" w:rsidRPr="00563AB2">
        <w:rPr>
          <w:sz w:val="28"/>
          <w:szCs w:val="28"/>
        </w:rPr>
        <w:t>замкненою?</w:t>
      </w:r>
    </w:p>
    <w:p w14:paraId="459A0201" w14:textId="495171EA" w:rsidR="00AE4FD1" w:rsidRPr="00563AB2" w:rsidRDefault="00AE4FD1" w:rsidP="00AE4FD1">
      <w:pPr>
        <w:jc w:val="both"/>
        <w:rPr>
          <w:sz w:val="28"/>
          <w:szCs w:val="28"/>
        </w:rPr>
      </w:pPr>
      <w:r w:rsidRPr="00563AB2">
        <w:rPr>
          <w:sz w:val="28"/>
          <w:szCs w:val="28"/>
        </w:rPr>
        <w:t xml:space="preserve">а) </w:t>
      </w:r>
      <w:r w:rsidR="009F6C92" w:rsidRPr="00563AB2">
        <w:rPr>
          <w:sz w:val="28"/>
          <w:szCs w:val="28"/>
        </w:rPr>
        <w:t xml:space="preserve">локомотив і </w:t>
      </w:r>
      <w:r w:rsidR="00331507" w:rsidRPr="00563AB2">
        <w:rPr>
          <w:sz w:val="28"/>
          <w:szCs w:val="28"/>
        </w:rPr>
        <w:t>вагон, що рухаються назустріч для зчеплення</w:t>
      </w:r>
      <w:r w:rsidRPr="00563AB2">
        <w:rPr>
          <w:sz w:val="28"/>
          <w:szCs w:val="28"/>
        </w:rPr>
        <w:t>;</w:t>
      </w:r>
    </w:p>
    <w:p w14:paraId="404BC046" w14:textId="79E12DEB" w:rsidR="00AE4FD1" w:rsidRPr="00B32073" w:rsidRDefault="00AE4FD1" w:rsidP="00AE4FD1">
      <w:pPr>
        <w:jc w:val="both"/>
        <w:rPr>
          <w:b/>
          <w:bCs/>
          <w:sz w:val="28"/>
          <w:szCs w:val="28"/>
        </w:rPr>
      </w:pPr>
      <w:r w:rsidRPr="00B32073">
        <w:rPr>
          <w:b/>
          <w:bCs/>
          <w:sz w:val="28"/>
          <w:szCs w:val="28"/>
        </w:rPr>
        <w:t xml:space="preserve">б) </w:t>
      </w:r>
      <w:r w:rsidR="00676AC9" w:rsidRPr="00B32073">
        <w:rPr>
          <w:b/>
          <w:bCs/>
          <w:sz w:val="28"/>
          <w:szCs w:val="28"/>
        </w:rPr>
        <w:t>дівчинка</w:t>
      </w:r>
      <w:r w:rsidR="008567F3" w:rsidRPr="00B32073">
        <w:rPr>
          <w:b/>
          <w:bCs/>
          <w:sz w:val="28"/>
          <w:szCs w:val="28"/>
        </w:rPr>
        <w:t xml:space="preserve"> і батько</w:t>
      </w:r>
      <w:r w:rsidR="00D50DA6" w:rsidRPr="00B32073">
        <w:rPr>
          <w:b/>
          <w:bCs/>
          <w:sz w:val="28"/>
          <w:szCs w:val="28"/>
        </w:rPr>
        <w:t xml:space="preserve"> на льоду під час відштовхування один від одного</w:t>
      </w:r>
      <w:r w:rsidR="00EC386A" w:rsidRPr="00B32073">
        <w:rPr>
          <w:b/>
          <w:bCs/>
          <w:sz w:val="28"/>
          <w:szCs w:val="28"/>
        </w:rPr>
        <w:t>, при умові, що дівчинка на ковзанах, а батько у звичайному взутті</w:t>
      </w:r>
      <w:r w:rsidRPr="00B32073">
        <w:rPr>
          <w:b/>
          <w:bCs/>
          <w:sz w:val="28"/>
          <w:szCs w:val="28"/>
        </w:rPr>
        <w:t>;</w:t>
      </w:r>
    </w:p>
    <w:p w14:paraId="351C0417" w14:textId="1285A9F7" w:rsidR="00AE4FD1" w:rsidRPr="006E54B5" w:rsidRDefault="00AE4FD1" w:rsidP="00AE4FD1">
      <w:pPr>
        <w:jc w:val="both"/>
        <w:rPr>
          <w:sz w:val="28"/>
          <w:szCs w:val="28"/>
        </w:rPr>
      </w:pPr>
      <w:r w:rsidRPr="006E54B5">
        <w:rPr>
          <w:sz w:val="28"/>
          <w:szCs w:val="28"/>
        </w:rPr>
        <w:t xml:space="preserve">в) </w:t>
      </w:r>
      <w:r w:rsidR="00AE0892" w:rsidRPr="006E54B5">
        <w:rPr>
          <w:sz w:val="28"/>
          <w:szCs w:val="28"/>
        </w:rPr>
        <w:t>дві більярдні кулі</w:t>
      </w:r>
      <w:r w:rsidR="00820BFA" w:rsidRPr="006E54B5">
        <w:rPr>
          <w:sz w:val="28"/>
          <w:szCs w:val="28"/>
        </w:rPr>
        <w:t xml:space="preserve"> під час гри</w:t>
      </w:r>
      <w:r w:rsidRPr="006E54B5">
        <w:rPr>
          <w:sz w:val="28"/>
          <w:szCs w:val="28"/>
        </w:rPr>
        <w:t xml:space="preserve">; </w:t>
      </w:r>
    </w:p>
    <w:p w14:paraId="0ED5A4D9" w14:textId="135D7B9E" w:rsidR="00AE4FD1" w:rsidRPr="00563AB2" w:rsidRDefault="00AE4FD1" w:rsidP="00AE4FD1">
      <w:pPr>
        <w:jc w:val="both"/>
        <w:rPr>
          <w:sz w:val="28"/>
          <w:szCs w:val="28"/>
          <w:lang w:val="ru-RU"/>
        </w:rPr>
      </w:pPr>
      <w:r w:rsidRPr="00563AB2">
        <w:rPr>
          <w:sz w:val="28"/>
          <w:szCs w:val="28"/>
        </w:rPr>
        <w:t xml:space="preserve">г) </w:t>
      </w:r>
      <w:r w:rsidR="00657BDC" w:rsidRPr="00563AB2">
        <w:rPr>
          <w:sz w:val="28"/>
          <w:szCs w:val="28"/>
        </w:rPr>
        <w:t>оболонка і паливо космічної ракети</w:t>
      </w:r>
      <w:r w:rsidRPr="00563AB2">
        <w:rPr>
          <w:sz w:val="28"/>
          <w:szCs w:val="28"/>
        </w:rPr>
        <w:t>.</w:t>
      </w:r>
    </w:p>
    <w:p w14:paraId="1359AC73" w14:textId="77777777" w:rsidR="00586C20" w:rsidRPr="00563AB2" w:rsidRDefault="00586C20" w:rsidP="00AE4FD1">
      <w:pPr>
        <w:jc w:val="both"/>
        <w:rPr>
          <w:sz w:val="28"/>
          <w:szCs w:val="28"/>
          <w:lang w:val="ru-RU"/>
        </w:rPr>
      </w:pPr>
    </w:p>
    <w:p w14:paraId="5DB6D511" w14:textId="16B2AA25" w:rsidR="00657BDC" w:rsidRPr="00563AB2" w:rsidRDefault="00C918E6" w:rsidP="00AE4FD1">
      <w:pPr>
        <w:jc w:val="both"/>
        <w:rPr>
          <w:sz w:val="28"/>
          <w:szCs w:val="28"/>
        </w:rPr>
      </w:pPr>
      <w:r w:rsidRPr="00563AB2">
        <w:rPr>
          <w:sz w:val="28"/>
          <w:szCs w:val="28"/>
          <w:lang w:val="ru-RU"/>
        </w:rPr>
        <w:t>4</w:t>
      </w:r>
      <w:r w:rsidR="006230E5" w:rsidRPr="00563AB2">
        <w:rPr>
          <w:sz w:val="28"/>
          <w:szCs w:val="28"/>
        </w:rPr>
        <w:t>.</w:t>
      </w:r>
      <w:r w:rsidR="00657BDC" w:rsidRPr="00563AB2">
        <w:rPr>
          <w:sz w:val="28"/>
          <w:szCs w:val="28"/>
        </w:rPr>
        <w:t xml:space="preserve"> </w:t>
      </w:r>
      <w:r w:rsidR="00FE389D" w:rsidRPr="00563AB2">
        <w:rPr>
          <w:sz w:val="28"/>
          <w:szCs w:val="28"/>
        </w:rPr>
        <w:t>Яка з формул записана правильно?</w:t>
      </w:r>
    </w:p>
    <w:p w14:paraId="1791CE66" w14:textId="4A26DD85" w:rsidR="009F0DE5" w:rsidRPr="00563AB2" w:rsidRDefault="009F0DE5" w:rsidP="009F0DE5">
      <w:pPr>
        <w:jc w:val="both"/>
        <w:rPr>
          <w:bCs/>
          <w:iCs/>
          <w:sz w:val="28"/>
          <w:szCs w:val="28"/>
        </w:rPr>
      </w:pPr>
      <w:r w:rsidRPr="00563AB2">
        <w:rPr>
          <w:bCs/>
          <w:iCs/>
          <w:sz w:val="28"/>
          <w:szCs w:val="28"/>
        </w:rPr>
        <w:t xml:space="preserve">а)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220EC5">
        <w:rPr>
          <w:rFonts w:eastAsiaTheme="minorEastAsia"/>
          <w:bCs/>
          <w:i/>
          <w:iCs/>
          <w:sz w:val="28"/>
          <w:szCs w:val="28"/>
        </w:rPr>
        <w:t>;</w:t>
      </w:r>
      <w:r w:rsidRPr="00220EC5">
        <w:rPr>
          <w:bCs/>
          <w:iCs/>
          <w:sz w:val="28"/>
          <w:szCs w:val="28"/>
        </w:rPr>
        <w:t xml:space="preserve">              б)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B32073">
        <w:rPr>
          <w:rFonts w:eastAsiaTheme="minorEastAsia"/>
          <w:b/>
          <w:iCs/>
          <w:sz w:val="28"/>
          <w:szCs w:val="28"/>
        </w:rPr>
        <w:t>;</w:t>
      </w:r>
      <w:r w:rsidR="00B32073">
        <w:rPr>
          <w:rFonts w:eastAsiaTheme="minorEastAsia"/>
          <w:bCs/>
          <w:iCs/>
          <w:sz w:val="28"/>
          <w:szCs w:val="28"/>
        </w:rPr>
        <w:t xml:space="preserve">          </w:t>
      </w:r>
      <w:r w:rsidRPr="00220EC5">
        <w:rPr>
          <w:b/>
          <w:iCs/>
          <w:sz w:val="28"/>
          <w:szCs w:val="28"/>
        </w:rPr>
        <w:t>в)</w:t>
      </w:r>
      <w:r w:rsidRPr="00563AB2">
        <w:rPr>
          <w:bCs/>
          <w:i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=m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563AB2">
        <w:rPr>
          <w:rFonts w:eastAsiaTheme="minorEastAsia"/>
          <w:iCs/>
          <w:sz w:val="28"/>
          <w:szCs w:val="28"/>
        </w:rPr>
        <w:t>;</w:t>
      </w:r>
      <w:r w:rsidRPr="00563AB2">
        <w:rPr>
          <w:iCs/>
          <w:sz w:val="28"/>
          <w:szCs w:val="28"/>
        </w:rPr>
        <w:t xml:space="preserve">   </w:t>
      </w:r>
      <w:r w:rsidR="00B32073">
        <w:rPr>
          <w:iCs/>
          <w:sz w:val="28"/>
          <w:szCs w:val="28"/>
        </w:rPr>
        <w:t xml:space="preserve">      </w:t>
      </w:r>
      <w:r w:rsidRPr="00563AB2">
        <w:rPr>
          <w:iCs/>
          <w:sz w:val="28"/>
          <w:szCs w:val="28"/>
        </w:rPr>
        <w:t xml:space="preserve">г)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63AB2">
        <w:rPr>
          <w:rFonts w:eastAsiaTheme="minorEastAsia"/>
          <w:iCs/>
          <w:sz w:val="28"/>
          <w:szCs w:val="28"/>
        </w:rPr>
        <w:t>.</w:t>
      </w:r>
    </w:p>
    <w:p w14:paraId="5A3E1FAF" w14:textId="77777777" w:rsidR="003E6633" w:rsidRPr="00D72E96" w:rsidRDefault="003E6633" w:rsidP="009177D2">
      <w:pPr>
        <w:jc w:val="both"/>
        <w:rPr>
          <w:sz w:val="28"/>
          <w:szCs w:val="28"/>
          <w:lang w:val="ru-RU"/>
        </w:rPr>
      </w:pPr>
    </w:p>
    <w:p w14:paraId="082DD19B" w14:textId="32C1D959" w:rsidR="009177D2" w:rsidRPr="00C53B6E" w:rsidRDefault="001E5106" w:rsidP="009177D2">
      <w:pPr>
        <w:jc w:val="both"/>
        <w:rPr>
          <w:sz w:val="28"/>
          <w:szCs w:val="28"/>
        </w:rPr>
      </w:pPr>
      <w:r w:rsidRPr="00C53B6E">
        <w:rPr>
          <w:sz w:val="28"/>
          <w:szCs w:val="28"/>
        </w:rPr>
        <w:t>5</w:t>
      </w:r>
      <w:r w:rsidR="009177D2" w:rsidRPr="00C53B6E">
        <w:rPr>
          <w:sz w:val="28"/>
          <w:szCs w:val="28"/>
        </w:rPr>
        <w:t xml:space="preserve">. </w:t>
      </w:r>
      <w:r w:rsidR="004D25C9" w:rsidRPr="00C53B6E">
        <w:rPr>
          <w:sz w:val="28"/>
          <w:szCs w:val="28"/>
        </w:rPr>
        <w:t xml:space="preserve">Знайдіть </w:t>
      </w:r>
      <w:r w:rsidR="000A2ED6" w:rsidRPr="00C53B6E">
        <w:rPr>
          <w:sz w:val="28"/>
          <w:szCs w:val="28"/>
        </w:rPr>
        <w:t>об’єм</w:t>
      </w:r>
      <w:r w:rsidR="00BD3FC0" w:rsidRPr="00C53B6E">
        <w:rPr>
          <w:sz w:val="28"/>
          <w:szCs w:val="28"/>
        </w:rPr>
        <w:t xml:space="preserve"> води</w:t>
      </w:r>
      <w:r w:rsidR="005C73F7" w:rsidRPr="00C53B6E">
        <w:rPr>
          <w:sz w:val="28"/>
          <w:szCs w:val="28"/>
        </w:rPr>
        <w:t xml:space="preserve"> в акваріумі</w:t>
      </w:r>
      <w:r w:rsidR="00F6788E" w:rsidRPr="00C53B6E">
        <w:rPr>
          <w:sz w:val="28"/>
          <w:szCs w:val="28"/>
        </w:rPr>
        <w:t xml:space="preserve"> з </w:t>
      </w:r>
      <w:r w:rsidR="005A78AA" w:rsidRPr="00C53B6E">
        <w:rPr>
          <w:sz w:val="28"/>
          <w:szCs w:val="28"/>
        </w:rPr>
        <w:t>рідкісними кольоровими рибками</w:t>
      </w:r>
      <w:r w:rsidR="005C73F7" w:rsidRPr="00C53B6E">
        <w:rPr>
          <w:sz w:val="28"/>
          <w:szCs w:val="28"/>
        </w:rPr>
        <w:t>, якщо його наповнили морською водою</w:t>
      </w:r>
      <w:r w:rsidR="000A2ED6" w:rsidRPr="00C53B6E">
        <w:rPr>
          <w:sz w:val="28"/>
          <w:szCs w:val="28"/>
        </w:rPr>
        <w:t xml:space="preserve"> густиною 1030 кг/м</w:t>
      </w:r>
      <w:r w:rsidR="000A2ED6" w:rsidRPr="00C53B6E">
        <w:rPr>
          <w:sz w:val="28"/>
          <w:szCs w:val="28"/>
          <w:vertAlign w:val="superscript"/>
        </w:rPr>
        <w:t>3</w:t>
      </w:r>
      <w:r w:rsidR="001234EF" w:rsidRPr="00C53B6E">
        <w:rPr>
          <w:sz w:val="28"/>
          <w:szCs w:val="28"/>
        </w:rPr>
        <w:t>, маса</w:t>
      </w:r>
      <w:r w:rsidR="005A78AA" w:rsidRPr="00C53B6E">
        <w:rPr>
          <w:sz w:val="28"/>
          <w:szCs w:val="28"/>
        </w:rPr>
        <w:t xml:space="preserve"> води </w:t>
      </w:r>
      <w:r w:rsidR="001234EF" w:rsidRPr="00C53B6E">
        <w:rPr>
          <w:sz w:val="28"/>
          <w:szCs w:val="28"/>
        </w:rPr>
        <w:t xml:space="preserve">складає </w:t>
      </w:r>
      <w:r w:rsidR="00E22FFD" w:rsidRPr="00C53B6E">
        <w:rPr>
          <w:sz w:val="28"/>
          <w:szCs w:val="28"/>
        </w:rPr>
        <w:t>16</w:t>
      </w:r>
      <w:r w:rsidR="003568CC" w:rsidRPr="00C53B6E">
        <w:rPr>
          <w:sz w:val="28"/>
          <w:szCs w:val="28"/>
        </w:rPr>
        <w:t>,</w:t>
      </w:r>
      <w:r w:rsidR="00E22FFD" w:rsidRPr="00C53B6E">
        <w:rPr>
          <w:sz w:val="28"/>
          <w:szCs w:val="28"/>
        </w:rPr>
        <w:t>48</w:t>
      </w:r>
      <w:r w:rsidR="003568CC" w:rsidRPr="00C53B6E">
        <w:rPr>
          <w:sz w:val="28"/>
          <w:szCs w:val="28"/>
        </w:rPr>
        <w:t xml:space="preserve"> кг</w:t>
      </w:r>
      <w:r w:rsidR="003E073A" w:rsidRPr="00C53B6E">
        <w:rPr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C53B6E" w:rsidRPr="00C53B6E" w14:paraId="1F1291D8" w14:textId="77777777" w:rsidTr="003A6547">
        <w:tc>
          <w:tcPr>
            <w:tcW w:w="2689" w:type="dxa"/>
            <w:hideMark/>
          </w:tcPr>
          <w:p w14:paraId="7044E62B" w14:textId="77777777" w:rsidR="00C53B6E" w:rsidRPr="00C53B6E" w:rsidRDefault="00C53B6E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C53B6E">
              <w:rPr>
                <w:b/>
                <w:i/>
                <w:sz w:val="28"/>
                <w:szCs w:val="28"/>
              </w:rPr>
              <w:t>Дано:</w:t>
            </w:r>
          </w:p>
          <w:p w14:paraId="2B2FF75C" w14:textId="77777777" w:rsidR="00C53B6E" w:rsidRPr="00C53B6E" w:rsidRDefault="00C53B6E" w:rsidP="003A6547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=1030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A2AE5F0" w14:textId="0C083ABB" w:rsidR="00C53B6E" w:rsidRPr="00C53B6E" w:rsidRDefault="00C53B6E" w:rsidP="00C53B6E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m=16,48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кг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0AC41224" w14:textId="77777777" w:rsidR="00C53B6E" w:rsidRPr="00C53B6E" w:rsidRDefault="00C53B6E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C53B6E">
              <w:rPr>
                <w:b/>
                <w:i/>
                <w:sz w:val="28"/>
                <w:szCs w:val="28"/>
              </w:rPr>
              <w:t>Розв’язання</w:t>
            </w:r>
          </w:p>
          <w:p w14:paraId="72731954" w14:textId="159CC2EF" w:rsidR="00C53B6E" w:rsidRPr="00C53B6E" w:rsidRDefault="00C53B6E" w:rsidP="003A654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3BF32A85" w14:textId="66083303" w:rsidR="00C53B6E" w:rsidRPr="00C53B6E" w:rsidRDefault="00C53B6E" w:rsidP="003A6547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16,48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=0,016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7AB30BE0" w14:textId="77777777" w:rsidR="00C53B6E" w:rsidRPr="00C53B6E" w:rsidRDefault="00C53B6E" w:rsidP="003A6547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41DB8F3B" w14:textId="3F9D784D" w:rsidR="00C53B6E" w:rsidRPr="00C53B6E" w:rsidRDefault="00C53B6E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C53B6E">
              <w:rPr>
                <w:b/>
                <w:i/>
                <w:sz w:val="28"/>
                <w:szCs w:val="28"/>
              </w:rPr>
              <w:t>Відповідь:</w:t>
            </w:r>
            <w:r w:rsidRPr="00C53B6E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V=0,016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C53B6E">
              <w:rPr>
                <w:bCs/>
                <w:sz w:val="28"/>
                <w:szCs w:val="28"/>
              </w:rPr>
              <w:t>.</w:t>
            </w:r>
          </w:p>
        </w:tc>
      </w:tr>
      <w:tr w:rsidR="00C53B6E" w:rsidRPr="00C53B6E" w14:paraId="043E0F17" w14:textId="77777777" w:rsidTr="003A6547">
        <w:trPr>
          <w:trHeight w:val="126"/>
        </w:trPr>
        <w:tc>
          <w:tcPr>
            <w:tcW w:w="2689" w:type="dxa"/>
            <w:hideMark/>
          </w:tcPr>
          <w:p w14:paraId="2671C2EB" w14:textId="77777777" w:rsidR="00C53B6E" w:rsidRPr="00C53B6E" w:rsidRDefault="00C53B6E" w:rsidP="003A6547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754F74BB" w14:textId="77777777" w:rsidR="00C53B6E" w:rsidRPr="00C53B6E" w:rsidRDefault="00C53B6E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286F3A72" w14:textId="77777777" w:rsidR="00CD5CCC" w:rsidRDefault="00CD5CCC" w:rsidP="006230E5">
      <w:pPr>
        <w:jc w:val="both"/>
        <w:rPr>
          <w:sz w:val="28"/>
          <w:szCs w:val="28"/>
          <w:lang w:val="ru-RU"/>
        </w:rPr>
      </w:pPr>
    </w:p>
    <w:p w14:paraId="785128E7" w14:textId="1A8E735B" w:rsidR="006230E5" w:rsidRPr="00513102" w:rsidRDefault="001E5106" w:rsidP="006230E5">
      <w:pPr>
        <w:jc w:val="both"/>
        <w:rPr>
          <w:sz w:val="28"/>
          <w:szCs w:val="28"/>
        </w:rPr>
      </w:pPr>
      <w:r w:rsidRPr="00513102">
        <w:rPr>
          <w:sz w:val="28"/>
          <w:szCs w:val="28"/>
          <w:lang w:val="ru-RU"/>
        </w:rPr>
        <w:lastRenderedPageBreak/>
        <w:t>6</w:t>
      </w:r>
      <w:r w:rsidR="006230E5" w:rsidRPr="00513102">
        <w:rPr>
          <w:sz w:val="28"/>
          <w:szCs w:val="28"/>
          <w:lang w:val="ru-RU"/>
        </w:rPr>
        <w:t>.</w:t>
      </w:r>
      <w:r w:rsidR="006230E5" w:rsidRPr="00513102">
        <w:rPr>
          <w:sz w:val="28"/>
          <w:szCs w:val="28"/>
        </w:rPr>
        <w:t xml:space="preserve"> </w:t>
      </w:r>
      <w:r w:rsidR="00BC5F27" w:rsidRPr="00513102">
        <w:rPr>
          <w:sz w:val="28"/>
          <w:szCs w:val="28"/>
        </w:rPr>
        <w:t>К</w:t>
      </w:r>
      <w:r w:rsidR="00AD4DCA" w:rsidRPr="00513102">
        <w:rPr>
          <w:sz w:val="28"/>
          <w:szCs w:val="28"/>
        </w:rPr>
        <w:t>атер</w:t>
      </w:r>
      <w:r w:rsidR="00BC5F27" w:rsidRPr="00513102">
        <w:rPr>
          <w:sz w:val="28"/>
          <w:szCs w:val="28"/>
        </w:rPr>
        <w:t xml:space="preserve"> пливе на </w:t>
      </w:r>
      <w:r w:rsidR="003F3844">
        <w:rPr>
          <w:sz w:val="28"/>
          <w:szCs w:val="28"/>
        </w:rPr>
        <w:t xml:space="preserve">захід </w:t>
      </w:r>
      <w:r w:rsidR="00C464BA" w:rsidRPr="00513102">
        <w:rPr>
          <w:sz w:val="28"/>
          <w:szCs w:val="28"/>
        </w:rPr>
        <w:t>зі швидкістю 5</w:t>
      </w:r>
      <w:r w:rsidR="0062038D" w:rsidRPr="00513102">
        <w:rPr>
          <w:sz w:val="28"/>
          <w:szCs w:val="28"/>
        </w:rPr>
        <w:t>4</w:t>
      </w:r>
      <w:r w:rsidR="00C464BA" w:rsidRPr="00513102">
        <w:rPr>
          <w:sz w:val="28"/>
          <w:szCs w:val="28"/>
        </w:rPr>
        <w:t xml:space="preserve"> км/год</w:t>
      </w:r>
      <w:r w:rsidR="006230E5" w:rsidRPr="00513102">
        <w:rPr>
          <w:sz w:val="28"/>
          <w:szCs w:val="28"/>
        </w:rPr>
        <w:t>.</w:t>
      </w:r>
      <w:r w:rsidR="00C464BA" w:rsidRPr="00513102">
        <w:rPr>
          <w:sz w:val="28"/>
          <w:szCs w:val="28"/>
        </w:rPr>
        <w:t xml:space="preserve"> Куди спрямований імпульс катера і чому </w:t>
      </w:r>
      <w:r w:rsidR="005A590F" w:rsidRPr="00513102">
        <w:rPr>
          <w:sz w:val="28"/>
          <w:szCs w:val="28"/>
        </w:rPr>
        <w:t xml:space="preserve">він дорівнює, якщо маса катера </w:t>
      </w:r>
      <w:r w:rsidR="0026423C" w:rsidRPr="00513102">
        <w:rPr>
          <w:sz w:val="28"/>
          <w:szCs w:val="28"/>
        </w:rPr>
        <w:t xml:space="preserve">дорівнює </w:t>
      </w:r>
      <w:r w:rsidR="00CB1C6A" w:rsidRPr="00513102">
        <w:rPr>
          <w:sz w:val="28"/>
          <w:szCs w:val="28"/>
        </w:rPr>
        <w:t>750 кг?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478"/>
      </w:tblGrid>
      <w:tr w:rsidR="00513102" w:rsidRPr="00513102" w14:paraId="3FA04D56" w14:textId="77777777" w:rsidTr="009B52AE">
        <w:tc>
          <w:tcPr>
            <w:tcW w:w="2977" w:type="dxa"/>
            <w:hideMark/>
          </w:tcPr>
          <w:p w14:paraId="11511FC3" w14:textId="77777777" w:rsidR="00513102" w:rsidRPr="00513102" w:rsidRDefault="00513102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513102">
              <w:rPr>
                <w:b/>
                <w:i/>
                <w:sz w:val="28"/>
                <w:szCs w:val="28"/>
              </w:rPr>
              <w:t>Дано:</w:t>
            </w:r>
          </w:p>
          <w:p w14:paraId="6F35066B" w14:textId="45DB5BB8" w:rsidR="009B52AE" w:rsidRPr="008026F7" w:rsidRDefault="00C81B9E" w:rsidP="009B52AE">
            <w:pPr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54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12BD148C" w14:textId="3045E129" w:rsidR="00E61FA3" w:rsidRPr="009B52AE" w:rsidRDefault="009B52AE" w:rsidP="009B52AE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54∙1000 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3600 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4F5A8ED2" w14:textId="28733E62" w:rsidR="00513102" w:rsidRPr="009B52AE" w:rsidRDefault="00513102" w:rsidP="003A6547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m=750 кг</m:t>
                </m:r>
              </m:oMath>
            </m:oMathPara>
          </w:p>
        </w:tc>
        <w:tc>
          <w:tcPr>
            <w:tcW w:w="7478" w:type="dxa"/>
            <w:vMerge w:val="restart"/>
          </w:tcPr>
          <w:p w14:paraId="6025FE4E" w14:textId="4B9C8D4E" w:rsidR="00513102" w:rsidRPr="00087660" w:rsidRDefault="00E61FA3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087660">
              <w:rPr>
                <w:rFonts w:eastAsiaTheme="minorEastAsia"/>
                <w:bCs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5D54E479" wp14:editId="7AC9ED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245110</wp:posOffset>
                  </wp:positionV>
                  <wp:extent cx="2575560" cy="1385893"/>
                  <wp:effectExtent l="0" t="0" r="0" b="5080"/>
                  <wp:wrapSquare wrapText="bothSides"/>
                  <wp:docPr id="18719936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385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13102" w:rsidRPr="00087660">
              <w:rPr>
                <w:b/>
                <w:i/>
                <w:sz w:val="28"/>
                <w:szCs w:val="28"/>
              </w:rPr>
              <w:t>Розв’язання</w:t>
            </w:r>
          </w:p>
          <w:p w14:paraId="2C99E562" w14:textId="77777777" w:rsidR="00513102" w:rsidRPr="00087660" w:rsidRDefault="00513102" w:rsidP="003A6547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p=m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oMath>
            </m:oMathPara>
          </w:p>
          <w:p w14:paraId="27019B6C" w14:textId="77777777" w:rsidR="00513102" w:rsidRPr="00087660" w:rsidRDefault="001E475C" w:rsidP="003A6547">
            <w:pPr>
              <w:jc w:val="both"/>
              <w:rPr>
                <w:rFonts w:eastAsiaTheme="minorEastAsia" w:cs="Segoe UI Emoji"/>
                <w:bCs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кг∙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03B44844" w14:textId="15973F70" w:rsidR="00513102" w:rsidRPr="00087660" w:rsidRDefault="00513102" w:rsidP="003A6547">
            <w:pPr>
              <w:spacing w:line="259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p=750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  <w:p w14:paraId="36451DDD" w14:textId="02476304" w:rsidR="00513102" w:rsidRPr="00087660" w:rsidRDefault="00513102" w:rsidP="003A6547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=11250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49773DD" w14:textId="446E0402" w:rsidR="00513102" w:rsidRPr="00087660" w:rsidRDefault="00513102" w:rsidP="003A6547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</w:p>
          <w:p w14:paraId="134E585B" w14:textId="76A9F788" w:rsidR="00513102" w:rsidRPr="00087660" w:rsidRDefault="00513102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087660">
              <w:rPr>
                <w:b/>
                <w:i/>
                <w:sz w:val="28"/>
                <w:szCs w:val="28"/>
              </w:rPr>
              <w:t>Відповідь:</w:t>
            </w:r>
            <w:r w:rsidRPr="00087660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p=11250 </m:t>
              </m:r>
              <m:r>
                <m:rPr>
                  <m:sty m:val="p"/>
                </m:rPr>
                <w:rPr>
                  <w:rFonts w:ascii="Cambria Math" w:hAnsi="Cambria Math" w:cs="Segoe UI Emoji"/>
                  <w:sz w:val="28"/>
                  <w:szCs w:val="28"/>
                </w:rPr>
                <m:t>кг∙</m:t>
              </m:r>
              <m:f>
                <m:fPr>
                  <m:ctrlPr>
                    <w:rPr>
                      <w:rFonts w:ascii="Cambria Math" w:hAnsi="Cambria Math" w:cs="Segoe UI Emoji"/>
                      <w:bCs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egoe UI Emoji"/>
                      <w:sz w:val="28"/>
                      <w:szCs w:val="28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egoe UI Emoji"/>
                      <w:sz w:val="28"/>
                      <w:szCs w:val="28"/>
                    </w:rPr>
                    <m:t>с</m:t>
                  </m:r>
                </m:den>
              </m:f>
            </m:oMath>
            <w:r w:rsidR="00AD1A55" w:rsidRPr="00087660">
              <w:rPr>
                <w:rFonts w:eastAsiaTheme="minorEastAsia"/>
                <w:bCs/>
                <w:iCs/>
                <w:sz w:val="28"/>
                <w:szCs w:val="28"/>
              </w:rPr>
              <w:t xml:space="preserve"> вектор імпульсу співнапрямлений з вектором швидкості</w:t>
            </w:r>
            <w:r w:rsidRPr="00087660">
              <w:rPr>
                <w:bCs/>
                <w:sz w:val="28"/>
                <w:szCs w:val="28"/>
              </w:rPr>
              <w:t>.</w:t>
            </w:r>
          </w:p>
        </w:tc>
      </w:tr>
      <w:tr w:rsidR="00513102" w:rsidRPr="00BF4BED" w14:paraId="43CFC908" w14:textId="77777777" w:rsidTr="009B52AE">
        <w:trPr>
          <w:trHeight w:val="696"/>
        </w:trPr>
        <w:tc>
          <w:tcPr>
            <w:tcW w:w="2977" w:type="dxa"/>
            <w:hideMark/>
          </w:tcPr>
          <w:p w14:paraId="03C3B184" w14:textId="77777777" w:rsidR="00513102" w:rsidRPr="00BF4BED" w:rsidRDefault="00513102" w:rsidP="003A6547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478" w:type="dxa"/>
            <w:vMerge/>
            <w:vAlign w:val="center"/>
            <w:hideMark/>
          </w:tcPr>
          <w:p w14:paraId="057DBD32" w14:textId="77777777" w:rsidR="00513102" w:rsidRPr="00BF4BED" w:rsidRDefault="00513102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47DCFF8E" w14:textId="77777777" w:rsidR="00C74F3F" w:rsidRDefault="00C74F3F" w:rsidP="006230E5">
      <w:pPr>
        <w:jc w:val="both"/>
        <w:rPr>
          <w:sz w:val="28"/>
          <w:szCs w:val="28"/>
        </w:rPr>
      </w:pPr>
    </w:p>
    <w:p w14:paraId="76A106DD" w14:textId="037FCAB8" w:rsidR="006230E5" w:rsidRPr="002B79A6" w:rsidRDefault="00C74F3F" w:rsidP="006230E5">
      <w:pPr>
        <w:jc w:val="both"/>
        <w:rPr>
          <w:sz w:val="28"/>
          <w:szCs w:val="28"/>
        </w:rPr>
      </w:pPr>
      <w:r w:rsidRPr="002B79A6">
        <w:rPr>
          <w:sz w:val="28"/>
          <w:szCs w:val="28"/>
        </w:rPr>
        <w:t xml:space="preserve">7. </w:t>
      </w:r>
      <w:r w:rsidR="00A37D2A" w:rsidRPr="002B79A6">
        <w:rPr>
          <w:sz w:val="28"/>
          <w:szCs w:val="28"/>
        </w:rPr>
        <w:t>Для проведення фізичного дослідження з льо</w:t>
      </w:r>
      <w:r w:rsidR="00DD6D92" w:rsidRPr="002B79A6">
        <w:rPr>
          <w:sz w:val="28"/>
          <w:szCs w:val="28"/>
        </w:rPr>
        <w:t xml:space="preserve">дом Дмитро заморозив у морозильній камері воду </w:t>
      </w:r>
      <w:r w:rsidR="004273FB" w:rsidRPr="002B79A6">
        <w:rPr>
          <w:sz w:val="28"/>
          <w:szCs w:val="28"/>
        </w:rPr>
        <w:t>у тонкостінному лотку розміром 5</w:t>
      </w:r>
      <w:r w:rsidR="002B79A6" w:rsidRPr="002B79A6">
        <w:rPr>
          <w:rFonts w:cstheme="minorHAnsi"/>
          <w:sz w:val="28"/>
          <w:szCs w:val="28"/>
        </w:rPr>
        <w:t>×</w:t>
      </w:r>
      <w:r w:rsidR="00C300E5" w:rsidRPr="002B79A6">
        <w:rPr>
          <w:sz w:val="28"/>
          <w:szCs w:val="28"/>
        </w:rPr>
        <w:t>10</w:t>
      </w:r>
      <w:r w:rsidR="002B79A6" w:rsidRPr="002B79A6">
        <w:rPr>
          <w:rFonts w:cstheme="minorHAnsi"/>
          <w:sz w:val="28"/>
          <w:szCs w:val="28"/>
        </w:rPr>
        <w:t>×</w:t>
      </w:r>
      <w:r w:rsidR="00C300E5" w:rsidRPr="002B79A6">
        <w:rPr>
          <w:sz w:val="28"/>
          <w:szCs w:val="28"/>
        </w:rPr>
        <w:t>12 см. Вважаючи, що такі самі розміри має лід, знайдіть</w:t>
      </w:r>
      <w:r w:rsidR="00240A1F" w:rsidRPr="002B79A6">
        <w:rPr>
          <w:sz w:val="28"/>
          <w:szCs w:val="28"/>
        </w:rPr>
        <w:t xml:space="preserve"> масу льоду, якщо густина дорівнює 900 кг/м</w:t>
      </w:r>
      <w:r w:rsidR="00240A1F" w:rsidRPr="002B79A6">
        <w:rPr>
          <w:sz w:val="28"/>
          <w:szCs w:val="28"/>
          <w:vertAlign w:val="superscript"/>
        </w:rPr>
        <w:t>3</w:t>
      </w:r>
      <w:r w:rsidR="00240A1F" w:rsidRPr="002B79A6">
        <w:rPr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769"/>
      </w:tblGrid>
      <w:tr w:rsidR="002B79A6" w:rsidRPr="00BF4BED" w14:paraId="513166C2" w14:textId="77777777" w:rsidTr="00626D54">
        <w:tc>
          <w:tcPr>
            <w:tcW w:w="3686" w:type="dxa"/>
            <w:hideMark/>
          </w:tcPr>
          <w:p w14:paraId="71EA0C95" w14:textId="77777777" w:rsidR="002B79A6" w:rsidRPr="00BF4BED" w:rsidRDefault="002B79A6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3AF1AD2F" w14:textId="184A613E" w:rsidR="002B79A6" w:rsidRPr="00BF4BED" w:rsidRDefault="002B79A6" w:rsidP="003A654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V=5 см×10 см×12 см</m:t>
                </m:r>
              </m:oMath>
            </m:oMathPara>
          </w:p>
          <w:p w14:paraId="648DC40E" w14:textId="44A1FC7D" w:rsidR="002B79A6" w:rsidRPr="00BF4BED" w:rsidRDefault="002B79A6" w:rsidP="003A6547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=600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48E48348" w14:textId="77777777" w:rsidR="00626D54" w:rsidRPr="00626D54" w:rsidRDefault="00626D54" w:rsidP="00626D54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=900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2DA74114" w14:textId="57D75FD1" w:rsidR="002B79A6" w:rsidRPr="00BF4BED" w:rsidRDefault="00626D54" w:rsidP="00626D54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=900∙0,001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=0,9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69" w:type="dxa"/>
            <w:vMerge w:val="restart"/>
          </w:tcPr>
          <w:p w14:paraId="047856A4" w14:textId="77777777" w:rsidR="002B79A6" w:rsidRPr="00BF4BED" w:rsidRDefault="002B79A6" w:rsidP="003A6547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17A071CD" w14:textId="77777777" w:rsidR="002B79A6" w:rsidRPr="00BF4BED" w:rsidRDefault="002B79A6" w:rsidP="003A654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  <w:p w14:paraId="013A7D00" w14:textId="77777777" w:rsidR="002B79A6" w:rsidRPr="00626D54" w:rsidRDefault="001E475C" w:rsidP="003A654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=г</m:t>
                </m:r>
              </m:oMath>
            </m:oMathPara>
          </w:p>
          <w:p w14:paraId="0F1D1E3B" w14:textId="77777777" w:rsidR="00626D54" w:rsidRPr="00626D54" w:rsidRDefault="00626D54" w:rsidP="003A654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</w:p>
          <w:p w14:paraId="3BDA0CF7" w14:textId="2DF9F676" w:rsidR="002B79A6" w:rsidRPr="00626D54" w:rsidRDefault="002B79A6" w:rsidP="003A6547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m=0,9∙600=540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e>
                </m:d>
              </m:oMath>
            </m:oMathPara>
          </w:p>
          <w:p w14:paraId="4903D6FA" w14:textId="77777777" w:rsidR="00626D54" w:rsidRPr="00BF4BED" w:rsidRDefault="00626D54" w:rsidP="003A6547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373040C4" w14:textId="01C6F2D1" w:rsidR="002B79A6" w:rsidRPr="00BF4BED" w:rsidRDefault="002B79A6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m=540 г</m:t>
              </m:r>
            </m:oMath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2B79A6" w:rsidRPr="00AA48A2" w14:paraId="3609BF6A" w14:textId="77777777" w:rsidTr="00626D54">
        <w:trPr>
          <w:trHeight w:val="58"/>
        </w:trPr>
        <w:tc>
          <w:tcPr>
            <w:tcW w:w="3686" w:type="dxa"/>
            <w:hideMark/>
          </w:tcPr>
          <w:p w14:paraId="6F400C39" w14:textId="77777777" w:rsidR="002B79A6" w:rsidRPr="00AA48A2" w:rsidRDefault="002B79A6" w:rsidP="003A6547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 - ?</m:t>
                </m:r>
              </m:oMath>
            </m:oMathPara>
          </w:p>
        </w:tc>
        <w:tc>
          <w:tcPr>
            <w:tcW w:w="6769" w:type="dxa"/>
            <w:vMerge/>
            <w:vAlign w:val="center"/>
            <w:hideMark/>
          </w:tcPr>
          <w:p w14:paraId="0721C831" w14:textId="77777777" w:rsidR="002B79A6" w:rsidRPr="00AA48A2" w:rsidRDefault="002B79A6" w:rsidP="003A6547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39D3642C" w14:textId="77777777" w:rsidR="007536DF" w:rsidRPr="00AA7BAE" w:rsidRDefault="007536DF" w:rsidP="006230E5">
      <w:pPr>
        <w:jc w:val="both"/>
        <w:rPr>
          <w:sz w:val="28"/>
          <w:szCs w:val="28"/>
        </w:rPr>
      </w:pPr>
    </w:p>
    <w:p w14:paraId="76A4D85E" w14:textId="265C126D" w:rsidR="006230E5" w:rsidRPr="00541622" w:rsidRDefault="00FA1787" w:rsidP="006230E5">
      <w:pPr>
        <w:jc w:val="both"/>
        <w:rPr>
          <w:sz w:val="28"/>
          <w:szCs w:val="28"/>
        </w:rPr>
      </w:pPr>
      <w:r w:rsidRPr="00541622">
        <w:rPr>
          <w:sz w:val="28"/>
          <w:szCs w:val="28"/>
        </w:rPr>
        <w:t>8</w:t>
      </w:r>
      <w:r w:rsidR="006230E5" w:rsidRPr="00541622">
        <w:rPr>
          <w:sz w:val="28"/>
          <w:szCs w:val="28"/>
        </w:rPr>
        <w:t xml:space="preserve">. </w:t>
      </w:r>
      <w:r w:rsidR="00113A8D" w:rsidRPr="00541622">
        <w:rPr>
          <w:sz w:val="28"/>
          <w:szCs w:val="28"/>
        </w:rPr>
        <w:t>Два візки маса</w:t>
      </w:r>
      <w:r w:rsidR="003923EA" w:rsidRPr="00541622">
        <w:rPr>
          <w:sz w:val="28"/>
          <w:szCs w:val="28"/>
        </w:rPr>
        <w:t>ми 10 кг і 20 кг рухаються назустріч один одному по прямій. Швидкість першого візка 5 м/с, другого – 3 м/с. Візки зіштовхнулися</w:t>
      </w:r>
      <w:r w:rsidR="00C400A8" w:rsidRPr="00541622">
        <w:rPr>
          <w:sz w:val="28"/>
          <w:szCs w:val="28"/>
        </w:rPr>
        <w:t xml:space="preserve"> і </w:t>
      </w:r>
      <w:r w:rsidR="0074570B" w:rsidRPr="00541622">
        <w:rPr>
          <w:sz w:val="28"/>
          <w:szCs w:val="28"/>
        </w:rPr>
        <w:t>роз’їхалися</w:t>
      </w:r>
      <w:r w:rsidR="00753D2B" w:rsidRPr="00541622">
        <w:rPr>
          <w:sz w:val="28"/>
          <w:szCs w:val="28"/>
        </w:rPr>
        <w:t xml:space="preserve"> в протилежні сторони</w:t>
      </w:r>
      <w:r w:rsidR="00C400A8" w:rsidRPr="00541622">
        <w:rPr>
          <w:sz w:val="28"/>
          <w:szCs w:val="28"/>
        </w:rPr>
        <w:t xml:space="preserve">. Знайдіть швидкість другого візка, якщо перший </w:t>
      </w:r>
      <w:r w:rsidR="00BE1007" w:rsidRPr="00541622">
        <w:rPr>
          <w:sz w:val="28"/>
          <w:szCs w:val="28"/>
        </w:rPr>
        <w:t xml:space="preserve">візок </w:t>
      </w:r>
      <w:r w:rsidR="0074570B" w:rsidRPr="00541622">
        <w:rPr>
          <w:sz w:val="28"/>
          <w:szCs w:val="28"/>
        </w:rPr>
        <w:t xml:space="preserve">після зіткнення рухався </w:t>
      </w:r>
      <w:r w:rsidR="00BE1007" w:rsidRPr="00541622">
        <w:rPr>
          <w:sz w:val="28"/>
          <w:szCs w:val="28"/>
        </w:rPr>
        <w:t xml:space="preserve">в протилежну сторону </w:t>
      </w:r>
      <w:r w:rsidR="0074570B" w:rsidRPr="00541622">
        <w:rPr>
          <w:sz w:val="28"/>
          <w:szCs w:val="28"/>
        </w:rPr>
        <w:t>зі швидкістю 2 м/с.</w:t>
      </w:r>
    </w:p>
    <w:tbl>
      <w:tblPr>
        <w:tblW w:w="1045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7708"/>
      </w:tblGrid>
      <w:tr w:rsidR="002C41E7" w:rsidRPr="005C48EF" w14:paraId="20B14A13" w14:textId="77777777" w:rsidTr="003A6547">
        <w:trPr>
          <w:trHeight w:val="811"/>
        </w:trPr>
        <w:tc>
          <w:tcPr>
            <w:tcW w:w="2747" w:type="dxa"/>
          </w:tcPr>
          <w:p w14:paraId="17F0EE46" w14:textId="77777777" w:rsidR="002C41E7" w:rsidRDefault="002C41E7" w:rsidP="003A6547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Дано:</w:t>
            </w:r>
          </w:p>
          <w:p w14:paraId="530D7E61" w14:textId="0465463C" w:rsidR="00D245A3" w:rsidRPr="00D245A3" w:rsidRDefault="001E475C" w:rsidP="003A6547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=10 кг</m:t>
                </m:r>
              </m:oMath>
            </m:oMathPara>
          </w:p>
          <w:p w14:paraId="40B53E2A" w14:textId="177AE620" w:rsidR="00D245A3" w:rsidRPr="00D245A3" w:rsidRDefault="001E475C" w:rsidP="00D245A3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=20 кг</m:t>
                </m:r>
              </m:oMath>
            </m:oMathPara>
          </w:p>
          <w:p w14:paraId="10F1AC3B" w14:textId="32F26A45" w:rsidR="002C41E7" w:rsidRPr="00E10D93" w:rsidRDefault="001E475C" w:rsidP="003A6547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=5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2268FAC6" w14:textId="0117D1B2" w:rsidR="002C41E7" w:rsidRPr="00915DE1" w:rsidRDefault="001E475C" w:rsidP="003A6547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=3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30693F45" w14:textId="728C1178" w:rsidR="002C41E7" w:rsidRPr="00F76E6F" w:rsidRDefault="001E475C" w:rsidP="003A6547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=2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08" w:type="dxa"/>
            <w:vMerge w:val="restart"/>
          </w:tcPr>
          <w:p w14:paraId="50ACFC87" w14:textId="77777777" w:rsidR="002C41E7" w:rsidRDefault="002C41E7" w:rsidP="003A6547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Розв’язання</w:t>
            </w:r>
          </w:p>
          <w:p w14:paraId="1760A54E" w14:textId="77777777" w:rsidR="002C41E7" w:rsidRPr="009158B6" w:rsidRDefault="002C41E7" w:rsidP="003A6547">
            <w:pPr>
              <w:spacing w:after="0" w:line="240" w:lineRule="auto"/>
              <w:jc w:val="center"/>
              <w:rPr>
                <w:rFonts w:cs="Segoe UI Emoji"/>
                <w:bCs/>
                <w:iCs/>
                <w:sz w:val="28"/>
                <w:szCs w:val="28"/>
              </w:rPr>
            </w:pPr>
            <w:r>
              <w:rPr>
                <w:rFonts w:cs="Segoe UI Emoji"/>
                <w:bCs/>
                <w:iCs/>
                <w:sz w:val="28"/>
                <w:szCs w:val="28"/>
              </w:rPr>
              <w:t>До                                                     Після</w:t>
            </w:r>
          </w:p>
          <w:p w14:paraId="71B26824" w14:textId="2C92AD73" w:rsidR="002C41E7" w:rsidRPr="005C48EF" w:rsidRDefault="004F2F3C" w:rsidP="003A6547">
            <w:pPr>
              <w:spacing w:after="0" w:line="240" w:lineRule="auto"/>
              <w:jc w:val="center"/>
              <w:rPr>
                <w:rFonts w:cs="Segoe UI Emoji"/>
                <w:iCs/>
                <w:sz w:val="28"/>
                <w:szCs w:val="28"/>
              </w:rPr>
            </w:pPr>
            <w:r>
              <w:rPr>
                <w:rFonts w:cs="Segoe UI Emoji"/>
                <w:iCs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B12BD9D" wp14:editId="53E6A8EB">
                  <wp:extent cx="4680000" cy="855700"/>
                  <wp:effectExtent l="0" t="0" r="0" b="1905"/>
                  <wp:docPr id="133844067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855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4521FDE" w14:textId="77777777" w:rsidR="002C41E7" w:rsidRPr="00673C34" w:rsidRDefault="002C41E7" w:rsidP="003A6547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w:r w:rsidRPr="00673C34">
              <w:rPr>
                <w:rFonts w:cs="Segoe UI Emoji"/>
                <w:iCs/>
                <w:sz w:val="28"/>
                <w:szCs w:val="28"/>
              </w:rPr>
              <w:t>Запишемо закон збереження імпульсу, ураховуючи напрямки руху тіл:</w:t>
            </w:r>
          </w:p>
          <w:p w14:paraId="3D9D6BFA" w14:textId="29C6497A" w:rsidR="002C41E7" w:rsidRPr="00915DE1" w:rsidRDefault="001E475C" w:rsidP="003A6547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022CA76F" w14:textId="3140502D" w:rsidR="002C41E7" w:rsidRPr="00E24CC5" w:rsidRDefault="001E475C" w:rsidP="00E24CC5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52A24CA6" w14:textId="3C7D9DBF" w:rsidR="00E24CC5" w:rsidRPr="00E24CC5" w:rsidRDefault="001E475C" w:rsidP="00E24CC5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C264720" w14:textId="40DFA2C2" w:rsidR="00E24CC5" w:rsidRPr="00E24CC5" w:rsidRDefault="001E475C" w:rsidP="00E24CC5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55915A47" w14:textId="6E4DEB96" w:rsidR="00E24CC5" w:rsidRPr="00E24CC5" w:rsidRDefault="001E475C" w:rsidP="00E24CC5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10∙5-20∙3+10∙2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50-60+20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 xml:space="preserve">=0,5 </m:t>
                </m:r>
                <m:d>
                  <m:d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52C7F59C" w14:textId="77777777" w:rsidR="00E24CC5" w:rsidRPr="00E24CC5" w:rsidRDefault="00E24CC5" w:rsidP="00E24CC5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</w:p>
          <w:p w14:paraId="138998A2" w14:textId="7F09A66D" w:rsidR="002C41E7" w:rsidRPr="005C48EF" w:rsidRDefault="002C41E7" w:rsidP="003A6547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Відповідь:</w:t>
            </w:r>
            <w:r w:rsidRPr="005C48EF">
              <w:rPr>
                <w:rFonts w:cs="Segoe UI Emoji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Segoe UI Emoji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,5</m:t>
              </m:r>
              <m:r>
                <w:rPr>
                  <w:rFonts w:ascii="Cambria Math" w:hAnsi="Cambria Math" w:cs="Segoe UI Emoj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с</m:t>
                  </m:r>
                </m:den>
              </m:f>
            </m:oMath>
            <w:r w:rsidRPr="005C48EF">
              <w:rPr>
                <w:rFonts w:cs="Segoe UI Emoji"/>
                <w:sz w:val="28"/>
                <w:szCs w:val="28"/>
              </w:rPr>
              <w:t>.</w:t>
            </w:r>
          </w:p>
        </w:tc>
      </w:tr>
      <w:tr w:rsidR="002C41E7" w:rsidRPr="005C48EF" w14:paraId="270F6AC5" w14:textId="77777777" w:rsidTr="003A6547">
        <w:trPr>
          <w:trHeight w:val="777"/>
        </w:trPr>
        <w:tc>
          <w:tcPr>
            <w:tcW w:w="2747" w:type="dxa"/>
          </w:tcPr>
          <w:p w14:paraId="4C736D37" w14:textId="7449E272" w:rsidR="002C41E7" w:rsidRPr="005C48EF" w:rsidRDefault="001E475C" w:rsidP="003A6547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708" w:type="dxa"/>
            <w:vMerge/>
          </w:tcPr>
          <w:p w14:paraId="0331C2EB" w14:textId="77777777" w:rsidR="002C41E7" w:rsidRPr="005C48EF" w:rsidRDefault="002C41E7" w:rsidP="003A6547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</w:p>
        </w:tc>
      </w:tr>
    </w:tbl>
    <w:p w14:paraId="3DB3EDE1" w14:textId="77777777" w:rsidR="00541622" w:rsidRPr="006230E5" w:rsidRDefault="00541622" w:rsidP="006230E5">
      <w:pPr>
        <w:jc w:val="both"/>
        <w:rPr>
          <w:sz w:val="28"/>
          <w:szCs w:val="28"/>
        </w:rPr>
      </w:pPr>
    </w:p>
    <w:p w14:paraId="4BC923B5" w14:textId="58735779" w:rsidR="001C79D4" w:rsidRPr="00DE7FD3" w:rsidRDefault="001C79D4" w:rsidP="001C79D4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</w:t>
      </w:r>
      <w:r>
        <w:rPr>
          <w:b/>
          <w:bCs/>
          <w:color w:val="0070C0"/>
          <w:sz w:val="28"/>
          <w:szCs w:val="28"/>
          <w:lang w:val="en-US"/>
        </w:rPr>
        <w:t>II</w:t>
      </w:r>
      <w:r w:rsidRPr="00DE7FD3">
        <w:rPr>
          <w:b/>
          <w:bCs/>
          <w:color w:val="0070C0"/>
          <w:sz w:val="28"/>
          <w:szCs w:val="28"/>
        </w:rPr>
        <w:t xml:space="preserve">. </w:t>
      </w:r>
      <w:r>
        <w:rPr>
          <w:b/>
          <w:bCs/>
          <w:color w:val="0070C0"/>
          <w:sz w:val="28"/>
          <w:szCs w:val="28"/>
        </w:rPr>
        <w:t xml:space="preserve">ЗАХИСТ ПРОЄКТІВ </w:t>
      </w:r>
    </w:p>
    <w:p w14:paraId="3E519BAC" w14:textId="77777777" w:rsidR="001C79D4" w:rsidRPr="00AA7BAE" w:rsidRDefault="001C79D4" w:rsidP="00140F2B">
      <w:pPr>
        <w:jc w:val="both"/>
        <w:rPr>
          <w:b/>
          <w:bCs/>
          <w:sz w:val="28"/>
          <w:szCs w:val="28"/>
        </w:rPr>
      </w:pPr>
    </w:p>
    <w:p w14:paraId="4406CA10" w14:textId="77777777" w:rsidR="00CF5D3A" w:rsidRPr="00DE7FD3" w:rsidRDefault="00CF5D3A" w:rsidP="00CF5D3A">
      <w:pPr>
        <w:jc w:val="both"/>
        <w:rPr>
          <w:sz w:val="28"/>
          <w:szCs w:val="28"/>
        </w:rPr>
      </w:pPr>
    </w:p>
    <w:p w14:paraId="71AC2094" w14:textId="220EF70A" w:rsidR="00892DB8" w:rsidRPr="00DE7FD3" w:rsidRDefault="00581026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І</w:t>
      </w:r>
      <w:r w:rsidR="00892DB8" w:rsidRPr="00DE7FD3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10825739" w:rsidR="00D32EEA" w:rsidRDefault="003620D3" w:rsidP="003620D3">
      <w:pPr>
        <w:jc w:val="both"/>
        <w:rPr>
          <w:sz w:val="28"/>
          <w:szCs w:val="28"/>
        </w:rPr>
      </w:pPr>
      <w:r w:rsidRPr="003620D3">
        <w:rPr>
          <w:sz w:val="28"/>
          <w:szCs w:val="28"/>
        </w:rPr>
        <w:t>Повторити § 1</w:t>
      </w:r>
      <w:r w:rsidR="00F62891">
        <w:rPr>
          <w:sz w:val="28"/>
          <w:szCs w:val="28"/>
        </w:rPr>
        <w:t>5</w:t>
      </w:r>
      <w:r w:rsidRPr="003620D3">
        <w:rPr>
          <w:sz w:val="28"/>
          <w:szCs w:val="28"/>
        </w:rPr>
        <w:t>-</w:t>
      </w:r>
      <w:r w:rsidR="00BA4D3E">
        <w:rPr>
          <w:sz w:val="28"/>
          <w:szCs w:val="28"/>
        </w:rPr>
        <w:t>21</w:t>
      </w:r>
      <w:r w:rsidRPr="003620D3">
        <w:rPr>
          <w:sz w:val="28"/>
          <w:szCs w:val="28"/>
        </w:rPr>
        <w:t>. Виконати завдання для самоперевірки до тем «</w:t>
      </w:r>
      <w:r w:rsidR="00BA4D3E" w:rsidRPr="00BA4D3E">
        <w:rPr>
          <w:sz w:val="28"/>
          <w:szCs w:val="28"/>
        </w:rPr>
        <w:t>Явище інерції. Інертність та маса тіла. Густина речовини</w:t>
      </w:r>
      <w:r w:rsidR="00BA4D3E">
        <w:rPr>
          <w:sz w:val="28"/>
          <w:szCs w:val="28"/>
        </w:rPr>
        <w:t>»;</w:t>
      </w:r>
      <w:r w:rsidR="00BA4D3E" w:rsidRPr="00BA4D3E">
        <w:rPr>
          <w:sz w:val="28"/>
          <w:szCs w:val="28"/>
        </w:rPr>
        <w:t xml:space="preserve"> </w:t>
      </w:r>
      <w:r w:rsidR="00BA4D3E">
        <w:rPr>
          <w:sz w:val="28"/>
          <w:szCs w:val="28"/>
        </w:rPr>
        <w:t>«</w:t>
      </w:r>
      <w:r w:rsidR="00BA4D3E" w:rsidRPr="00BA4D3E">
        <w:rPr>
          <w:sz w:val="28"/>
          <w:szCs w:val="28"/>
        </w:rPr>
        <w:t>Імпульс тіла. Реактивний рух</w:t>
      </w:r>
      <w:r w:rsidRPr="003620D3">
        <w:rPr>
          <w:sz w:val="28"/>
          <w:szCs w:val="28"/>
        </w:rPr>
        <w:t>»</w:t>
      </w:r>
    </w:p>
    <w:p w14:paraId="3328008B" w14:textId="6DCAD897" w:rsidR="00581026" w:rsidRDefault="00581026" w:rsidP="003620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Пройти тестування за посиланням (до 04.02) </w:t>
      </w:r>
      <w:hyperlink r:id="rId11" w:history="1">
        <w:r w:rsidRPr="00E05BCC">
          <w:rPr>
            <w:rStyle w:val="a6"/>
            <w:sz w:val="28"/>
            <w:szCs w:val="28"/>
          </w:rPr>
          <w:t>https://naurok.com.ua/test/join?gamecode=6822407</w:t>
        </w:r>
      </w:hyperlink>
      <w:r>
        <w:rPr>
          <w:sz w:val="28"/>
          <w:szCs w:val="28"/>
        </w:rPr>
        <w:t xml:space="preserve"> </w:t>
      </w:r>
    </w:p>
    <w:p w14:paraId="20C0502D" w14:textId="77777777" w:rsidR="00581026" w:rsidRDefault="00581026" w:rsidP="0058102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0CD09083" w14:textId="6BA11562" w:rsidR="00581026" w:rsidRDefault="00581026" w:rsidP="0058102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12" w:history="1"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14:paraId="5694AD11" w14:textId="77777777" w:rsidR="00581026" w:rsidRPr="001D1305" w:rsidRDefault="00581026" w:rsidP="003620D3">
      <w:pPr>
        <w:jc w:val="both"/>
        <w:rPr>
          <w:sz w:val="28"/>
          <w:szCs w:val="28"/>
        </w:rPr>
      </w:pPr>
    </w:p>
    <w:sectPr w:rsidR="00581026" w:rsidRPr="001D1305" w:rsidSect="00127A96">
      <w:foot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61452" w14:textId="77777777" w:rsidR="001E475C" w:rsidRDefault="001E475C" w:rsidP="00794C28">
      <w:pPr>
        <w:spacing w:after="0" w:line="240" w:lineRule="auto"/>
      </w:pPr>
      <w:r>
        <w:separator/>
      </w:r>
    </w:p>
  </w:endnote>
  <w:endnote w:type="continuationSeparator" w:id="0">
    <w:p w14:paraId="29EE8EF0" w14:textId="77777777" w:rsidR="001E475C" w:rsidRDefault="001E475C" w:rsidP="00794C28">
      <w:pPr>
        <w:spacing w:after="0" w:line="240" w:lineRule="auto"/>
      </w:pPr>
      <w:r>
        <w:continuationSeparator/>
      </w:r>
    </w:p>
  </w:endnote>
  <w:endnote w:type="continuationNotice" w:id="1">
    <w:p w14:paraId="3330800D" w14:textId="77777777" w:rsidR="001E475C" w:rsidRDefault="001E4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026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BDCEF" w14:textId="77777777" w:rsidR="001E475C" w:rsidRDefault="001E475C" w:rsidP="00794C28">
      <w:pPr>
        <w:spacing w:after="0" w:line="240" w:lineRule="auto"/>
      </w:pPr>
      <w:r>
        <w:separator/>
      </w:r>
    </w:p>
  </w:footnote>
  <w:footnote w:type="continuationSeparator" w:id="0">
    <w:p w14:paraId="384CFE40" w14:textId="77777777" w:rsidR="001E475C" w:rsidRDefault="001E475C" w:rsidP="00794C28">
      <w:pPr>
        <w:spacing w:after="0" w:line="240" w:lineRule="auto"/>
      </w:pPr>
      <w:r>
        <w:continuationSeparator/>
      </w:r>
    </w:p>
  </w:footnote>
  <w:footnote w:type="continuationNotice" w:id="1">
    <w:p w14:paraId="56978C46" w14:textId="77777777" w:rsidR="001E475C" w:rsidRDefault="001E47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6"/>
  </w:num>
  <w:num w:numId="5">
    <w:abstractNumId w:val="10"/>
  </w:num>
  <w:num w:numId="6">
    <w:abstractNumId w:val="5"/>
  </w:num>
  <w:num w:numId="7">
    <w:abstractNumId w:val="19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20"/>
  </w:num>
  <w:num w:numId="14">
    <w:abstractNumId w:val="11"/>
  </w:num>
  <w:num w:numId="15">
    <w:abstractNumId w:val="14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3CC3"/>
    <w:rsid w:val="0000408A"/>
    <w:rsid w:val="0000628A"/>
    <w:rsid w:val="00006553"/>
    <w:rsid w:val="0000747B"/>
    <w:rsid w:val="0001195B"/>
    <w:rsid w:val="00012261"/>
    <w:rsid w:val="0001260E"/>
    <w:rsid w:val="00012F7C"/>
    <w:rsid w:val="00013989"/>
    <w:rsid w:val="00015A5D"/>
    <w:rsid w:val="00017F13"/>
    <w:rsid w:val="0002092D"/>
    <w:rsid w:val="00023D0E"/>
    <w:rsid w:val="00024292"/>
    <w:rsid w:val="00024E35"/>
    <w:rsid w:val="00032B56"/>
    <w:rsid w:val="00034648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617B2"/>
    <w:rsid w:val="00070575"/>
    <w:rsid w:val="000738D2"/>
    <w:rsid w:val="00074484"/>
    <w:rsid w:val="00074974"/>
    <w:rsid w:val="000762FD"/>
    <w:rsid w:val="00076E2A"/>
    <w:rsid w:val="00083B9E"/>
    <w:rsid w:val="000850D7"/>
    <w:rsid w:val="00085BAA"/>
    <w:rsid w:val="000861ED"/>
    <w:rsid w:val="00086D5B"/>
    <w:rsid w:val="000872FC"/>
    <w:rsid w:val="00087660"/>
    <w:rsid w:val="000876E6"/>
    <w:rsid w:val="00087B85"/>
    <w:rsid w:val="00087E9E"/>
    <w:rsid w:val="00090F0F"/>
    <w:rsid w:val="000921F8"/>
    <w:rsid w:val="00093735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2ED6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1DE"/>
    <w:rsid w:val="000C4559"/>
    <w:rsid w:val="000C487C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D7CFE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E796B"/>
    <w:rsid w:val="000F0C52"/>
    <w:rsid w:val="000F1FDB"/>
    <w:rsid w:val="000F4197"/>
    <w:rsid w:val="000F5A51"/>
    <w:rsid w:val="000F7621"/>
    <w:rsid w:val="000F76B6"/>
    <w:rsid w:val="001009F9"/>
    <w:rsid w:val="0010209F"/>
    <w:rsid w:val="00103EEA"/>
    <w:rsid w:val="00104A6F"/>
    <w:rsid w:val="00105577"/>
    <w:rsid w:val="00105C45"/>
    <w:rsid w:val="0011044B"/>
    <w:rsid w:val="00111CA6"/>
    <w:rsid w:val="00111ED9"/>
    <w:rsid w:val="00113305"/>
    <w:rsid w:val="00113A8D"/>
    <w:rsid w:val="00115135"/>
    <w:rsid w:val="0011647C"/>
    <w:rsid w:val="00117D71"/>
    <w:rsid w:val="001200DC"/>
    <w:rsid w:val="00120EF8"/>
    <w:rsid w:val="0012122B"/>
    <w:rsid w:val="0012230F"/>
    <w:rsid w:val="001234EF"/>
    <w:rsid w:val="0012396E"/>
    <w:rsid w:val="00124E9A"/>
    <w:rsid w:val="00125790"/>
    <w:rsid w:val="0012633F"/>
    <w:rsid w:val="0012639A"/>
    <w:rsid w:val="00127A96"/>
    <w:rsid w:val="001311F5"/>
    <w:rsid w:val="0014012B"/>
    <w:rsid w:val="001402E5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267A"/>
    <w:rsid w:val="0015468A"/>
    <w:rsid w:val="00157217"/>
    <w:rsid w:val="00157497"/>
    <w:rsid w:val="001578EF"/>
    <w:rsid w:val="00160543"/>
    <w:rsid w:val="001626C5"/>
    <w:rsid w:val="00163EAF"/>
    <w:rsid w:val="00164BAF"/>
    <w:rsid w:val="00165B60"/>
    <w:rsid w:val="00172C5B"/>
    <w:rsid w:val="0017328D"/>
    <w:rsid w:val="00173AA4"/>
    <w:rsid w:val="001745B3"/>
    <w:rsid w:val="00175B31"/>
    <w:rsid w:val="00176250"/>
    <w:rsid w:val="00176F9D"/>
    <w:rsid w:val="00183D3E"/>
    <w:rsid w:val="00187569"/>
    <w:rsid w:val="001909C9"/>
    <w:rsid w:val="00191CCB"/>
    <w:rsid w:val="00197ED6"/>
    <w:rsid w:val="001A008B"/>
    <w:rsid w:val="001A36CF"/>
    <w:rsid w:val="001A481E"/>
    <w:rsid w:val="001A54A2"/>
    <w:rsid w:val="001A5E7A"/>
    <w:rsid w:val="001B15AF"/>
    <w:rsid w:val="001B1EA8"/>
    <w:rsid w:val="001B40CF"/>
    <w:rsid w:val="001B4892"/>
    <w:rsid w:val="001B57B9"/>
    <w:rsid w:val="001B63B1"/>
    <w:rsid w:val="001C0B2C"/>
    <w:rsid w:val="001C1640"/>
    <w:rsid w:val="001C3AC7"/>
    <w:rsid w:val="001C47A9"/>
    <w:rsid w:val="001C6B13"/>
    <w:rsid w:val="001C79D4"/>
    <w:rsid w:val="001D0C75"/>
    <w:rsid w:val="001D0F5A"/>
    <w:rsid w:val="001D1305"/>
    <w:rsid w:val="001D160D"/>
    <w:rsid w:val="001D35B0"/>
    <w:rsid w:val="001D4A0A"/>
    <w:rsid w:val="001D4A0C"/>
    <w:rsid w:val="001D5402"/>
    <w:rsid w:val="001D609A"/>
    <w:rsid w:val="001D6731"/>
    <w:rsid w:val="001D74E0"/>
    <w:rsid w:val="001E30BC"/>
    <w:rsid w:val="001E3179"/>
    <w:rsid w:val="001E3CA7"/>
    <w:rsid w:val="001E475C"/>
    <w:rsid w:val="001E5106"/>
    <w:rsid w:val="001E618A"/>
    <w:rsid w:val="001E77EC"/>
    <w:rsid w:val="001F1FD3"/>
    <w:rsid w:val="001F2000"/>
    <w:rsid w:val="001F3E63"/>
    <w:rsid w:val="001F6EC0"/>
    <w:rsid w:val="001F7776"/>
    <w:rsid w:val="001F7D11"/>
    <w:rsid w:val="00200CD4"/>
    <w:rsid w:val="00201001"/>
    <w:rsid w:val="00201AB4"/>
    <w:rsid w:val="002062E8"/>
    <w:rsid w:val="00207A65"/>
    <w:rsid w:val="002102BD"/>
    <w:rsid w:val="00211B56"/>
    <w:rsid w:val="002137E4"/>
    <w:rsid w:val="00214986"/>
    <w:rsid w:val="00216A99"/>
    <w:rsid w:val="00217337"/>
    <w:rsid w:val="00220663"/>
    <w:rsid w:val="00220D46"/>
    <w:rsid w:val="00220EC5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3791B"/>
    <w:rsid w:val="00240983"/>
    <w:rsid w:val="00240A1F"/>
    <w:rsid w:val="00247C58"/>
    <w:rsid w:val="00250BDA"/>
    <w:rsid w:val="00251082"/>
    <w:rsid w:val="002525A9"/>
    <w:rsid w:val="00253308"/>
    <w:rsid w:val="0025383F"/>
    <w:rsid w:val="002544B7"/>
    <w:rsid w:val="00256F88"/>
    <w:rsid w:val="002601D4"/>
    <w:rsid w:val="00262072"/>
    <w:rsid w:val="002621A8"/>
    <w:rsid w:val="002625A6"/>
    <w:rsid w:val="00263EAF"/>
    <w:rsid w:val="0026423C"/>
    <w:rsid w:val="0026560C"/>
    <w:rsid w:val="002706EA"/>
    <w:rsid w:val="00272B75"/>
    <w:rsid w:val="00272D05"/>
    <w:rsid w:val="00273CE7"/>
    <w:rsid w:val="00273ECB"/>
    <w:rsid w:val="00277DF1"/>
    <w:rsid w:val="00280475"/>
    <w:rsid w:val="00281836"/>
    <w:rsid w:val="00284456"/>
    <w:rsid w:val="0028505F"/>
    <w:rsid w:val="0028654C"/>
    <w:rsid w:val="00287FAD"/>
    <w:rsid w:val="00291A5A"/>
    <w:rsid w:val="00295372"/>
    <w:rsid w:val="00295427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9A6"/>
    <w:rsid w:val="002B7B6D"/>
    <w:rsid w:val="002C2ACD"/>
    <w:rsid w:val="002C3E7F"/>
    <w:rsid w:val="002C41E7"/>
    <w:rsid w:val="002C6A78"/>
    <w:rsid w:val="002C6E17"/>
    <w:rsid w:val="002C7920"/>
    <w:rsid w:val="002D225A"/>
    <w:rsid w:val="002D459C"/>
    <w:rsid w:val="002D4D56"/>
    <w:rsid w:val="002D4FCF"/>
    <w:rsid w:val="002D57A9"/>
    <w:rsid w:val="002D662A"/>
    <w:rsid w:val="002E03F0"/>
    <w:rsid w:val="002E4145"/>
    <w:rsid w:val="002E7B57"/>
    <w:rsid w:val="002E7E07"/>
    <w:rsid w:val="002F00E7"/>
    <w:rsid w:val="002F067F"/>
    <w:rsid w:val="002F155C"/>
    <w:rsid w:val="002F2FFB"/>
    <w:rsid w:val="002F4D02"/>
    <w:rsid w:val="003019F0"/>
    <w:rsid w:val="00301F25"/>
    <w:rsid w:val="0030303A"/>
    <w:rsid w:val="003049AC"/>
    <w:rsid w:val="00305E64"/>
    <w:rsid w:val="0030643F"/>
    <w:rsid w:val="00312E90"/>
    <w:rsid w:val="003139A7"/>
    <w:rsid w:val="0031402D"/>
    <w:rsid w:val="00316DC8"/>
    <w:rsid w:val="0031742B"/>
    <w:rsid w:val="003176B9"/>
    <w:rsid w:val="00317F23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1507"/>
    <w:rsid w:val="003332DE"/>
    <w:rsid w:val="0033449D"/>
    <w:rsid w:val="00334920"/>
    <w:rsid w:val="00336D3B"/>
    <w:rsid w:val="0034451D"/>
    <w:rsid w:val="003455C8"/>
    <w:rsid w:val="0034730A"/>
    <w:rsid w:val="00353128"/>
    <w:rsid w:val="003568CC"/>
    <w:rsid w:val="00356F95"/>
    <w:rsid w:val="00360A69"/>
    <w:rsid w:val="00361E2C"/>
    <w:rsid w:val="003620D3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3EA"/>
    <w:rsid w:val="00392E15"/>
    <w:rsid w:val="003930CF"/>
    <w:rsid w:val="0039425E"/>
    <w:rsid w:val="0039439B"/>
    <w:rsid w:val="00395FF0"/>
    <w:rsid w:val="003A2F67"/>
    <w:rsid w:val="003A3C58"/>
    <w:rsid w:val="003A429F"/>
    <w:rsid w:val="003A486A"/>
    <w:rsid w:val="003A56CB"/>
    <w:rsid w:val="003A5BDE"/>
    <w:rsid w:val="003A6BD3"/>
    <w:rsid w:val="003A709E"/>
    <w:rsid w:val="003B0B11"/>
    <w:rsid w:val="003B33C9"/>
    <w:rsid w:val="003B591D"/>
    <w:rsid w:val="003B5A4F"/>
    <w:rsid w:val="003B6208"/>
    <w:rsid w:val="003B6D4F"/>
    <w:rsid w:val="003B7381"/>
    <w:rsid w:val="003B7EFF"/>
    <w:rsid w:val="003C04B9"/>
    <w:rsid w:val="003C09D7"/>
    <w:rsid w:val="003C2AE9"/>
    <w:rsid w:val="003C45C7"/>
    <w:rsid w:val="003C496A"/>
    <w:rsid w:val="003C5673"/>
    <w:rsid w:val="003C57CC"/>
    <w:rsid w:val="003C5881"/>
    <w:rsid w:val="003C63E8"/>
    <w:rsid w:val="003C69F0"/>
    <w:rsid w:val="003D44C4"/>
    <w:rsid w:val="003E073A"/>
    <w:rsid w:val="003E09E3"/>
    <w:rsid w:val="003E1961"/>
    <w:rsid w:val="003E3D54"/>
    <w:rsid w:val="003E4AE9"/>
    <w:rsid w:val="003E5D26"/>
    <w:rsid w:val="003E6633"/>
    <w:rsid w:val="003E7224"/>
    <w:rsid w:val="003F18AB"/>
    <w:rsid w:val="003F1921"/>
    <w:rsid w:val="003F2719"/>
    <w:rsid w:val="003F2E76"/>
    <w:rsid w:val="003F3185"/>
    <w:rsid w:val="003F3844"/>
    <w:rsid w:val="003F481A"/>
    <w:rsid w:val="003F4BD1"/>
    <w:rsid w:val="00404BFB"/>
    <w:rsid w:val="00406683"/>
    <w:rsid w:val="00406C1E"/>
    <w:rsid w:val="00410620"/>
    <w:rsid w:val="00410BF1"/>
    <w:rsid w:val="00410CCB"/>
    <w:rsid w:val="0041213C"/>
    <w:rsid w:val="004147B6"/>
    <w:rsid w:val="00414E40"/>
    <w:rsid w:val="00414FC2"/>
    <w:rsid w:val="0041609F"/>
    <w:rsid w:val="004174F9"/>
    <w:rsid w:val="00417AA8"/>
    <w:rsid w:val="00417C5C"/>
    <w:rsid w:val="00422407"/>
    <w:rsid w:val="00422CBA"/>
    <w:rsid w:val="00423301"/>
    <w:rsid w:val="004234A0"/>
    <w:rsid w:val="00424CEE"/>
    <w:rsid w:val="004266C6"/>
    <w:rsid w:val="00426785"/>
    <w:rsid w:val="004273FB"/>
    <w:rsid w:val="00431396"/>
    <w:rsid w:val="00431C08"/>
    <w:rsid w:val="00434559"/>
    <w:rsid w:val="00436132"/>
    <w:rsid w:val="004363A5"/>
    <w:rsid w:val="004369ED"/>
    <w:rsid w:val="00440AF6"/>
    <w:rsid w:val="00441BFE"/>
    <w:rsid w:val="0044220E"/>
    <w:rsid w:val="0044624C"/>
    <w:rsid w:val="00446AF9"/>
    <w:rsid w:val="00446B9D"/>
    <w:rsid w:val="004472EA"/>
    <w:rsid w:val="0044774D"/>
    <w:rsid w:val="004510A2"/>
    <w:rsid w:val="004512B4"/>
    <w:rsid w:val="004525BD"/>
    <w:rsid w:val="00453643"/>
    <w:rsid w:val="00454B6C"/>
    <w:rsid w:val="00457339"/>
    <w:rsid w:val="0046108F"/>
    <w:rsid w:val="004613DD"/>
    <w:rsid w:val="00462F44"/>
    <w:rsid w:val="004639D6"/>
    <w:rsid w:val="00465A7C"/>
    <w:rsid w:val="0046619E"/>
    <w:rsid w:val="00466CB8"/>
    <w:rsid w:val="004706A5"/>
    <w:rsid w:val="0047091E"/>
    <w:rsid w:val="00471BCB"/>
    <w:rsid w:val="00475187"/>
    <w:rsid w:val="004760B8"/>
    <w:rsid w:val="004773CD"/>
    <w:rsid w:val="004801A6"/>
    <w:rsid w:val="00480783"/>
    <w:rsid w:val="0048344E"/>
    <w:rsid w:val="00483505"/>
    <w:rsid w:val="00485AB5"/>
    <w:rsid w:val="00485ABE"/>
    <w:rsid w:val="00486924"/>
    <w:rsid w:val="00487F87"/>
    <w:rsid w:val="004900D8"/>
    <w:rsid w:val="004A1BA3"/>
    <w:rsid w:val="004A2964"/>
    <w:rsid w:val="004A2A26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0EAE"/>
    <w:rsid w:val="004C1398"/>
    <w:rsid w:val="004C2804"/>
    <w:rsid w:val="004C603B"/>
    <w:rsid w:val="004C6552"/>
    <w:rsid w:val="004D1BDC"/>
    <w:rsid w:val="004D25C9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2F3C"/>
    <w:rsid w:val="004F4BC1"/>
    <w:rsid w:val="00502393"/>
    <w:rsid w:val="00505081"/>
    <w:rsid w:val="00512DAE"/>
    <w:rsid w:val="005130CE"/>
    <w:rsid w:val="00513102"/>
    <w:rsid w:val="00516ADA"/>
    <w:rsid w:val="00517889"/>
    <w:rsid w:val="00520723"/>
    <w:rsid w:val="0052161B"/>
    <w:rsid w:val="0052327D"/>
    <w:rsid w:val="00527A18"/>
    <w:rsid w:val="00531D4B"/>
    <w:rsid w:val="00531D62"/>
    <w:rsid w:val="00532DF3"/>
    <w:rsid w:val="005350D4"/>
    <w:rsid w:val="0053605E"/>
    <w:rsid w:val="005363C2"/>
    <w:rsid w:val="005375BE"/>
    <w:rsid w:val="005400D9"/>
    <w:rsid w:val="00541622"/>
    <w:rsid w:val="00542275"/>
    <w:rsid w:val="0054266F"/>
    <w:rsid w:val="00546023"/>
    <w:rsid w:val="005474D5"/>
    <w:rsid w:val="00547814"/>
    <w:rsid w:val="005506E9"/>
    <w:rsid w:val="00550E81"/>
    <w:rsid w:val="00552F43"/>
    <w:rsid w:val="00553A4D"/>
    <w:rsid w:val="00554421"/>
    <w:rsid w:val="00560177"/>
    <w:rsid w:val="00562E8B"/>
    <w:rsid w:val="005636FA"/>
    <w:rsid w:val="00563AB2"/>
    <w:rsid w:val="00563B58"/>
    <w:rsid w:val="00565A3F"/>
    <w:rsid w:val="00566BAA"/>
    <w:rsid w:val="0056703C"/>
    <w:rsid w:val="005676FA"/>
    <w:rsid w:val="00575E00"/>
    <w:rsid w:val="0057756C"/>
    <w:rsid w:val="00580F61"/>
    <w:rsid w:val="00581026"/>
    <w:rsid w:val="0058565E"/>
    <w:rsid w:val="00586C20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A590F"/>
    <w:rsid w:val="005A78AA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C559C"/>
    <w:rsid w:val="005C583E"/>
    <w:rsid w:val="005C73F7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1F8A"/>
    <w:rsid w:val="005F4E6B"/>
    <w:rsid w:val="005F650A"/>
    <w:rsid w:val="005F719F"/>
    <w:rsid w:val="005F731E"/>
    <w:rsid w:val="00600B11"/>
    <w:rsid w:val="00601FCA"/>
    <w:rsid w:val="006026D6"/>
    <w:rsid w:val="00602D7B"/>
    <w:rsid w:val="0060335D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155"/>
    <w:rsid w:val="00617B66"/>
    <w:rsid w:val="0062038D"/>
    <w:rsid w:val="00621155"/>
    <w:rsid w:val="006211DE"/>
    <w:rsid w:val="00621DD1"/>
    <w:rsid w:val="006230E5"/>
    <w:rsid w:val="0062536D"/>
    <w:rsid w:val="00625467"/>
    <w:rsid w:val="00626D54"/>
    <w:rsid w:val="00627487"/>
    <w:rsid w:val="0063239B"/>
    <w:rsid w:val="00632547"/>
    <w:rsid w:val="00635F5A"/>
    <w:rsid w:val="006423C5"/>
    <w:rsid w:val="00645138"/>
    <w:rsid w:val="00645FD2"/>
    <w:rsid w:val="00646204"/>
    <w:rsid w:val="006508A9"/>
    <w:rsid w:val="00652C5E"/>
    <w:rsid w:val="006531EC"/>
    <w:rsid w:val="00653DB7"/>
    <w:rsid w:val="006558B3"/>
    <w:rsid w:val="006560A8"/>
    <w:rsid w:val="00657B0B"/>
    <w:rsid w:val="00657BDC"/>
    <w:rsid w:val="00661764"/>
    <w:rsid w:val="00661896"/>
    <w:rsid w:val="006646FC"/>
    <w:rsid w:val="00667D97"/>
    <w:rsid w:val="00670BE6"/>
    <w:rsid w:val="00673CE3"/>
    <w:rsid w:val="006745B7"/>
    <w:rsid w:val="00674D37"/>
    <w:rsid w:val="00675D0F"/>
    <w:rsid w:val="006765F7"/>
    <w:rsid w:val="00676AC9"/>
    <w:rsid w:val="006807CE"/>
    <w:rsid w:val="0068152B"/>
    <w:rsid w:val="00683A33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D4F5E"/>
    <w:rsid w:val="006E2D15"/>
    <w:rsid w:val="006E3E29"/>
    <w:rsid w:val="006E54B5"/>
    <w:rsid w:val="006F09CE"/>
    <w:rsid w:val="006F0C36"/>
    <w:rsid w:val="006F0FB2"/>
    <w:rsid w:val="006F4AF8"/>
    <w:rsid w:val="006F4DEF"/>
    <w:rsid w:val="006F65AE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0CC1"/>
    <w:rsid w:val="00733030"/>
    <w:rsid w:val="00734499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570B"/>
    <w:rsid w:val="00746173"/>
    <w:rsid w:val="00747EC5"/>
    <w:rsid w:val="007507D6"/>
    <w:rsid w:val="007536DF"/>
    <w:rsid w:val="00753D2B"/>
    <w:rsid w:val="00753FF0"/>
    <w:rsid w:val="00756FB7"/>
    <w:rsid w:val="007576EE"/>
    <w:rsid w:val="00761AE6"/>
    <w:rsid w:val="00763A78"/>
    <w:rsid w:val="00764153"/>
    <w:rsid w:val="00764CE9"/>
    <w:rsid w:val="00764F74"/>
    <w:rsid w:val="00765654"/>
    <w:rsid w:val="007701CD"/>
    <w:rsid w:val="007704BF"/>
    <w:rsid w:val="0077109F"/>
    <w:rsid w:val="00771C56"/>
    <w:rsid w:val="00772002"/>
    <w:rsid w:val="0077278A"/>
    <w:rsid w:val="00772BC0"/>
    <w:rsid w:val="00774449"/>
    <w:rsid w:val="00774732"/>
    <w:rsid w:val="00775239"/>
    <w:rsid w:val="0077604D"/>
    <w:rsid w:val="0077675A"/>
    <w:rsid w:val="00776872"/>
    <w:rsid w:val="00780BB2"/>
    <w:rsid w:val="00782DE9"/>
    <w:rsid w:val="007856D9"/>
    <w:rsid w:val="007859DC"/>
    <w:rsid w:val="00786510"/>
    <w:rsid w:val="00786A4E"/>
    <w:rsid w:val="0078713E"/>
    <w:rsid w:val="0078790A"/>
    <w:rsid w:val="0079093A"/>
    <w:rsid w:val="00792C6A"/>
    <w:rsid w:val="00792FE5"/>
    <w:rsid w:val="00793014"/>
    <w:rsid w:val="00794C28"/>
    <w:rsid w:val="00794D37"/>
    <w:rsid w:val="0079546C"/>
    <w:rsid w:val="007956E0"/>
    <w:rsid w:val="00795D20"/>
    <w:rsid w:val="00797176"/>
    <w:rsid w:val="007A1B6E"/>
    <w:rsid w:val="007A47DA"/>
    <w:rsid w:val="007A62A9"/>
    <w:rsid w:val="007A6BB0"/>
    <w:rsid w:val="007A711F"/>
    <w:rsid w:val="007A7772"/>
    <w:rsid w:val="007B02BB"/>
    <w:rsid w:val="007B1371"/>
    <w:rsid w:val="007B1495"/>
    <w:rsid w:val="007B178E"/>
    <w:rsid w:val="007B4E8F"/>
    <w:rsid w:val="007B5E8B"/>
    <w:rsid w:val="007B6A7E"/>
    <w:rsid w:val="007C10FA"/>
    <w:rsid w:val="007C50CE"/>
    <w:rsid w:val="007C5683"/>
    <w:rsid w:val="007C62F0"/>
    <w:rsid w:val="007C69CF"/>
    <w:rsid w:val="007C73BA"/>
    <w:rsid w:val="007D19F1"/>
    <w:rsid w:val="007D2BE0"/>
    <w:rsid w:val="007D2C08"/>
    <w:rsid w:val="007D49AA"/>
    <w:rsid w:val="007D4A0C"/>
    <w:rsid w:val="007D4FA9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494"/>
    <w:rsid w:val="00802D0E"/>
    <w:rsid w:val="008047F7"/>
    <w:rsid w:val="00807678"/>
    <w:rsid w:val="00811078"/>
    <w:rsid w:val="0081109C"/>
    <w:rsid w:val="00811809"/>
    <w:rsid w:val="00812699"/>
    <w:rsid w:val="00815102"/>
    <w:rsid w:val="00816421"/>
    <w:rsid w:val="00816A61"/>
    <w:rsid w:val="00820852"/>
    <w:rsid w:val="00820BFA"/>
    <w:rsid w:val="008232D0"/>
    <w:rsid w:val="00823C60"/>
    <w:rsid w:val="00824321"/>
    <w:rsid w:val="008250BB"/>
    <w:rsid w:val="00827E2C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59B"/>
    <w:rsid w:val="00852A57"/>
    <w:rsid w:val="00853180"/>
    <w:rsid w:val="008540C4"/>
    <w:rsid w:val="0085564B"/>
    <w:rsid w:val="00856239"/>
    <w:rsid w:val="008567F3"/>
    <w:rsid w:val="0086238C"/>
    <w:rsid w:val="00870B2C"/>
    <w:rsid w:val="00872619"/>
    <w:rsid w:val="00872DDF"/>
    <w:rsid w:val="0087327A"/>
    <w:rsid w:val="00873A92"/>
    <w:rsid w:val="008763C6"/>
    <w:rsid w:val="00876841"/>
    <w:rsid w:val="00881F3E"/>
    <w:rsid w:val="00882E5D"/>
    <w:rsid w:val="008855AB"/>
    <w:rsid w:val="00886291"/>
    <w:rsid w:val="00886DD3"/>
    <w:rsid w:val="00892DB8"/>
    <w:rsid w:val="0089320F"/>
    <w:rsid w:val="00894BD3"/>
    <w:rsid w:val="00894F4D"/>
    <w:rsid w:val="0089540B"/>
    <w:rsid w:val="008961B9"/>
    <w:rsid w:val="0089651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4054"/>
    <w:rsid w:val="008B69A2"/>
    <w:rsid w:val="008C17A1"/>
    <w:rsid w:val="008C340D"/>
    <w:rsid w:val="008C3C99"/>
    <w:rsid w:val="008C5438"/>
    <w:rsid w:val="008C569C"/>
    <w:rsid w:val="008C57CF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42FD"/>
    <w:rsid w:val="008F5201"/>
    <w:rsid w:val="008F5507"/>
    <w:rsid w:val="008F6AD1"/>
    <w:rsid w:val="008F766C"/>
    <w:rsid w:val="00902954"/>
    <w:rsid w:val="0090685E"/>
    <w:rsid w:val="00907564"/>
    <w:rsid w:val="00907C61"/>
    <w:rsid w:val="00910926"/>
    <w:rsid w:val="0091359D"/>
    <w:rsid w:val="0091449D"/>
    <w:rsid w:val="00916F69"/>
    <w:rsid w:val="0091765E"/>
    <w:rsid w:val="00917751"/>
    <w:rsid w:val="009177D2"/>
    <w:rsid w:val="00923EF0"/>
    <w:rsid w:val="00926F11"/>
    <w:rsid w:val="0093066F"/>
    <w:rsid w:val="009308C3"/>
    <w:rsid w:val="00931416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0BAC"/>
    <w:rsid w:val="009515E8"/>
    <w:rsid w:val="00952849"/>
    <w:rsid w:val="00954359"/>
    <w:rsid w:val="00954C2F"/>
    <w:rsid w:val="0095748E"/>
    <w:rsid w:val="00962F82"/>
    <w:rsid w:val="009631BF"/>
    <w:rsid w:val="00964981"/>
    <w:rsid w:val="009654AE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1CE8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3D58"/>
    <w:rsid w:val="009B488B"/>
    <w:rsid w:val="009B52AE"/>
    <w:rsid w:val="009B5E43"/>
    <w:rsid w:val="009B7539"/>
    <w:rsid w:val="009C2225"/>
    <w:rsid w:val="009C22F1"/>
    <w:rsid w:val="009C2F48"/>
    <w:rsid w:val="009C33B2"/>
    <w:rsid w:val="009C4947"/>
    <w:rsid w:val="009C5212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DE5"/>
    <w:rsid w:val="009F0EF8"/>
    <w:rsid w:val="009F2669"/>
    <w:rsid w:val="009F4112"/>
    <w:rsid w:val="009F42E0"/>
    <w:rsid w:val="009F45BA"/>
    <w:rsid w:val="009F59A2"/>
    <w:rsid w:val="009F6C92"/>
    <w:rsid w:val="009F76C3"/>
    <w:rsid w:val="00A000DD"/>
    <w:rsid w:val="00A02039"/>
    <w:rsid w:val="00A022BC"/>
    <w:rsid w:val="00A0290B"/>
    <w:rsid w:val="00A06F55"/>
    <w:rsid w:val="00A070E9"/>
    <w:rsid w:val="00A073E0"/>
    <w:rsid w:val="00A078EC"/>
    <w:rsid w:val="00A07982"/>
    <w:rsid w:val="00A07EC9"/>
    <w:rsid w:val="00A126E8"/>
    <w:rsid w:val="00A1388A"/>
    <w:rsid w:val="00A13EDC"/>
    <w:rsid w:val="00A142C7"/>
    <w:rsid w:val="00A200F5"/>
    <w:rsid w:val="00A20661"/>
    <w:rsid w:val="00A2192A"/>
    <w:rsid w:val="00A21C08"/>
    <w:rsid w:val="00A239B7"/>
    <w:rsid w:val="00A23A6C"/>
    <w:rsid w:val="00A25A0C"/>
    <w:rsid w:val="00A263D4"/>
    <w:rsid w:val="00A26AC9"/>
    <w:rsid w:val="00A26DA4"/>
    <w:rsid w:val="00A301E1"/>
    <w:rsid w:val="00A3183D"/>
    <w:rsid w:val="00A33A9F"/>
    <w:rsid w:val="00A354D3"/>
    <w:rsid w:val="00A370A8"/>
    <w:rsid w:val="00A37C80"/>
    <w:rsid w:val="00A37D2A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711"/>
    <w:rsid w:val="00A60C6F"/>
    <w:rsid w:val="00A61FC3"/>
    <w:rsid w:val="00A63F93"/>
    <w:rsid w:val="00A64A75"/>
    <w:rsid w:val="00A64C9C"/>
    <w:rsid w:val="00A64EFB"/>
    <w:rsid w:val="00A7049F"/>
    <w:rsid w:val="00A7597D"/>
    <w:rsid w:val="00A76517"/>
    <w:rsid w:val="00A8026F"/>
    <w:rsid w:val="00A820F2"/>
    <w:rsid w:val="00A84565"/>
    <w:rsid w:val="00A852CE"/>
    <w:rsid w:val="00A8760B"/>
    <w:rsid w:val="00A900F3"/>
    <w:rsid w:val="00A924FD"/>
    <w:rsid w:val="00A92CF0"/>
    <w:rsid w:val="00A93F46"/>
    <w:rsid w:val="00A94032"/>
    <w:rsid w:val="00A945B3"/>
    <w:rsid w:val="00A94F0D"/>
    <w:rsid w:val="00A95A98"/>
    <w:rsid w:val="00A96DC9"/>
    <w:rsid w:val="00A970E6"/>
    <w:rsid w:val="00AA221C"/>
    <w:rsid w:val="00AA7711"/>
    <w:rsid w:val="00AA7BAE"/>
    <w:rsid w:val="00AB0804"/>
    <w:rsid w:val="00AB0951"/>
    <w:rsid w:val="00AB6D4C"/>
    <w:rsid w:val="00AB79F1"/>
    <w:rsid w:val="00AC1944"/>
    <w:rsid w:val="00AC3EE4"/>
    <w:rsid w:val="00AC639E"/>
    <w:rsid w:val="00AC6E00"/>
    <w:rsid w:val="00AC709B"/>
    <w:rsid w:val="00AC7568"/>
    <w:rsid w:val="00AC78C1"/>
    <w:rsid w:val="00AD1A55"/>
    <w:rsid w:val="00AD2D91"/>
    <w:rsid w:val="00AD325B"/>
    <w:rsid w:val="00AD4DCA"/>
    <w:rsid w:val="00AD4E4D"/>
    <w:rsid w:val="00AD576D"/>
    <w:rsid w:val="00AE0892"/>
    <w:rsid w:val="00AE1010"/>
    <w:rsid w:val="00AE1167"/>
    <w:rsid w:val="00AE120B"/>
    <w:rsid w:val="00AE1B6F"/>
    <w:rsid w:val="00AE2C05"/>
    <w:rsid w:val="00AE4FD1"/>
    <w:rsid w:val="00AE71DC"/>
    <w:rsid w:val="00AF0A0F"/>
    <w:rsid w:val="00AF0DC8"/>
    <w:rsid w:val="00AF1B91"/>
    <w:rsid w:val="00AF3A13"/>
    <w:rsid w:val="00AF4FD2"/>
    <w:rsid w:val="00AF55E2"/>
    <w:rsid w:val="00B008F8"/>
    <w:rsid w:val="00B009BB"/>
    <w:rsid w:val="00B020C8"/>
    <w:rsid w:val="00B10A21"/>
    <w:rsid w:val="00B11458"/>
    <w:rsid w:val="00B13B9C"/>
    <w:rsid w:val="00B14B55"/>
    <w:rsid w:val="00B170EA"/>
    <w:rsid w:val="00B221E5"/>
    <w:rsid w:val="00B24F5D"/>
    <w:rsid w:val="00B25661"/>
    <w:rsid w:val="00B26FAD"/>
    <w:rsid w:val="00B30FEC"/>
    <w:rsid w:val="00B318E3"/>
    <w:rsid w:val="00B3207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2BD3"/>
    <w:rsid w:val="00B43CCF"/>
    <w:rsid w:val="00B45078"/>
    <w:rsid w:val="00B45A33"/>
    <w:rsid w:val="00B4685E"/>
    <w:rsid w:val="00B51514"/>
    <w:rsid w:val="00B53308"/>
    <w:rsid w:val="00B54BFD"/>
    <w:rsid w:val="00B5590C"/>
    <w:rsid w:val="00B5594B"/>
    <w:rsid w:val="00B56D7B"/>
    <w:rsid w:val="00B60E2F"/>
    <w:rsid w:val="00B65E62"/>
    <w:rsid w:val="00B661D9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2D05"/>
    <w:rsid w:val="00B87D70"/>
    <w:rsid w:val="00B90AA1"/>
    <w:rsid w:val="00B932A5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4D3E"/>
    <w:rsid w:val="00BA6F50"/>
    <w:rsid w:val="00BB170F"/>
    <w:rsid w:val="00BB2B21"/>
    <w:rsid w:val="00BB3004"/>
    <w:rsid w:val="00BB3DD9"/>
    <w:rsid w:val="00BB4785"/>
    <w:rsid w:val="00BB6D82"/>
    <w:rsid w:val="00BC00A8"/>
    <w:rsid w:val="00BC0233"/>
    <w:rsid w:val="00BC2908"/>
    <w:rsid w:val="00BC463A"/>
    <w:rsid w:val="00BC5376"/>
    <w:rsid w:val="00BC55A6"/>
    <w:rsid w:val="00BC5F27"/>
    <w:rsid w:val="00BC71E0"/>
    <w:rsid w:val="00BD0617"/>
    <w:rsid w:val="00BD140A"/>
    <w:rsid w:val="00BD2B54"/>
    <w:rsid w:val="00BD2E62"/>
    <w:rsid w:val="00BD35BE"/>
    <w:rsid w:val="00BD3B6A"/>
    <w:rsid w:val="00BD3FC0"/>
    <w:rsid w:val="00BD51FC"/>
    <w:rsid w:val="00BD523D"/>
    <w:rsid w:val="00BE000D"/>
    <w:rsid w:val="00BE0D29"/>
    <w:rsid w:val="00BE1007"/>
    <w:rsid w:val="00BE14CF"/>
    <w:rsid w:val="00BE196A"/>
    <w:rsid w:val="00BE2FBD"/>
    <w:rsid w:val="00BE4E51"/>
    <w:rsid w:val="00BE6DAD"/>
    <w:rsid w:val="00BE6E6B"/>
    <w:rsid w:val="00BE7F09"/>
    <w:rsid w:val="00BF1E9F"/>
    <w:rsid w:val="00BF3023"/>
    <w:rsid w:val="00BF3836"/>
    <w:rsid w:val="00BF4502"/>
    <w:rsid w:val="00BF6C5E"/>
    <w:rsid w:val="00BF73CD"/>
    <w:rsid w:val="00BF7EA5"/>
    <w:rsid w:val="00C015EB"/>
    <w:rsid w:val="00C01630"/>
    <w:rsid w:val="00C021F9"/>
    <w:rsid w:val="00C02837"/>
    <w:rsid w:val="00C02BA3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00E5"/>
    <w:rsid w:val="00C32B50"/>
    <w:rsid w:val="00C34C37"/>
    <w:rsid w:val="00C35741"/>
    <w:rsid w:val="00C36A21"/>
    <w:rsid w:val="00C371AD"/>
    <w:rsid w:val="00C374E2"/>
    <w:rsid w:val="00C37970"/>
    <w:rsid w:val="00C400A8"/>
    <w:rsid w:val="00C42285"/>
    <w:rsid w:val="00C43332"/>
    <w:rsid w:val="00C44528"/>
    <w:rsid w:val="00C44898"/>
    <w:rsid w:val="00C45B8B"/>
    <w:rsid w:val="00C4601A"/>
    <w:rsid w:val="00C464BA"/>
    <w:rsid w:val="00C465D2"/>
    <w:rsid w:val="00C46832"/>
    <w:rsid w:val="00C47CE6"/>
    <w:rsid w:val="00C47DE5"/>
    <w:rsid w:val="00C51CC8"/>
    <w:rsid w:val="00C53B6E"/>
    <w:rsid w:val="00C60AC6"/>
    <w:rsid w:val="00C60CBC"/>
    <w:rsid w:val="00C60D32"/>
    <w:rsid w:val="00C6130F"/>
    <w:rsid w:val="00C6624A"/>
    <w:rsid w:val="00C663D0"/>
    <w:rsid w:val="00C74F3F"/>
    <w:rsid w:val="00C76250"/>
    <w:rsid w:val="00C7722F"/>
    <w:rsid w:val="00C80C0C"/>
    <w:rsid w:val="00C81B9E"/>
    <w:rsid w:val="00C81F81"/>
    <w:rsid w:val="00C820B1"/>
    <w:rsid w:val="00C835B8"/>
    <w:rsid w:val="00C83CFD"/>
    <w:rsid w:val="00C842F6"/>
    <w:rsid w:val="00C87145"/>
    <w:rsid w:val="00C87CFA"/>
    <w:rsid w:val="00C918E6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1C6A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3929"/>
    <w:rsid w:val="00CC55C5"/>
    <w:rsid w:val="00CC5D93"/>
    <w:rsid w:val="00CC6002"/>
    <w:rsid w:val="00CC6544"/>
    <w:rsid w:val="00CC7775"/>
    <w:rsid w:val="00CD0625"/>
    <w:rsid w:val="00CD1B9F"/>
    <w:rsid w:val="00CD2DD9"/>
    <w:rsid w:val="00CD448B"/>
    <w:rsid w:val="00CD470E"/>
    <w:rsid w:val="00CD4B6B"/>
    <w:rsid w:val="00CD58FE"/>
    <w:rsid w:val="00CD5CCC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048D"/>
    <w:rsid w:val="00D01292"/>
    <w:rsid w:val="00D01426"/>
    <w:rsid w:val="00D0281B"/>
    <w:rsid w:val="00D04944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5A3"/>
    <w:rsid w:val="00D2479D"/>
    <w:rsid w:val="00D27DB3"/>
    <w:rsid w:val="00D30F38"/>
    <w:rsid w:val="00D3228C"/>
    <w:rsid w:val="00D32EEA"/>
    <w:rsid w:val="00D3510B"/>
    <w:rsid w:val="00D36616"/>
    <w:rsid w:val="00D36F33"/>
    <w:rsid w:val="00D373FF"/>
    <w:rsid w:val="00D41740"/>
    <w:rsid w:val="00D41DAF"/>
    <w:rsid w:val="00D41DCD"/>
    <w:rsid w:val="00D41F28"/>
    <w:rsid w:val="00D41FC3"/>
    <w:rsid w:val="00D43A1D"/>
    <w:rsid w:val="00D43F38"/>
    <w:rsid w:val="00D44D59"/>
    <w:rsid w:val="00D45F0C"/>
    <w:rsid w:val="00D4631E"/>
    <w:rsid w:val="00D464E9"/>
    <w:rsid w:val="00D46666"/>
    <w:rsid w:val="00D500F1"/>
    <w:rsid w:val="00D50CA0"/>
    <w:rsid w:val="00D50DA6"/>
    <w:rsid w:val="00D514D5"/>
    <w:rsid w:val="00D52070"/>
    <w:rsid w:val="00D55265"/>
    <w:rsid w:val="00D554F2"/>
    <w:rsid w:val="00D565A4"/>
    <w:rsid w:val="00D60E36"/>
    <w:rsid w:val="00D6143C"/>
    <w:rsid w:val="00D61EA7"/>
    <w:rsid w:val="00D633EB"/>
    <w:rsid w:val="00D63B93"/>
    <w:rsid w:val="00D64FE7"/>
    <w:rsid w:val="00D664A0"/>
    <w:rsid w:val="00D671B4"/>
    <w:rsid w:val="00D7120D"/>
    <w:rsid w:val="00D72813"/>
    <w:rsid w:val="00D72AC4"/>
    <w:rsid w:val="00D72E96"/>
    <w:rsid w:val="00D730C6"/>
    <w:rsid w:val="00D80B5C"/>
    <w:rsid w:val="00D82002"/>
    <w:rsid w:val="00D830A4"/>
    <w:rsid w:val="00D83AF6"/>
    <w:rsid w:val="00D85D62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0BF4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6D92"/>
    <w:rsid w:val="00DD7D08"/>
    <w:rsid w:val="00DE18DB"/>
    <w:rsid w:val="00DE3205"/>
    <w:rsid w:val="00DE4E56"/>
    <w:rsid w:val="00DE5E2D"/>
    <w:rsid w:val="00DE6332"/>
    <w:rsid w:val="00DE7FD3"/>
    <w:rsid w:val="00DF0228"/>
    <w:rsid w:val="00DF1D63"/>
    <w:rsid w:val="00DF2FE4"/>
    <w:rsid w:val="00DF5631"/>
    <w:rsid w:val="00DF7DAD"/>
    <w:rsid w:val="00DF7EB3"/>
    <w:rsid w:val="00E017E4"/>
    <w:rsid w:val="00E0235C"/>
    <w:rsid w:val="00E03697"/>
    <w:rsid w:val="00E042D9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2FFD"/>
    <w:rsid w:val="00E24CC5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2BB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57AD0"/>
    <w:rsid w:val="00E61AB4"/>
    <w:rsid w:val="00E61FA3"/>
    <w:rsid w:val="00E62CB1"/>
    <w:rsid w:val="00E636E8"/>
    <w:rsid w:val="00E63C8C"/>
    <w:rsid w:val="00E64066"/>
    <w:rsid w:val="00E64A33"/>
    <w:rsid w:val="00E6522B"/>
    <w:rsid w:val="00E703AB"/>
    <w:rsid w:val="00E72A6D"/>
    <w:rsid w:val="00E73551"/>
    <w:rsid w:val="00E73917"/>
    <w:rsid w:val="00E756A4"/>
    <w:rsid w:val="00E7674C"/>
    <w:rsid w:val="00E82E9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386A"/>
    <w:rsid w:val="00EC4239"/>
    <w:rsid w:val="00EC69EE"/>
    <w:rsid w:val="00EC767A"/>
    <w:rsid w:val="00ED0B7E"/>
    <w:rsid w:val="00ED2D81"/>
    <w:rsid w:val="00ED513F"/>
    <w:rsid w:val="00ED663A"/>
    <w:rsid w:val="00ED6D82"/>
    <w:rsid w:val="00EE0A1A"/>
    <w:rsid w:val="00EE113A"/>
    <w:rsid w:val="00EE1871"/>
    <w:rsid w:val="00EE24B5"/>
    <w:rsid w:val="00EE39C6"/>
    <w:rsid w:val="00EE4477"/>
    <w:rsid w:val="00EE61D2"/>
    <w:rsid w:val="00EE76AB"/>
    <w:rsid w:val="00EF2971"/>
    <w:rsid w:val="00EF33D6"/>
    <w:rsid w:val="00EF6D0D"/>
    <w:rsid w:val="00F049CB"/>
    <w:rsid w:val="00F06263"/>
    <w:rsid w:val="00F0649D"/>
    <w:rsid w:val="00F071F1"/>
    <w:rsid w:val="00F07416"/>
    <w:rsid w:val="00F11182"/>
    <w:rsid w:val="00F12360"/>
    <w:rsid w:val="00F1305F"/>
    <w:rsid w:val="00F13EEC"/>
    <w:rsid w:val="00F15488"/>
    <w:rsid w:val="00F21056"/>
    <w:rsid w:val="00F2172B"/>
    <w:rsid w:val="00F2267F"/>
    <w:rsid w:val="00F234DF"/>
    <w:rsid w:val="00F236D3"/>
    <w:rsid w:val="00F25282"/>
    <w:rsid w:val="00F26ABF"/>
    <w:rsid w:val="00F31524"/>
    <w:rsid w:val="00F3174C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36B0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2891"/>
    <w:rsid w:val="00F66362"/>
    <w:rsid w:val="00F6788E"/>
    <w:rsid w:val="00F72BF2"/>
    <w:rsid w:val="00F733E3"/>
    <w:rsid w:val="00F73F73"/>
    <w:rsid w:val="00F74279"/>
    <w:rsid w:val="00F743B4"/>
    <w:rsid w:val="00F74F2D"/>
    <w:rsid w:val="00F76499"/>
    <w:rsid w:val="00F766C1"/>
    <w:rsid w:val="00F76867"/>
    <w:rsid w:val="00F76E6F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1787"/>
    <w:rsid w:val="00FA2C17"/>
    <w:rsid w:val="00FA3613"/>
    <w:rsid w:val="00FA55A6"/>
    <w:rsid w:val="00FA5927"/>
    <w:rsid w:val="00FA621B"/>
    <w:rsid w:val="00FA790B"/>
    <w:rsid w:val="00FA7B80"/>
    <w:rsid w:val="00FB44F8"/>
    <w:rsid w:val="00FB5425"/>
    <w:rsid w:val="00FB5756"/>
    <w:rsid w:val="00FC0F8E"/>
    <w:rsid w:val="00FC26D3"/>
    <w:rsid w:val="00FC6F47"/>
    <w:rsid w:val="00FC7FE1"/>
    <w:rsid w:val="00FD08CE"/>
    <w:rsid w:val="00FD2911"/>
    <w:rsid w:val="00FD5EB9"/>
    <w:rsid w:val="00FD6931"/>
    <w:rsid w:val="00FD729F"/>
    <w:rsid w:val="00FD76E0"/>
    <w:rsid w:val="00FE07FB"/>
    <w:rsid w:val="00FE2464"/>
    <w:rsid w:val="00FE2D4A"/>
    <w:rsid w:val="00FE389D"/>
    <w:rsid w:val="00FE4C4D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5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5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682240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7795-8886-4DB2-BF45-ED62FBD9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3137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4917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2025-01-30T19:02:00Z</dcterms:created>
  <dcterms:modified xsi:type="dcterms:W3CDTF">2025-01-30T19:02:00Z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