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01987" w14:textId="621202F6" w:rsidR="003703A0" w:rsidRPr="003703A0" w:rsidRDefault="00370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8" w:right="754" w:firstLine="21"/>
        <w:rPr>
          <w:rFonts w:ascii="Times New Roman" w:eastAsia="Calibri" w:hAnsi="Times New Roman" w:cs="Times New Roman"/>
          <w:b/>
          <w:color w:val="1F497D" w:themeColor="text2"/>
          <w:sz w:val="24"/>
          <w:szCs w:val="24"/>
        </w:rPr>
      </w:pPr>
      <w:r w:rsidRPr="003703A0">
        <w:rPr>
          <w:rFonts w:ascii="Times New Roman" w:eastAsia="Calibri" w:hAnsi="Times New Roman" w:cs="Times New Roman"/>
          <w:b/>
          <w:color w:val="1F497D" w:themeColor="text2"/>
          <w:sz w:val="24"/>
          <w:szCs w:val="24"/>
        </w:rPr>
        <w:t xml:space="preserve">01.04.2025 </w:t>
      </w:r>
      <w:r w:rsidRPr="003703A0">
        <w:rPr>
          <w:rFonts w:ascii="Times New Roman" w:eastAsia="Calibri" w:hAnsi="Times New Roman" w:cs="Times New Roman"/>
          <w:b/>
          <w:color w:val="1F497D" w:themeColor="text2"/>
          <w:sz w:val="24"/>
          <w:szCs w:val="24"/>
          <w:lang w:val="ru-RU"/>
        </w:rPr>
        <w:t>8-</w:t>
      </w:r>
      <w:r w:rsidRPr="003703A0">
        <w:rPr>
          <w:rFonts w:ascii="Times New Roman" w:eastAsia="Calibri" w:hAnsi="Times New Roman" w:cs="Times New Roman"/>
          <w:b/>
          <w:color w:val="1F497D" w:themeColor="text2"/>
          <w:sz w:val="24"/>
          <w:szCs w:val="24"/>
        </w:rPr>
        <w:t xml:space="preserve">Б клас </w:t>
      </w:r>
      <w:r>
        <w:rPr>
          <w:rFonts w:ascii="Times New Roman" w:eastAsia="Calibri" w:hAnsi="Times New Roman" w:cs="Times New Roman"/>
          <w:b/>
          <w:color w:val="1F497D" w:themeColor="text2"/>
          <w:sz w:val="24"/>
          <w:szCs w:val="24"/>
        </w:rPr>
        <w:t>(1 група)</w:t>
      </w:r>
    </w:p>
    <w:p w14:paraId="0C202E20" w14:textId="1F273277" w:rsidR="003703A0" w:rsidRDefault="003703A0" w:rsidP="00370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8" w:right="754" w:firstLine="21"/>
        <w:jc w:val="right"/>
        <w:rPr>
          <w:rFonts w:ascii="Times New Roman" w:eastAsia="Calibri" w:hAnsi="Times New Roman" w:cs="Times New Roman"/>
          <w:b/>
          <w:color w:val="1F497D" w:themeColor="text2"/>
          <w:sz w:val="24"/>
          <w:szCs w:val="24"/>
        </w:rPr>
      </w:pPr>
      <w:r w:rsidRPr="003703A0">
        <w:rPr>
          <w:rFonts w:ascii="Times New Roman" w:eastAsia="Calibri" w:hAnsi="Times New Roman" w:cs="Times New Roman"/>
          <w:b/>
          <w:color w:val="1F497D" w:themeColor="text2"/>
          <w:sz w:val="24"/>
          <w:szCs w:val="24"/>
        </w:rPr>
        <w:t xml:space="preserve">Вчитель: </w:t>
      </w:r>
      <w:proofErr w:type="spellStart"/>
      <w:r w:rsidRPr="003703A0">
        <w:rPr>
          <w:rFonts w:ascii="Times New Roman" w:eastAsia="Calibri" w:hAnsi="Times New Roman" w:cs="Times New Roman"/>
          <w:b/>
          <w:color w:val="1F497D" w:themeColor="text2"/>
          <w:sz w:val="24"/>
          <w:szCs w:val="24"/>
        </w:rPr>
        <w:t>Куроп’ятников</w:t>
      </w:r>
      <w:proofErr w:type="spellEnd"/>
      <w:r w:rsidRPr="003703A0">
        <w:rPr>
          <w:rFonts w:ascii="Times New Roman" w:eastAsia="Calibri" w:hAnsi="Times New Roman" w:cs="Times New Roman"/>
          <w:b/>
          <w:color w:val="1F497D" w:themeColor="text2"/>
          <w:sz w:val="24"/>
          <w:szCs w:val="24"/>
        </w:rPr>
        <w:t xml:space="preserve"> А. О.</w:t>
      </w:r>
    </w:p>
    <w:p w14:paraId="66120C68" w14:textId="77777777" w:rsidR="003703A0" w:rsidRPr="003703A0" w:rsidRDefault="003703A0" w:rsidP="003703A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8" w:right="754" w:firstLine="21"/>
        <w:jc w:val="right"/>
        <w:rPr>
          <w:rFonts w:ascii="Times New Roman" w:eastAsia="Calibri" w:hAnsi="Times New Roman" w:cs="Times New Roman"/>
          <w:b/>
          <w:color w:val="1F497D" w:themeColor="text2"/>
          <w:sz w:val="24"/>
          <w:szCs w:val="24"/>
        </w:rPr>
      </w:pPr>
    </w:p>
    <w:p w14:paraId="5591248D" w14:textId="51001B32" w:rsidR="00F4519B" w:rsidRPr="003703A0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28" w:right="754" w:firstLine="21"/>
        <w:rPr>
          <w:rFonts w:ascii="Calibri" w:eastAsia="Calibri" w:hAnsi="Calibri" w:cs="Calibri"/>
          <w:b/>
          <w:color w:val="8064A2" w:themeColor="accent4"/>
          <w:sz w:val="31"/>
          <w:szCs w:val="31"/>
        </w:rPr>
      </w:pPr>
      <w:r w:rsidRPr="003703A0">
        <w:rPr>
          <w:rFonts w:ascii="Calibri" w:eastAsia="Calibri" w:hAnsi="Calibri" w:cs="Calibri"/>
          <w:b/>
          <w:color w:val="8064A2" w:themeColor="accent4"/>
          <w:sz w:val="31"/>
          <w:szCs w:val="31"/>
        </w:rPr>
        <w:t xml:space="preserve">Тема. Основні компоненти програми з графічним інтерфейсом </w:t>
      </w:r>
    </w:p>
    <w:p w14:paraId="3C3410A3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46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Після цього заняття потрібно вміти: </w:t>
      </w:r>
    </w:p>
    <w:p w14:paraId="346F07C5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66" w:lineRule="auto"/>
        <w:ind w:left="397" w:right="902"/>
        <w:rPr>
          <w:color w:val="1D2125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color w:val="1D2125"/>
          <w:sz w:val="23"/>
          <w:szCs w:val="23"/>
          <w:highlight w:val="white"/>
        </w:rPr>
        <w:t xml:space="preserve">створювати і налагоджувати програми, зокрема </w:t>
      </w:r>
      <w:proofErr w:type="spellStart"/>
      <w:r>
        <w:rPr>
          <w:color w:val="1D2125"/>
          <w:sz w:val="23"/>
          <w:szCs w:val="23"/>
          <w:highlight w:val="white"/>
        </w:rPr>
        <w:t>подійно</w:t>
      </w:r>
      <w:proofErr w:type="spellEnd"/>
      <w:r>
        <w:rPr>
          <w:color w:val="1D2125"/>
          <w:sz w:val="23"/>
          <w:szCs w:val="23"/>
          <w:highlight w:val="white"/>
        </w:rPr>
        <w:t>- й об’єктно-орієнтовані.</w:t>
      </w:r>
      <w:r>
        <w:rPr>
          <w:color w:val="1D2125"/>
          <w:sz w:val="23"/>
          <w:szCs w:val="23"/>
        </w:rPr>
        <w:t xml:space="preserve"> </w:t>
      </w: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color w:val="1D2125"/>
          <w:sz w:val="23"/>
          <w:szCs w:val="23"/>
          <w:highlight w:val="white"/>
        </w:rPr>
        <w:t>розуміти поняття об'єкта в мові програмування, його властивостей і методів.</w:t>
      </w:r>
      <w:r>
        <w:rPr>
          <w:color w:val="1D2125"/>
          <w:sz w:val="23"/>
          <w:szCs w:val="23"/>
        </w:rPr>
        <w:t xml:space="preserve"> </w:t>
      </w:r>
    </w:p>
    <w:p w14:paraId="2289E024" w14:textId="77777777" w:rsidR="00F4519B" w:rsidRPr="003703A0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48"/>
        <w:rPr>
          <w:rFonts w:ascii="Calibri" w:eastAsia="Calibri" w:hAnsi="Calibri" w:cs="Calibri"/>
          <w:b/>
          <w:color w:val="F79646" w:themeColor="accent6"/>
          <w:sz w:val="31"/>
          <w:szCs w:val="31"/>
        </w:rPr>
      </w:pPr>
      <w:r w:rsidRPr="003703A0">
        <w:rPr>
          <w:rFonts w:ascii="Calibri" w:eastAsia="Calibri" w:hAnsi="Calibri" w:cs="Calibri"/>
          <w:b/>
          <w:color w:val="F79646" w:themeColor="accent6"/>
          <w:sz w:val="31"/>
          <w:szCs w:val="31"/>
        </w:rPr>
        <w:t xml:space="preserve">Пригадайте </w:t>
      </w:r>
    </w:p>
    <w:p w14:paraId="1E689B2C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40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Що таке графічний інтерфейс? </w:t>
      </w:r>
    </w:p>
    <w:p w14:paraId="2E15B583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0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додатки з графічним інтерфейсом вам знайомі? </w:t>
      </w:r>
    </w:p>
    <w:p w14:paraId="11E123DB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401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об’єкти графічного інтерфейсу використовуються в усіх додатках? </w:t>
      </w:r>
    </w:p>
    <w:p w14:paraId="0529440E" w14:textId="77777777" w:rsidR="00F4519B" w:rsidRPr="003703A0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39"/>
        <w:rPr>
          <w:rFonts w:ascii="Calibri" w:eastAsia="Calibri" w:hAnsi="Calibri" w:cs="Calibri"/>
          <w:bCs/>
          <w:color w:val="C0504D" w:themeColor="accent2"/>
          <w:sz w:val="31"/>
          <w:szCs w:val="31"/>
        </w:rPr>
      </w:pPr>
      <w:r w:rsidRPr="003703A0">
        <w:rPr>
          <w:rFonts w:ascii="Calibri" w:eastAsia="Calibri" w:hAnsi="Calibri" w:cs="Calibri"/>
          <w:bCs/>
          <w:color w:val="C0504D" w:themeColor="accent2"/>
          <w:sz w:val="31"/>
          <w:szCs w:val="31"/>
        </w:rPr>
        <w:t xml:space="preserve">Ознайомтеся з інформацією </w:t>
      </w:r>
    </w:p>
    <w:p w14:paraId="1B24891B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2" w:lineRule="auto"/>
        <w:ind w:left="28" w:right="-2"/>
        <w:jc w:val="both"/>
        <w:rPr>
          <w:rFonts w:ascii="Calibri" w:eastAsia="Calibri" w:hAnsi="Calibri" w:cs="Calibri"/>
          <w:color w:val="4E4E3F"/>
          <w:sz w:val="28"/>
          <w:szCs w:val="28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Текстовий інтерфейс заснований на використанні тексту, текстовому наборі команд та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текстовій навігації. Додатки, що використовують текстовий інтерфейс, називають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консольними програмами.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</w:p>
    <w:p w14:paraId="63AC973D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6" w:lineRule="auto"/>
        <w:ind w:left="37" w:right="-6" w:firstLine="15"/>
        <w:jc w:val="both"/>
        <w:rPr>
          <w:rFonts w:ascii="Open Sans" w:eastAsia="Open Sans" w:hAnsi="Open Sans" w:cs="Open Sans"/>
          <w:b/>
          <w:color w:val="4E4E3F"/>
          <w:sz w:val="24"/>
          <w:szCs w:val="24"/>
        </w:rPr>
      </w:pP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Графічний інтерфейс користувача (ГІК,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англ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. GUI,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Graphical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user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interface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) — тип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інтерфейсу, який дає змогу користувачам взаємодіяти з електронними пристроями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через графічні зображення та візуальні вказівки. Бібліотека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EasyGUI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 надає можливість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швидко створювати зручний графічний інтерфейс із використанням вікон виведення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повідомлень, кнопкових меню, діалогових вікон та зображень. Для імпортування 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модуля </w:t>
      </w:r>
      <w:proofErr w:type="spellStart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>EasyGUI</w:t>
      </w:r>
      <w:proofErr w:type="spellEnd"/>
      <w:r>
        <w:rPr>
          <w:rFonts w:ascii="Calibri" w:eastAsia="Calibri" w:hAnsi="Calibri" w:cs="Calibri"/>
          <w:color w:val="4E4E3F"/>
          <w:sz w:val="28"/>
          <w:szCs w:val="28"/>
          <w:highlight w:val="white"/>
        </w:rPr>
        <w:t xml:space="preserve"> на початку програмного коду слід написати рядок:</w:t>
      </w:r>
      <w:r>
        <w:rPr>
          <w:rFonts w:ascii="Calibri" w:eastAsia="Calibri" w:hAnsi="Calibri" w:cs="Calibri"/>
          <w:color w:val="4E4E3F"/>
          <w:sz w:val="28"/>
          <w:szCs w:val="28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4E3F"/>
          <w:sz w:val="24"/>
          <w:szCs w:val="24"/>
          <w:highlight w:val="white"/>
        </w:rPr>
        <w:t>import</w:t>
      </w:r>
      <w:proofErr w:type="spellEnd"/>
      <w:r>
        <w:rPr>
          <w:rFonts w:ascii="Open Sans" w:eastAsia="Open Sans" w:hAnsi="Open Sans" w:cs="Open Sans"/>
          <w:b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4E4E3F"/>
          <w:sz w:val="24"/>
          <w:szCs w:val="24"/>
          <w:highlight w:val="white"/>
        </w:rPr>
        <w:t>easygui</w:t>
      </w:r>
      <w:proofErr w:type="spellEnd"/>
      <w:r>
        <w:rPr>
          <w:rFonts w:ascii="Open Sans" w:eastAsia="Open Sans" w:hAnsi="Open Sans" w:cs="Open Sans"/>
          <w:b/>
          <w:color w:val="4E4E3F"/>
          <w:sz w:val="24"/>
          <w:szCs w:val="24"/>
        </w:rPr>
        <w:t xml:space="preserve"> </w:t>
      </w:r>
    </w:p>
    <w:p w14:paraId="6F32F578" w14:textId="77777777" w:rsidR="00F4519B" w:rsidRPr="003703A0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2" w:line="240" w:lineRule="auto"/>
        <w:ind w:left="56"/>
        <w:rPr>
          <w:rFonts w:ascii="Calibri" w:eastAsia="Calibri" w:hAnsi="Calibri" w:cs="Calibri"/>
          <w:color w:val="C0504D" w:themeColor="accent2"/>
          <w:sz w:val="31"/>
          <w:szCs w:val="31"/>
        </w:rPr>
      </w:pPr>
      <w:r w:rsidRPr="003703A0">
        <w:rPr>
          <w:rFonts w:ascii="Calibri" w:eastAsia="Calibri" w:hAnsi="Calibri" w:cs="Calibri"/>
          <w:color w:val="C0504D" w:themeColor="accent2"/>
          <w:sz w:val="31"/>
          <w:szCs w:val="31"/>
          <w:highlight w:val="white"/>
        </w:rPr>
        <w:t xml:space="preserve">Вікно повідомлень </w:t>
      </w:r>
      <w:r w:rsidRPr="003703A0">
        <w:rPr>
          <w:rFonts w:ascii="Calibri" w:eastAsia="Calibri" w:hAnsi="Calibri" w:cs="Calibri"/>
          <w:color w:val="C0504D" w:themeColor="accent2"/>
          <w:sz w:val="31"/>
          <w:szCs w:val="31"/>
        </w:rPr>
        <w:t xml:space="preserve"> </w:t>
      </w:r>
    </w:p>
    <w:p w14:paraId="10FFF588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62" w:lineRule="auto"/>
        <w:ind w:left="26" w:right="-5" w:hanging="3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Функция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msgbox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() модуля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EasyGui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створює інформаційне діалогове вікно з  повідомленням і єдиною кнопкою ОК. Синтаксис виклику функції: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msgbox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,  &lt;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title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button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image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&gt;) де: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– текст повідомлення;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title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– заголовок діалогового  вікна,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button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– напис на кнопці,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image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– ім’я графічного файлу (у форматі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gif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 для  додавання зображення. Обов’язковим є тільки параметр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Якщо ж ви хочете  пропустити певний параметр, то для параметрів, які слідують за пропущеним,  значення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задавайте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за допомогою присвоєння параметр = значення. </w:t>
      </w:r>
    </w:p>
    <w:p w14:paraId="467B1C7A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ind w:left="33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import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easygui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</w:p>
    <w:p w14:paraId="7C004564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 w:line="240" w:lineRule="auto"/>
        <w:ind w:left="33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message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 = Вітаю!'</w:t>
      </w:r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</w:p>
    <w:p w14:paraId="3172FBB3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" w:line="240" w:lineRule="auto"/>
        <w:ind w:left="33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msgbox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message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>, 'Привітання', 'OK', 'python.gif')</w:t>
      </w:r>
    </w:p>
    <w:p w14:paraId="232ECAEF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ind w:left="1757"/>
        <w:rPr>
          <w:rFonts w:ascii="Open Sans" w:eastAsia="Open Sans" w:hAnsi="Open Sans" w:cs="Open Sans"/>
          <w:i/>
          <w:color w:val="4E4E3F"/>
          <w:sz w:val="24"/>
          <w:szCs w:val="24"/>
        </w:rPr>
      </w:pPr>
      <w:r>
        <w:rPr>
          <w:rFonts w:ascii="Open Sans" w:eastAsia="Open Sans" w:hAnsi="Open Sans" w:cs="Open Sans"/>
          <w:i/>
          <w:noProof/>
          <w:color w:val="4E4E3F"/>
          <w:sz w:val="24"/>
          <w:szCs w:val="24"/>
        </w:rPr>
        <w:lastRenderedPageBreak/>
        <w:drawing>
          <wp:inline distT="19050" distB="19050" distL="19050" distR="19050" wp14:anchorId="3D36E36F" wp14:editId="7DBFFB8D">
            <wp:extent cx="3898265" cy="177609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1776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2C028C" w14:textId="77777777" w:rsidR="00F4519B" w:rsidRPr="003703A0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rPr>
          <w:rFonts w:ascii="Calibri" w:eastAsia="Calibri" w:hAnsi="Calibri" w:cs="Calibri"/>
          <w:color w:val="C0504D" w:themeColor="accent2"/>
          <w:sz w:val="31"/>
          <w:szCs w:val="31"/>
        </w:rPr>
      </w:pPr>
      <w:r w:rsidRPr="003703A0">
        <w:rPr>
          <w:rFonts w:ascii="Calibri" w:eastAsia="Calibri" w:hAnsi="Calibri" w:cs="Calibri"/>
          <w:color w:val="C0504D" w:themeColor="accent2"/>
          <w:sz w:val="31"/>
          <w:szCs w:val="31"/>
          <w:highlight w:val="white"/>
        </w:rPr>
        <w:t xml:space="preserve">Діалогове вікно з набором кнопок </w:t>
      </w:r>
      <w:r w:rsidRPr="003703A0">
        <w:rPr>
          <w:rFonts w:ascii="Calibri" w:eastAsia="Calibri" w:hAnsi="Calibri" w:cs="Calibri"/>
          <w:color w:val="C0504D" w:themeColor="accent2"/>
          <w:sz w:val="31"/>
          <w:szCs w:val="31"/>
        </w:rPr>
        <w:t xml:space="preserve"> </w:t>
      </w:r>
    </w:p>
    <w:p w14:paraId="146A98E4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62" w:lineRule="auto"/>
        <w:ind w:left="40" w:right="-4" w:hanging="13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Функция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buttonbox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() модуля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EasyGui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створює інформаційне діалогове вікно з  повідомленням і набором кнопок. Синтаксис виклику функції: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buttonbox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title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choices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 де: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— текст повідомлення;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title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— заголовок діалогового вікна,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choices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— список заголовків кнопок. Список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choices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визначає кількість кнопок,  розміщених у вікні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buttonbox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</w:t>
      </w:r>
    </w:p>
    <w:p w14:paraId="5878291C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4" w:line="240" w:lineRule="auto"/>
        <w:ind w:left="33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import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easygui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</w:p>
    <w:p w14:paraId="14CDFF8D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93" w:lineRule="auto"/>
        <w:ind w:left="53" w:right="1" w:hanging="31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puzzle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buttonbox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("Фарбоване коромисло через річку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зависло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>. Що це?", “”, ['Міст', 'Веселка',  '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Електродроти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'] ) </w:t>
      </w:r>
    </w:p>
    <w:p w14:paraId="3DD178AC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33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msgbox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("Ви обрали " +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puzzle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, "Ваша відповідь"). </w:t>
      </w:r>
    </w:p>
    <w:p w14:paraId="280F3E05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72" w:lineRule="auto"/>
        <w:ind w:left="38" w:right="238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Збережемо і виконаємо програму. Ми побачимо діалогове вікно з трьома кнопками: </w:t>
      </w: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 wp14:anchorId="49225572" wp14:editId="4534CEC1">
            <wp:extent cx="4124325" cy="90297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02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CB0FFE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Далі, після натискання на вибрану кнопку, з’явиться вікно: </w:t>
      </w:r>
    </w:p>
    <w:p w14:paraId="68317CBB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240" w:lineRule="auto"/>
        <w:ind w:right="1928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 wp14:anchorId="15ECA1E0" wp14:editId="320AC719">
            <wp:extent cx="3858260" cy="83312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833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AFCB5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2" w:lineRule="auto"/>
        <w:ind w:left="26" w:right="-1" w:firstLine="25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Проаналізуємо хід виконання програми. Клік по кнопці сприймається як введення  даних. Заголовок кнопки (значення типу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 зберігається в змінній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puzzle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. Ми могли  б ввести значення для змінної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puzzle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за допомогою оператора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input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(), але замість  цього програма пропонує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клікнути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по кнопці. Саме для цього і призначені GUI </w:t>
      </w:r>
    </w:p>
    <w:p w14:paraId="680D7F5F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46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інтерфейси. </w:t>
      </w:r>
    </w:p>
    <w:p w14:paraId="68DC549F" w14:textId="77777777" w:rsidR="00F4519B" w:rsidRPr="003703A0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56"/>
        <w:rPr>
          <w:rFonts w:ascii="Calibri" w:eastAsia="Calibri" w:hAnsi="Calibri" w:cs="Calibri"/>
          <w:color w:val="C0504D" w:themeColor="accent2"/>
          <w:sz w:val="31"/>
          <w:szCs w:val="31"/>
        </w:rPr>
      </w:pPr>
      <w:r w:rsidRPr="003703A0">
        <w:rPr>
          <w:rFonts w:ascii="Calibri" w:eastAsia="Calibri" w:hAnsi="Calibri" w:cs="Calibri"/>
          <w:color w:val="C0504D" w:themeColor="accent2"/>
          <w:sz w:val="31"/>
          <w:szCs w:val="31"/>
          <w:highlight w:val="white"/>
        </w:rPr>
        <w:t xml:space="preserve">Вікно </w:t>
      </w:r>
      <w:proofErr w:type="spellStart"/>
      <w:r w:rsidRPr="003703A0">
        <w:rPr>
          <w:rFonts w:ascii="Calibri" w:eastAsia="Calibri" w:hAnsi="Calibri" w:cs="Calibri"/>
          <w:color w:val="C0504D" w:themeColor="accent2"/>
          <w:sz w:val="31"/>
          <w:szCs w:val="31"/>
          <w:highlight w:val="white"/>
        </w:rPr>
        <w:t>choicebox</w:t>
      </w:r>
      <w:proofErr w:type="spellEnd"/>
      <w:r w:rsidRPr="003703A0">
        <w:rPr>
          <w:rFonts w:ascii="Calibri" w:eastAsia="Calibri" w:hAnsi="Calibri" w:cs="Calibri"/>
          <w:color w:val="C0504D" w:themeColor="accent2"/>
          <w:sz w:val="31"/>
          <w:szCs w:val="31"/>
          <w:highlight w:val="white"/>
        </w:rPr>
        <w:t xml:space="preserve"> </w:t>
      </w:r>
      <w:r w:rsidRPr="003703A0">
        <w:rPr>
          <w:rFonts w:ascii="Calibri" w:eastAsia="Calibri" w:hAnsi="Calibri" w:cs="Calibri"/>
          <w:color w:val="C0504D" w:themeColor="accent2"/>
          <w:sz w:val="31"/>
          <w:szCs w:val="31"/>
        </w:rPr>
        <w:t xml:space="preserve"> </w:t>
      </w:r>
    </w:p>
    <w:p w14:paraId="67A7544A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3" w:lineRule="auto"/>
        <w:ind w:left="26" w:right="-6" w:hanging="5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Діалогове вікно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choicebox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містить меню зі списком команд. Користувач може виконати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команду, вибравши її зі списку і натиснувши кнопку “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Ok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”, або подвійним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кліком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по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обраній команді. Синтаксис виклику функції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EasyGui’s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choicebox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():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choicebox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,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title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choices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) де: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– текст повідомлення;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title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– заголовок діалогового вікна,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choices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– список команд.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195996BE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33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lastRenderedPageBreak/>
        <w:t>import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</w:rPr>
        <w:t>easygui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6284D0D0" wp14:editId="1C4BA763">
            <wp:simplePos x="0" y="0"/>
            <wp:positionH relativeFrom="column">
              <wp:posOffset>2747162</wp:posOffset>
            </wp:positionH>
            <wp:positionV relativeFrom="paragraph">
              <wp:posOffset>160655</wp:posOffset>
            </wp:positionV>
            <wp:extent cx="3714750" cy="1354455"/>
            <wp:effectExtent l="0" t="0" r="0" b="0"/>
            <wp:wrapSquare wrapText="left" distT="19050" distB="19050" distL="19050" distR="1905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354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F8B42B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40" w:lineRule="auto"/>
        <w:ind w:left="33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msg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 ="Виберіть персонажа гри"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0C24917E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6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title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 = "Вибір героя"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71EE4744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7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choices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 = ["Птах", "Заєць", 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5D30FA41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50"/>
        <w:rPr>
          <w:rFonts w:ascii="Open Sans" w:eastAsia="Open Sans" w:hAnsi="Open Sans" w:cs="Open Sans"/>
          <w:i/>
          <w:color w:val="4E4E3F"/>
        </w:rPr>
      </w:pPr>
      <w:r>
        <w:rPr>
          <w:rFonts w:ascii="Open Sans" w:eastAsia="Open Sans" w:hAnsi="Open Sans" w:cs="Open Sans"/>
          <w:i/>
          <w:color w:val="4E4E3F"/>
          <w:highlight w:val="white"/>
        </w:rPr>
        <w:t>"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Злюка","Кажан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" ]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3AFD87E0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3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button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="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ok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"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2B52644F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7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choice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 = 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choicebox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(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msg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, 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title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, 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choices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)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12DEEC90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3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if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 (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choice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=="Птах"): 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image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="3.gif"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0D261D31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7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elif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 (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choice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=="Заєць"): 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image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="2.gif"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0A3AA237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7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elif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 (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choice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=="Кажан"): 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image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="герой1.gif"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066DE16A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left="37"/>
        <w:rPr>
          <w:rFonts w:ascii="Open Sans" w:eastAsia="Open Sans" w:hAnsi="Open Sans" w:cs="Open Sans"/>
          <w:i/>
          <w:color w:val="4E4E3F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else:image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="злой.gif"</w:t>
      </w:r>
      <w:r>
        <w:rPr>
          <w:rFonts w:ascii="Open Sans" w:eastAsia="Open Sans" w:hAnsi="Open Sans" w:cs="Open Sans"/>
          <w:i/>
          <w:color w:val="4E4E3F"/>
        </w:rPr>
        <w:t xml:space="preserve"> </w:t>
      </w:r>
    </w:p>
    <w:p w14:paraId="406D5349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3"/>
        <w:rPr>
          <w:rFonts w:ascii="Open Sans" w:eastAsia="Open Sans" w:hAnsi="Open Sans" w:cs="Open Sans"/>
          <w:i/>
          <w:color w:val="4E4E3F"/>
          <w:highlight w:val="white"/>
        </w:rPr>
      </w:pP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msgbox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 xml:space="preserve"> ("Ваш герой " + 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choice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, "Ваш вибір",</w:t>
      </w:r>
      <w:proofErr w:type="spellStart"/>
      <w:r>
        <w:rPr>
          <w:rFonts w:ascii="Open Sans" w:eastAsia="Open Sans" w:hAnsi="Open Sans" w:cs="Open Sans"/>
          <w:i/>
          <w:color w:val="4E4E3F"/>
          <w:highlight w:val="white"/>
        </w:rPr>
        <w:t>button,image</w:t>
      </w:r>
      <w:proofErr w:type="spellEnd"/>
      <w:r>
        <w:rPr>
          <w:rFonts w:ascii="Open Sans" w:eastAsia="Open Sans" w:hAnsi="Open Sans" w:cs="Open Sans"/>
          <w:i/>
          <w:color w:val="4E4E3F"/>
          <w:highlight w:val="white"/>
        </w:rPr>
        <w:t>)</w:t>
      </w:r>
    </w:p>
    <w:p w14:paraId="3D20DEB4" w14:textId="77777777" w:rsidR="00F4519B" w:rsidRPr="003703A0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"/>
        <w:rPr>
          <w:rFonts w:ascii="Calibri" w:eastAsia="Calibri" w:hAnsi="Calibri" w:cs="Calibri"/>
          <w:color w:val="C0504D" w:themeColor="accent2"/>
          <w:sz w:val="31"/>
          <w:szCs w:val="31"/>
        </w:rPr>
      </w:pPr>
      <w:r w:rsidRPr="003703A0">
        <w:rPr>
          <w:rFonts w:ascii="Calibri" w:eastAsia="Calibri" w:hAnsi="Calibri" w:cs="Calibri"/>
          <w:color w:val="C0504D" w:themeColor="accent2"/>
          <w:sz w:val="31"/>
          <w:szCs w:val="31"/>
          <w:highlight w:val="white"/>
        </w:rPr>
        <w:t xml:space="preserve">Введення даних </w:t>
      </w:r>
      <w:r w:rsidRPr="003703A0">
        <w:rPr>
          <w:rFonts w:ascii="Calibri" w:eastAsia="Calibri" w:hAnsi="Calibri" w:cs="Calibri"/>
          <w:color w:val="C0504D" w:themeColor="accent2"/>
          <w:sz w:val="31"/>
          <w:szCs w:val="31"/>
        </w:rPr>
        <w:t xml:space="preserve"> </w:t>
      </w:r>
    </w:p>
    <w:p w14:paraId="310C684C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67" w:lineRule="auto"/>
        <w:ind w:right="-6" w:firstLine="52"/>
        <w:rPr>
          <w:rFonts w:ascii="Open Sans" w:eastAsia="Open Sans" w:hAnsi="Open Sans" w:cs="Open Sans"/>
          <w:i/>
          <w:color w:val="4E4E3F"/>
          <w:sz w:val="24"/>
          <w:szCs w:val="24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Поле введення діалогового вікна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enterbox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надає користувачеві можливість вводити  власний варіант відповіді. Синтаксис виклику функції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EasyGui’s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enterbox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(): змінна =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enterbox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title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default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) де: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message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– текст підказки,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title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– заголовок  діалогового вікна,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default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– варіант, що пропонується за замовчуванням.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flavor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 =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enterbox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("Твоє улюблене морозиво?",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default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 = 'Ескімо')</w:t>
      </w:r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</w:p>
    <w:p w14:paraId="4409FB55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33"/>
        <w:rPr>
          <w:rFonts w:ascii="Open Sans" w:eastAsia="Open Sans" w:hAnsi="Open Sans" w:cs="Open Sans"/>
          <w:i/>
          <w:color w:val="4E4E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msgbox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 xml:space="preserve"> ("Ви вибрали " + </w:t>
      </w:r>
      <w:proofErr w:type="spellStart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flavor</w:t>
      </w:r>
      <w:proofErr w:type="spellEnd"/>
      <w:r>
        <w:rPr>
          <w:rFonts w:ascii="Open Sans" w:eastAsia="Open Sans" w:hAnsi="Open Sans" w:cs="Open Sans"/>
          <w:i/>
          <w:color w:val="4E4E3F"/>
          <w:sz w:val="24"/>
          <w:szCs w:val="24"/>
          <w:highlight w:val="white"/>
        </w:rPr>
        <w:t>)</w:t>
      </w:r>
      <w:r>
        <w:rPr>
          <w:rFonts w:ascii="Open Sans" w:eastAsia="Open Sans" w:hAnsi="Open Sans" w:cs="Open Sans"/>
          <w:i/>
          <w:color w:val="4E4E3F"/>
          <w:sz w:val="24"/>
          <w:szCs w:val="24"/>
        </w:rPr>
        <w:t xml:space="preserve"> </w:t>
      </w:r>
    </w:p>
    <w:p w14:paraId="4DFBCFE8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right="2654"/>
        <w:jc w:val="right"/>
        <w:rPr>
          <w:rFonts w:ascii="Open Sans" w:eastAsia="Open Sans" w:hAnsi="Open Sans" w:cs="Open Sans"/>
          <w:i/>
          <w:color w:val="4E4E3F"/>
          <w:sz w:val="24"/>
          <w:szCs w:val="24"/>
        </w:rPr>
      </w:pPr>
      <w:r>
        <w:rPr>
          <w:rFonts w:ascii="Open Sans" w:eastAsia="Open Sans" w:hAnsi="Open Sans" w:cs="Open Sans"/>
          <w:i/>
          <w:noProof/>
          <w:color w:val="4E4E3F"/>
          <w:sz w:val="24"/>
          <w:szCs w:val="24"/>
        </w:rPr>
        <w:drawing>
          <wp:inline distT="19050" distB="19050" distL="19050" distR="19050" wp14:anchorId="1D61430E" wp14:editId="37562B81">
            <wp:extent cx="2819400" cy="11734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73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3E3ED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38" w:right="100" w:firstLine="1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При запуску програми ми побачимо, що в поле введення вже є варіант «Ескімо».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Замість нього можна ввести будь-яку іншу відповідь, але, якщо нас влаштовує варіант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«Ескімо», ми просто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клікнемо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 по кнопці «OK».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232BE37A" w14:textId="77777777" w:rsidR="00F4519B" w:rsidRPr="003703A0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48"/>
        <w:rPr>
          <w:rFonts w:ascii="Calibri" w:eastAsia="Calibri" w:hAnsi="Calibri" w:cs="Calibri"/>
          <w:b/>
          <w:color w:val="F79646" w:themeColor="accent6"/>
          <w:sz w:val="31"/>
          <w:szCs w:val="31"/>
        </w:rPr>
      </w:pPr>
      <w:r w:rsidRPr="003703A0">
        <w:rPr>
          <w:rFonts w:ascii="Calibri" w:eastAsia="Calibri" w:hAnsi="Calibri" w:cs="Calibri"/>
          <w:b/>
          <w:color w:val="F79646" w:themeColor="accent6"/>
          <w:sz w:val="31"/>
          <w:szCs w:val="31"/>
        </w:rPr>
        <w:t xml:space="preserve">Перегляньте відео </w:t>
      </w:r>
    </w:p>
    <w:p w14:paraId="65C273C5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49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https://youtu.be/GbE81KTN078 </w:t>
      </w:r>
    </w:p>
    <w:p w14:paraId="6FE02C19" w14:textId="77777777" w:rsidR="00F4519B" w:rsidRPr="003703A0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28"/>
        <w:rPr>
          <w:rFonts w:ascii="Calibri" w:eastAsia="Calibri" w:hAnsi="Calibri" w:cs="Calibri"/>
          <w:b/>
          <w:color w:val="F79646" w:themeColor="accent6"/>
          <w:sz w:val="31"/>
          <w:szCs w:val="31"/>
        </w:rPr>
      </w:pPr>
      <w:r w:rsidRPr="003703A0">
        <w:rPr>
          <w:rFonts w:ascii="Calibri" w:eastAsia="Calibri" w:hAnsi="Calibri" w:cs="Calibri"/>
          <w:b/>
          <w:color w:val="F79646" w:themeColor="accent6"/>
          <w:sz w:val="31"/>
          <w:szCs w:val="31"/>
        </w:rPr>
        <w:t xml:space="preserve">Домашнє завдання </w:t>
      </w:r>
    </w:p>
    <w:p w14:paraId="0608ABA1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52" w:lineRule="auto"/>
        <w:ind w:left="108" w:right="1219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Записати у зошит основні команди для створення графічного інтерфейсу. </w:t>
      </w:r>
      <w:r>
        <w:rPr>
          <w:rFonts w:ascii="Noto Sans Symbols" w:eastAsia="Noto Sans Symbols" w:hAnsi="Noto Sans Symbols" w:cs="Noto Sans Symbols"/>
          <w:color w:val="1D2125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Написати код за зразком у відео. </w:t>
      </w:r>
    </w:p>
    <w:p w14:paraId="15ACEC60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4" w:lineRule="auto"/>
        <w:ind w:left="480" w:right="1502" w:hanging="37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1D2125"/>
          <w:sz w:val="23"/>
          <w:szCs w:val="23"/>
          <w:highlight w:val="white"/>
        </w:rPr>
        <w:t xml:space="preserve">• </w:t>
      </w:r>
      <w:r>
        <w:rPr>
          <w:b/>
          <w:i/>
          <w:color w:val="1D2125"/>
          <w:sz w:val="23"/>
          <w:szCs w:val="23"/>
          <w:highlight w:val="white"/>
        </w:rPr>
        <w:t>Додаткове завдання</w:t>
      </w:r>
      <w:r>
        <w:rPr>
          <w:color w:val="1D2125"/>
          <w:sz w:val="23"/>
          <w:szCs w:val="23"/>
          <w:highlight w:val="white"/>
        </w:rPr>
        <w:t xml:space="preserve">.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Створити проект під назвою "Телевізор сезонів".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Користувачеві задається питання: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25F4CAC9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4" w:line="240" w:lineRule="auto"/>
        <w:ind w:left="2208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 wp14:anchorId="7FCFCF46" wp14:editId="624FA158">
            <wp:extent cx="3133725" cy="10287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14456E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left="410" w:right="-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після вибору показано відповідне зображення і можна повернутись до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lastRenderedPageBreak/>
        <w:t xml:space="preserve">початкового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>вибору або завершити роботу: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</w:p>
    <w:p w14:paraId="13B86095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2447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19050" distB="19050" distL="19050" distR="19050" wp14:anchorId="23EDA2FC" wp14:editId="6E92543E">
            <wp:extent cx="2981325" cy="16732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73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5E02E1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ind w:left="27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Джерела </w:t>
      </w:r>
    </w:p>
    <w:p w14:paraId="68A147E7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398"/>
        <w:rPr>
          <w:rFonts w:ascii="Calibri" w:eastAsia="Calibri" w:hAnsi="Calibri" w:cs="Calibri"/>
          <w:b/>
          <w:color w:val="0563C1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libri" w:eastAsia="Calibri" w:hAnsi="Calibri" w:cs="Calibri"/>
          <w:b/>
          <w:color w:val="0563C1"/>
          <w:u w:val="single"/>
        </w:rPr>
        <w:t>Мій клас</w:t>
      </w:r>
      <w:r>
        <w:rPr>
          <w:rFonts w:ascii="Calibri" w:eastAsia="Calibri" w:hAnsi="Calibri" w:cs="Calibri"/>
          <w:b/>
          <w:color w:val="0563C1"/>
        </w:rPr>
        <w:t xml:space="preserve"> </w:t>
      </w:r>
    </w:p>
    <w:p w14:paraId="0E5064C7" w14:textId="77777777" w:rsidR="00F4519B" w:rsidRDefault="00761B8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0" w:lineRule="auto"/>
        <w:ind w:left="398"/>
        <w:rPr>
          <w:rFonts w:ascii="Calibri" w:eastAsia="Calibri" w:hAnsi="Calibri" w:cs="Calibri"/>
          <w:b/>
          <w:color w:val="0563C1"/>
          <w:u w:val="single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proofErr w:type="spellStart"/>
      <w:r>
        <w:rPr>
          <w:rFonts w:ascii="Calibri" w:eastAsia="Calibri" w:hAnsi="Calibri" w:cs="Calibri"/>
          <w:b/>
          <w:color w:val="0563C1"/>
          <w:u w:val="single"/>
        </w:rPr>
        <w:t>Дистосвіта</w:t>
      </w:r>
      <w:proofErr w:type="spellEnd"/>
    </w:p>
    <w:sectPr w:rsidR="00F4519B">
      <w:pgSz w:w="11900" w:h="16820"/>
      <w:pgMar w:top="551" w:right="500" w:bottom="789" w:left="110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19B"/>
    <w:rsid w:val="003703A0"/>
    <w:rsid w:val="00761B86"/>
    <w:rsid w:val="00881FA8"/>
    <w:rsid w:val="00F4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561F5"/>
  <w15:docId w15:val="{DF30251D-6344-490E-94B2-6F75EDE59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3005</Words>
  <Characters>1714</Characters>
  <Application>Microsoft Office Word</Application>
  <DocSecurity>0</DocSecurity>
  <Lines>14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Антон Семак</cp:lastModifiedBy>
  <cp:revision>2</cp:revision>
  <dcterms:created xsi:type="dcterms:W3CDTF">2025-03-31T18:02:00Z</dcterms:created>
  <dcterms:modified xsi:type="dcterms:W3CDTF">2025-03-31T18:02:00Z</dcterms:modified>
</cp:coreProperties>
</file>