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0E" w:rsidRDefault="008B07B7">
      <w:pPr>
        <w:ind w:left="139" w:right="115"/>
      </w:pPr>
      <w:r>
        <w:t>04.04.2</w:t>
      </w:r>
      <w:r>
        <w:rPr>
          <w:lang w:val="uk-UA"/>
        </w:rPr>
        <w:t>5</w:t>
      </w:r>
      <w:r>
        <w:t xml:space="preserve"> </w:t>
      </w:r>
    </w:p>
    <w:p w:rsidR="00E06C0E" w:rsidRDefault="008B07B7">
      <w:pPr>
        <w:ind w:left="139" w:right="115"/>
      </w:pPr>
      <w:r>
        <w:t>8-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  <w:r>
        <w:t xml:space="preserve">  </w:t>
      </w:r>
    </w:p>
    <w:p w:rsidR="008B07B7" w:rsidRDefault="008B07B7">
      <w:pPr>
        <w:spacing w:after="2" w:line="413" w:lineRule="auto"/>
        <w:ind w:left="139" w:right="8288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E06C0E" w:rsidRDefault="008B07B7">
      <w:pPr>
        <w:spacing w:after="2" w:line="413" w:lineRule="auto"/>
        <w:ind w:left="139" w:right="8288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E06C0E" w:rsidRDefault="008B07B7">
      <w:pPr>
        <w:spacing w:after="186" w:line="259" w:lineRule="auto"/>
        <w:ind w:left="3289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bookmarkStart w:id="0" w:name="_GoBack"/>
      <w:proofErr w:type="spellStart"/>
      <w:r>
        <w:rPr>
          <w:b/>
        </w:rPr>
        <w:t>Правобережна</w:t>
      </w:r>
      <w:proofErr w:type="spellEnd"/>
      <w:proofErr w:type="gramEnd"/>
      <w:r>
        <w:rPr>
          <w:b/>
        </w:rPr>
        <w:t xml:space="preserve">  </w:t>
      </w:r>
      <w:proofErr w:type="spellStart"/>
      <w:r>
        <w:rPr>
          <w:b/>
        </w:rPr>
        <w:t>Україна</w:t>
      </w:r>
      <w:proofErr w:type="spellEnd"/>
      <w:r>
        <w:rPr>
          <w:b/>
        </w:rPr>
        <w:t xml:space="preserve"> в   XVII ст.  </w:t>
      </w:r>
      <w:bookmarkEnd w:id="0"/>
    </w:p>
    <w:p w:rsidR="00E06C0E" w:rsidRDefault="008B07B7">
      <w:pPr>
        <w:ind w:left="139" w:right="115"/>
      </w:pPr>
      <w:r>
        <w:rPr>
          <w:b/>
        </w:rPr>
        <w:t xml:space="preserve">Мета: </w:t>
      </w:r>
      <w:proofErr w:type="spellStart"/>
      <w:r>
        <w:t>розповісти</w:t>
      </w:r>
      <w:proofErr w:type="spellEnd"/>
      <w:r>
        <w:t xml:space="preserve"> про </w:t>
      </w:r>
      <w:proofErr w:type="spellStart"/>
      <w:r>
        <w:t>відродження</w:t>
      </w:r>
      <w:proofErr w:type="spellEnd"/>
      <w:r>
        <w:t xml:space="preserve"> козацького устрою на </w:t>
      </w:r>
      <w:proofErr w:type="spellStart"/>
      <w:r>
        <w:t>Правобережжі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С. </w:t>
      </w:r>
      <w:proofErr w:type="spellStart"/>
      <w:r>
        <w:t>Палія</w:t>
      </w:r>
      <w:proofErr w:type="spellEnd"/>
      <w:r>
        <w:t xml:space="preserve">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було</w:t>
      </w:r>
      <w:proofErr w:type="spellEnd"/>
      <w:r>
        <w:t xml:space="preserve"> остаточно </w:t>
      </w:r>
      <w:proofErr w:type="spellStart"/>
      <w:r>
        <w:t>ліквідовано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</w:t>
      </w:r>
      <w:r>
        <w:t xml:space="preserve">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E06C0E" w:rsidRDefault="008B07B7">
      <w:pPr>
        <w:spacing w:after="212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E06C0E" w:rsidRDefault="008B07B7">
      <w:pPr>
        <w:pStyle w:val="1"/>
        <w:spacing w:after="206"/>
        <w:ind w:left="139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E06C0E" w:rsidRDefault="008B07B7">
      <w:pPr>
        <w:numPr>
          <w:ilvl w:val="0"/>
          <w:numId w:val="1"/>
        </w:numPr>
        <w:ind w:right="115" w:hanging="281"/>
      </w:pPr>
      <w:proofErr w:type="spellStart"/>
      <w:r>
        <w:t>Назва</w:t>
      </w:r>
      <w:proofErr w:type="spellEnd"/>
      <w:r>
        <w:t xml:space="preserve"> 20тис.війська </w:t>
      </w:r>
      <w:proofErr w:type="spellStart"/>
      <w:r>
        <w:t>створеного</w:t>
      </w:r>
      <w:proofErr w:type="spellEnd"/>
      <w:r>
        <w:t xml:space="preserve"> П. </w:t>
      </w:r>
      <w:proofErr w:type="spellStart"/>
      <w:r>
        <w:t>Дорошенком</w:t>
      </w:r>
      <w:proofErr w:type="spellEnd"/>
      <w:r>
        <w:t xml:space="preserve">. </w:t>
      </w:r>
    </w:p>
    <w:p w:rsidR="00E06C0E" w:rsidRDefault="008B07B7">
      <w:pPr>
        <w:numPr>
          <w:ilvl w:val="0"/>
          <w:numId w:val="1"/>
        </w:numPr>
        <w:ind w:right="115" w:hanging="281"/>
      </w:pPr>
      <w:proofErr w:type="spellStart"/>
      <w:r>
        <w:t>Прізвище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коронного </w:t>
      </w:r>
      <w:proofErr w:type="spellStart"/>
      <w:r>
        <w:t>гетьмана</w:t>
      </w:r>
      <w:proofErr w:type="spellEnd"/>
      <w:r>
        <w:t xml:space="preserve">. </w:t>
      </w:r>
    </w:p>
    <w:p w:rsidR="00E06C0E" w:rsidRDefault="008B07B7">
      <w:pPr>
        <w:numPr>
          <w:ilvl w:val="0"/>
          <w:numId w:val="1"/>
        </w:numPr>
        <w:ind w:right="115" w:hanging="281"/>
      </w:pPr>
      <w:proofErr w:type="spellStart"/>
      <w:r>
        <w:t>Під</w:t>
      </w:r>
      <w:proofErr w:type="spellEnd"/>
      <w:r>
        <w:t xml:space="preserve"> протекторат </w:t>
      </w:r>
      <w:proofErr w:type="spellStart"/>
      <w:r>
        <w:t>якої</w:t>
      </w:r>
      <w:proofErr w:type="spellEnd"/>
      <w:r>
        <w:t xml:space="preserve"> держави </w:t>
      </w:r>
      <w:proofErr w:type="spellStart"/>
      <w:r>
        <w:t>попросився</w:t>
      </w:r>
      <w:proofErr w:type="spellEnd"/>
      <w:r>
        <w:t xml:space="preserve"> П. Дорошенко. </w:t>
      </w:r>
    </w:p>
    <w:p w:rsidR="00E06C0E" w:rsidRDefault="008B07B7">
      <w:pPr>
        <w:numPr>
          <w:ilvl w:val="0"/>
          <w:numId w:val="1"/>
        </w:numPr>
        <w:ind w:right="115" w:hanging="281"/>
      </w:pPr>
      <w:proofErr w:type="spellStart"/>
      <w:r>
        <w:t>Куди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переніс</w:t>
      </w:r>
      <w:proofErr w:type="spellEnd"/>
      <w:r>
        <w:t xml:space="preserve"> </w:t>
      </w:r>
      <w:proofErr w:type="spellStart"/>
      <w:r>
        <w:t>резид</w:t>
      </w:r>
      <w:r>
        <w:t>енцію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Гадяча. </w:t>
      </w:r>
    </w:p>
    <w:p w:rsidR="00E06C0E" w:rsidRDefault="008B07B7">
      <w:pPr>
        <w:numPr>
          <w:ilvl w:val="0"/>
          <w:numId w:val="1"/>
        </w:numPr>
        <w:ind w:right="115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найдовший</w:t>
      </w:r>
      <w:proofErr w:type="spellEnd"/>
      <w:r>
        <w:t xml:space="preserve"> час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E06C0E" w:rsidRDefault="008B07B7">
      <w:pPr>
        <w:ind w:left="139" w:right="115"/>
      </w:pPr>
      <w:r>
        <w:t xml:space="preserve">6.Хто </w:t>
      </w:r>
      <w:proofErr w:type="spellStart"/>
      <w:r>
        <w:t>повернувся</w:t>
      </w:r>
      <w:proofErr w:type="spellEnd"/>
      <w:r>
        <w:t xml:space="preserve"> до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вдруге</w:t>
      </w:r>
      <w:proofErr w:type="spellEnd"/>
      <w:r>
        <w:t xml:space="preserve">? </w:t>
      </w:r>
    </w:p>
    <w:p w:rsidR="00E06C0E" w:rsidRDefault="008B07B7">
      <w:pPr>
        <w:ind w:left="139" w:right="115"/>
      </w:pPr>
      <w:r>
        <w:t xml:space="preserve">7.Хто </w:t>
      </w:r>
      <w:proofErr w:type="spellStart"/>
      <w:r>
        <w:t>відмовився</w:t>
      </w:r>
      <w:proofErr w:type="spellEnd"/>
      <w:r>
        <w:t xml:space="preserve"> прийти 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козакам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Чигирином? </w:t>
      </w:r>
    </w:p>
    <w:p w:rsidR="00E06C0E" w:rsidRDefault="008B07B7">
      <w:pPr>
        <w:spacing w:after="152" w:line="259" w:lineRule="auto"/>
        <w:ind w:left="139"/>
      </w:pP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rPr>
          <w:b/>
          <w:color w:val="7030A0"/>
        </w:rPr>
        <w:t>поясніть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термін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поняття</w:t>
      </w:r>
      <w:proofErr w:type="spellEnd"/>
      <w:r>
        <w:rPr>
          <w:b/>
          <w:color w:val="7030A0"/>
        </w:rPr>
        <w:t xml:space="preserve">. </w:t>
      </w:r>
    </w:p>
    <w:p w:rsidR="00E06C0E" w:rsidRDefault="008B07B7">
      <w:pPr>
        <w:spacing w:after="0" w:line="259" w:lineRule="auto"/>
        <w:ind w:left="0" w:right="1507" w:firstLine="0"/>
        <w:jc w:val="right"/>
      </w:pPr>
      <w:r>
        <w:rPr>
          <w:noProof/>
        </w:rPr>
        <w:lastRenderedPageBreak/>
        <w:drawing>
          <wp:inline distT="0" distB="0" distL="0" distR="0">
            <wp:extent cx="4829175" cy="30480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06C0E" w:rsidRDefault="008B07B7">
      <w:pPr>
        <w:spacing w:after="151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06C0E" w:rsidRDefault="008B07B7">
      <w:pPr>
        <w:ind w:left="139" w:right="115"/>
      </w:pPr>
      <w:r>
        <w:t xml:space="preserve">З того моменту, як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розділилася</w:t>
      </w:r>
      <w:proofErr w:type="spellEnd"/>
      <w:r>
        <w:t xml:space="preserve">, для </w:t>
      </w:r>
      <w:proofErr w:type="spellStart"/>
      <w:r>
        <w:t>неї</w:t>
      </w:r>
      <w:proofErr w:type="spellEnd"/>
      <w:r>
        <w:t xml:space="preserve"> настала лиха година.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безладдя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робив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. З заходу шарпали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польські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; з </w:t>
      </w:r>
      <w:proofErr w:type="spellStart"/>
      <w:r>
        <w:t>півночі</w:t>
      </w:r>
      <w:proofErr w:type="spellEnd"/>
      <w:r>
        <w:t xml:space="preserve"> й сходу – </w:t>
      </w:r>
      <w:proofErr w:type="spellStart"/>
      <w:r>
        <w:t>московські</w:t>
      </w:r>
      <w:proofErr w:type="spellEnd"/>
      <w:r>
        <w:t xml:space="preserve">, а з </w:t>
      </w:r>
      <w:proofErr w:type="spellStart"/>
      <w:r>
        <w:t>півдня</w:t>
      </w:r>
      <w:proofErr w:type="spellEnd"/>
      <w:r>
        <w:t xml:space="preserve"> </w:t>
      </w:r>
      <w:proofErr w:type="spellStart"/>
      <w:r>
        <w:t>набігали</w:t>
      </w:r>
      <w:proofErr w:type="spellEnd"/>
      <w:r>
        <w:t xml:space="preserve"> турки і </w:t>
      </w:r>
      <w:proofErr w:type="spellStart"/>
      <w:r>
        <w:t>татари</w:t>
      </w:r>
      <w:proofErr w:type="spellEnd"/>
      <w:r>
        <w:t xml:space="preserve">. На </w:t>
      </w:r>
      <w:proofErr w:type="spellStart"/>
      <w:r>
        <w:t>Лівобережній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вибрал</w:t>
      </w:r>
      <w:r>
        <w:t>и</w:t>
      </w:r>
      <w:proofErr w:type="spellEnd"/>
      <w:r>
        <w:t xml:space="preserve"> одного </w:t>
      </w:r>
      <w:proofErr w:type="spellStart"/>
      <w:r>
        <w:t>гетьмана</w:t>
      </w:r>
      <w:proofErr w:type="spellEnd"/>
      <w:r>
        <w:t xml:space="preserve">, на </w:t>
      </w:r>
      <w:proofErr w:type="spellStart"/>
      <w:r>
        <w:t>Правобережній</w:t>
      </w:r>
      <w:proofErr w:type="spellEnd"/>
      <w:r>
        <w:t xml:space="preserve"> другого. Доходило до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гетьмани</w:t>
      </w:r>
      <w:proofErr w:type="spellEnd"/>
      <w:r>
        <w:t xml:space="preserve"> </w:t>
      </w:r>
      <w:proofErr w:type="spellStart"/>
      <w:r>
        <w:t>воювали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І так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билися</w:t>
      </w:r>
      <w:proofErr w:type="spellEnd"/>
      <w:r>
        <w:t xml:space="preserve"> з </w:t>
      </w:r>
      <w:proofErr w:type="spellStart"/>
      <w:r>
        <w:t>братами</w:t>
      </w:r>
      <w:proofErr w:type="spellEnd"/>
      <w:r>
        <w:t xml:space="preserve">.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спливала</w:t>
      </w:r>
      <w:proofErr w:type="spellEnd"/>
      <w:r>
        <w:t xml:space="preserve"> </w:t>
      </w:r>
      <w:proofErr w:type="spellStart"/>
      <w:r>
        <w:t>кров’ю</w:t>
      </w:r>
      <w:proofErr w:type="spellEnd"/>
      <w:r>
        <w:t xml:space="preserve"> і </w:t>
      </w:r>
      <w:proofErr w:type="spellStart"/>
      <w:r>
        <w:t>щораз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занепадала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в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Руїна</w:t>
      </w:r>
      <w:proofErr w:type="spellEnd"/>
      <w:r>
        <w:t xml:space="preserve">». </w:t>
      </w:r>
    </w:p>
    <w:p w:rsidR="00E06C0E" w:rsidRDefault="008B07B7">
      <w:pPr>
        <w:spacing w:after="150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06C0E" w:rsidRDefault="008B07B7">
      <w:pPr>
        <w:spacing w:after="13"/>
        <w:ind w:left="139" w:right="115"/>
      </w:pPr>
      <w:proofErr w:type="spellStart"/>
      <w:r>
        <w:t>Пі</w:t>
      </w:r>
      <w:r>
        <w:t>сля</w:t>
      </w:r>
      <w:proofErr w:type="spellEnd"/>
      <w:r>
        <w:t xml:space="preserve"> </w:t>
      </w:r>
      <w:proofErr w:type="spellStart"/>
      <w:r>
        <w:t>зречення</w:t>
      </w:r>
      <w:proofErr w:type="spellEnd"/>
      <w:r>
        <w:t xml:space="preserve"> в 1676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П. </w:t>
      </w:r>
      <w:proofErr w:type="spellStart"/>
      <w:r>
        <w:t>Дорошенка</w:t>
      </w:r>
      <w:proofErr w:type="spellEnd"/>
      <w:r>
        <w:t xml:space="preserve"> </w:t>
      </w:r>
      <w:proofErr w:type="spellStart"/>
      <w:r>
        <w:t>Туреччина</w:t>
      </w:r>
      <w:proofErr w:type="spellEnd"/>
      <w:r>
        <w:t xml:space="preserve"> </w:t>
      </w:r>
      <w:proofErr w:type="spellStart"/>
      <w:r>
        <w:t>прагнула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Б. </w:t>
      </w:r>
      <w:proofErr w:type="spellStart"/>
      <w:r>
        <w:t>Хмельницького</w:t>
      </w:r>
      <w:proofErr w:type="spellEnd"/>
      <w:r>
        <w:t xml:space="preserve">, </w:t>
      </w:r>
      <w:proofErr w:type="spellStart"/>
      <w:r>
        <w:t>навесні</w:t>
      </w:r>
      <w:proofErr w:type="spellEnd"/>
      <w:r>
        <w:t xml:space="preserve"> 1677 року </w:t>
      </w:r>
      <w:proofErr w:type="spellStart"/>
      <w:r>
        <w:t>султанський</w:t>
      </w:r>
      <w:proofErr w:type="spellEnd"/>
      <w:r>
        <w:t xml:space="preserve"> уряд проголосив Ю.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і «князем </w:t>
      </w:r>
      <w:proofErr w:type="spellStart"/>
      <w:r>
        <w:t>Малоросійської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» на пр</w:t>
      </w:r>
      <w:r>
        <w:t xml:space="preserve">авах </w:t>
      </w:r>
      <w:proofErr w:type="spellStart"/>
      <w:r>
        <w:t>султанського</w:t>
      </w:r>
      <w:proofErr w:type="spellEnd"/>
      <w:r>
        <w:t xml:space="preserve"> </w:t>
      </w:r>
      <w:proofErr w:type="spellStart"/>
      <w:r>
        <w:t>васала</w:t>
      </w:r>
      <w:proofErr w:type="spellEnd"/>
      <w:r>
        <w:t xml:space="preserve">. </w:t>
      </w:r>
      <w:proofErr w:type="spellStart"/>
      <w:r>
        <w:t>Своєю</w:t>
      </w:r>
      <w:proofErr w:type="spellEnd"/>
      <w:r>
        <w:t xml:space="preserve"> столицею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обрав</w:t>
      </w:r>
      <w:proofErr w:type="spellEnd"/>
      <w:r>
        <w:t xml:space="preserve"> </w:t>
      </w:r>
      <w:proofErr w:type="spellStart"/>
      <w:r>
        <w:t>Немирів</w:t>
      </w:r>
      <w:proofErr w:type="spellEnd"/>
      <w:r>
        <w:t xml:space="preserve">, </w:t>
      </w:r>
      <w:proofErr w:type="spellStart"/>
      <w:r>
        <w:t>звідки</w:t>
      </w:r>
      <w:proofErr w:type="spellEnd"/>
      <w:r>
        <w:t xml:space="preserve"> й </w:t>
      </w:r>
      <w:proofErr w:type="spellStart"/>
      <w:r>
        <w:t>розсилав</w:t>
      </w:r>
      <w:proofErr w:type="spellEnd"/>
      <w:r>
        <w:t xml:space="preserve"> </w:t>
      </w:r>
      <w:proofErr w:type="spellStart"/>
      <w:r>
        <w:t>універсали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титулував</w:t>
      </w:r>
      <w:proofErr w:type="spellEnd"/>
      <w:r>
        <w:t xml:space="preserve"> себе «князем </w:t>
      </w:r>
      <w:proofErr w:type="spellStart"/>
      <w:r>
        <w:t>сарматським</w:t>
      </w:r>
      <w:proofErr w:type="spellEnd"/>
      <w:r>
        <w:t xml:space="preserve">, </w:t>
      </w:r>
      <w:proofErr w:type="spellStart"/>
      <w:r>
        <w:t>Малої</w:t>
      </w:r>
      <w:proofErr w:type="spellEnd"/>
      <w:r>
        <w:t xml:space="preserve"> </w:t>
      </w:r>
      <w:proofErr w:type="spellStart"/>
      <w:r>
        <w:t>РосіїУкраїни</w:t>
      </w:r>
      <w:proofErr w:type="spellEnd"/>
      <w:r>
        <w:t xml:space="preserve">, вождем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Запорізького</w:t>
      </w:r>
      <w:proofErr w:type="spellEnd"/>
      <w:r>
        <w:t xml:space="preserve">».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керував</w:t>
      </w:r>
      <w:proofErr w:type="spellEnd"/>
      <w:r>
        <w:t xml:space="preserve"> </w:t>
      </w:r>
      <w:proofErr w:type="spellStart"/>
      <w:r>
        <w:t>Ю.Хмельницький</w:t>
      </w:r>
      <w:proofErr w:type="spellEnd"/>
      <w:r>
        <w:t xml:space="preserve"> не </w:t>
      </w:r>
      <w:proofErr w:type="spellStart"/>
      <w:r>
        <w:t>довго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д</w:t>
      </w:r>
      <w:r>
        <w:t>олі</w:t>
      </w:r>
      <w:proofErr w:type="spellEnd"/>
      <w:r>
        <w:t xml:space="preserve">: перша –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арештований</w:t>
      </w:r>
      <w:proofErr w:type="spellEnd"/>
      <w:r>
        <w:t xml:space="preserve">, а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страчений</w:t>
      </w:r>
      <w:proofErr w:type="spellEnd"/>
      <w:r>
        <w:t xml:space="preserve"> турками; друга - доживав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в одному з </w:t>
      </w:r>
      <w:proofErr w:type="spellStart"/>
      <w:r>
        <w:t>православних</w:t>
      </w:r>
      <w:proofErr w:type="spellEnd"/>
      <w:r>
        <w:t xml:space="preserve"> </w:t>
      </w:r>
      <w:proofErr w:type="spellStart"/>
      <w:r>
        <w:t>монастирів</w:t>
      </w:r>
      <w:proofErr w:type="spellEnd"/>
      <w:r>
        <w:t xml:space="preserve"> на </w:t>
      </w:r>
      <w:proofErr w:type="spellStart"/>
      <w:r>
        <w:t>острові</w:t>
      </w:r>
      <w:proofErr w:type="spellEnd"/>
      <w:r>
        <w:t xml:space="preserve"> в </w:t>
      </w:r>
      <w:proofErr w:type="spellStart"/>
      <w:r>
        <w:t>Егейському</w:t>
      </w:r>
      <w:proofErr w:type="spellEnd"/>
      <w:r>
        <w:t xml:space="preserve"> </w:t>
      </w:r>
      <w:proofErr w:type="spellStart"/>
      <w:r>
        <w:t>морі</w:t>
      </w:r>
      <w:proofErr w:type="spellEnd"/>
      <w:r>
        <w:t xml:space="preserve">. У 1677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чигиринський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90-тисячного </w:t>
      </w:r>
      <w:proofErr w:type="spellStart"/>
      <w:r>
        <w:t>турецько-татарського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на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r>
        <w:t xml:space="preserve">Перший удар турки </w:t>
      </w:r>
      <w:proofErr w:type="spellStart"/>
      <w:r>
        <w:t>спрямували</w:t>
      </w:r>
      <w:proofErr w:type="spellEnd"/>
      <w:r>
        <w:t xml:space="preserve"> на Чигирин. Там стояла </w:t>
      </w:r>
      <w:proofErr w:type="spellStart"/>
      <w:r>
        <w:t>численна</w:t>
      </w:r>
      <w:proofErr w:type="spellEnd"/>
      <w:r>
        <w:t xml:space="preserve"> </w:t>
      </w:r>
      <w:proofErr w:type="spellStart"/>
      <w:r>
        <w:t>козацько</w:t>
      </w:r>
      <w:proofErr w:type="spellEnd"/>
      <w:r>
        <w:t xml:space="preserve">- </w:t>
      </w:r>
      <w:proofErr w:type="spellStart"/>
      <w:r>
        <w:t>московська</w:t>
      </w:r>
      <w:proofErr w:type="spellEnd"/>
      <w:r>
        <w:t xml:space="preserve"> залога. Коли до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підійшли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українсько</w:t>
      </w:r>
      <w:proofErr w:type="spellEnd"/>
      <w:r>
        <w:t xml:space="preserve">-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 з Г. </w:t>
      </w:r>
      <w:proofErr w:type="spellStart"/>
      <w:r>
        <w:t>Ромодановським</w:t>
      </w:r>
      <w:proofErr w:type="spellEnd"/>
      <w:r>
        <w:t xml:space="preserve"> й І. Самойловичем, турки </w:t>
      </w:r>
      <w:proofErr w:type="spellStart"/>
      <w:r>
        <w:t>відступили</w:t>
      </w:r>
      <w:proofErr w:type="spellEnd"/>
      <w:r>
        <w:t xml:space="preserve">. Перший </w:t>
      </w:r>
      <w:proofErr w:type="spellStart"/>
      <w:r>
        <w:t>похід</w:t>
      </w:r>
      <w:proofErr w:type="spellEnd"/>
      <w:r>
        <w:t xml:space="preserve"> на Чигирин </w:t>
      </w:r>
      <w:proofErr w:type="spellStart"/>
      <w:r>
        <w:t>закінчився</w:t>
      </w:r>
      <w:proofErr w:type="spellEnd"/>
      <w:r>
        <w:t xml:space="preserve"> </w:t>
      </w:r>
      <w:proofErr w:type="spellStart"/>
      <w:r>
        <w:t>невдаче</w:t>
      </w:r>
      <w:r>
        <w:t>ю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1678р.200-тисячне </w:t>
      </w:r>
      <w:proofErr w:type="spellStart"/>
      <w:r>
        <w:t>турецько-татарське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захопило</w:t>
      </w:r>
      <w:proofErr w:type="spellEnd"/>
      <w:r>
        <w:t xml:space="preserve"> Чигирин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місячної</w:t>
      </w:r>
      <w:proofErr w:type="spellEnd"/>
      <w:r>
        <w:t xml:space="preserve"> облоги. </w:t>
      </w:r>
      <w:proofErr w:type="spellStart"/>
      <w:r>
        <w:t>Підірвавши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російсько-українська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відійшла</w:t>
      </w:r>
      <w:proofErr w:type="spellEnd"/>
      <w:r>
        <w:t xml:space="preserve"> на </w:t>
      </w:r>
    </w:p>
    <w:p w:rsidR="00E06C0E" w:rsidRDefault="008B07B7">
      <w:pPr>
        <w:ind w:left="139" w:right="115"/>
      </w:pPr>
      <w:proofErr w:type="spellStart"/>
      <w:r>
        <w:lastRenderedPageBreak/>
        <w:t>Лівобережжя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османська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не стала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переслідувати</w:t>
      </w:r>
      <w:proofErr w:type="spellEnd"/>
      <w:r>
        <w:t xml:space="preserve"> і </w:t>
      </w:r>
      <w:proofErr w:type="spellStart"/>
      <w:r>
        <w:t>відступила</w:t>
      </w:r>
      <w:proofErr w:type="spellEnd"/>
      <w:r>
        <w:t xml:space="preserve"> з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Нас</w:t>
      </w:r>
      <w:r>
        <w:t>лідки</w:t>
      </w:r>
      <w:proofErr w:type="spellEnd"/>
      <w:r>
        <w:t xml:space="preserve"> </w:t>
      </w:r>
      <w:proofErr w:type="spellStart"/>
      <w:r>
        <w:t>Чигиринських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:  </w:t>
      </w:r>
    </w:p>
    <w:p w:rsidR="00E06C0E" w:rsidRDefault="008B07B7">
      <w:pPr>
        <w:numPr>
          <w:ilvl w:val="0"/>
          <w:numId w:val="2"/>
        </w:numPr>
        <w:ind w:right="115" w:hanging="308"/>
      </w:pPr>
      <w:proofErr w:type="spellStart"/>
      <w:r>
        <w:t>зруйновано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Чигирин;  </w:t>
      </w:r>
    </w:p>
    <w:p w:rsidR="00E06C0E" w:rsidRDefault="008B07B7">
      <w:pPr>
        <w:numPr>
          <w:ilvl w:val="0"/>
          <w:numId w:val="2"/>
        </w:numPr>
        <w:ind w:right="115" w:hanging="308"/>
      </w:pPr>
      <w:r>
        <w:t xml:space="preserve">Ю. </w:t>
      </w:r>
      <w:proofErr w:type="spellStart"/>
      <w:r>
        <w:t>Хмельницькому</w:t>
      </w:r>
      <w:proofErr w:type="spellEnd"/>
      <w:r>
        <w:t xml:space="preserve"> </w:t>
      </w:r>
      <w:proofErr w:type="spellStart"/>
      <w:r>
        <w:t>дісталася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на </w:t>
      </w:r>
      <w:proofErr w:type="spellStart"/>
      <w:r>
        <w:t>Правобережній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;  </w:t>
      </w:r>
    </w:p>
    <w:p w:rsidR="00E06C0E" w:rsidRDefault="008B07B7">
      <w:pPr>
        <w:numPr>
          <w:ilvl w:val="0"/>
          <w:numId w:val="2"/>
        </w:numPr>
        <w:spacing w:after="141"/>
        <w:ind w:right="115" w:hanging="308"/>
      </w:pPr>
      <w:r>
        <w:t xml:space="preserve">походи довершили </w:t>
      </w:r>
      <w:proofErr w:type="spellStart"/>
      <w:r>
        <w:t>спустошення</w:t>
      </w:r>
      <w:proofErr w:type="spellEnd"/>
      <w:r>
        <w:t xml:space="preserve"> </w:t>
      </w:r>
      <w:proofErr w:type="spellStart"/>
      <w:r>
        <w:t>Правобережжя</w:t>
      </w:r>
      <w:proofErr w:type="spellEnd"/>
      <w:r>
        <w:t xml:space="preserve">. </w:t>
      </w:r>
    </w:p>
    <w:p w:rsidR="00E06C0E" w:rsidRDefault="008B07B7">
      <w:pPr>
        <w:spacing w:after="0"/>
        <w:ind w:left="139" w:right="115"/>
      </w:pP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складну</w:t>
      </w:r>
      <w:proofErr w:type="spellEnd"/>
      <w:r>
        <w:t xml:space="preserve"> </w:t>
      </w:r>
      <w:proofErr w:type="spellStart"/>
      <w:r>
        <w:t>політичну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, 13 </w:t>
      </w:r>
      <w:proofErr w:type="spellStart"/>
      <w:r>
        <w:t>січня</w:t>
      </w:r>
      <w:proofErr w:type="spellEnd"/>
      <w:r>
        <w:t xml:space="preserve"> 1681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</w:t>
      </w:r>
    </w:p>
    <w:p w:rsidR="00E06C0E" w:rsidRDefault="008B07B7">
      <w:pPr>
        <w:spacing w:after="145"/>
        <w:ind w:left="139" w:right="115"/>
      </w:pPr>
      <w:proofErr w:type="spellStart"/>
      <w:r>
        <w:t>Бахчи</w:t>
      </w:r>
      <w:r>
        <w:t>сарайський</w:t>
      </w:r>
      <w:proofErr w:type="spellEnd"/>
      <w:r>
        <w:t xml:space="preserve"> </w:t>
      </w:r>
      <w:proofErr w:type="spellStart"/>
      <w:r>
        <w:t>мирний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війною</w:t>
      </w:r>
      <w:proofErr w:type="spellEnd"/>
      <w:r>
        <w:t xml:space="preserve"> за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Османською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та </w:t>
      </w:r>
      <w:proofErr w:type="spellStart"/>
      <w:r>
        <w:t>Московською</w:t>
      </w:r>
      <w:proofErr w:type="spellEnd"/>
      <w:r>
        <w:t xml:space="preserve"> державою.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укладений</w:t>
      </w:r>
      <w:proofErr w:type="spellEnd"/>
      <w:r>
        <w:t xml:space="preserve"> на 20 </w:t>
      </w:r>
      <w:proofErr w:type="spellStart"/>
      <w:r>
        <w:t>років</w:t>
      </w:r>
      <w:proofErr w:type="spellEnd"/>
      <w:r>
        <w:t xml:space="preserve"> і став </w:t>
      </w:r>
      <w:proofErr w:type="spellStart"/>
      <w:r>
        <w:t>кінцевим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в </w:t>
      </w:r>
      <w:proofErr w:type="spellStart"/>
      <w:r>
        <w:t>завершенні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за </w:t>
      </w:r>
      <w:proofErr w:type="spellStart"/>
      <w:r>
        <w:t>володіння</w:t>
      </w:r>
      <w:proofErr w:type="spellEnd"/>
      <w:r>
        <w:t xml:space="preserve"> на </w:t>
      </w:r>
      <w:proofErr w:type="spellStart"/>
      <w:r>
        <w:t>Правобережній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. </w:t>
      </w:r>
    </w:p>
    <w:p w:rsidR="00E06C0E" w:rsidRPr="008B07B7" w:rsidRDefault="008B07B7" w:rsidP="008B07B7">
      <w:pPr>
        <w:spacing w:after="155" w:line="259" w:lineRule="auto"/>
        <w:ind w:left="144" w:firstLine="0"/>
        <w:rPr>
          <w:b/>
        </w:rPr>
      </w:pPr>
      <w:r>
        <w:rPr>
          <w:b/>
          <w:color w:val="7030A0"/>
        </w:rPr>
        <w:t xml:space="preserve"> </w:t>
      </w:r>
      <w:r w:rsidRPr="008B07B7">
        <w:rPr>
          <w:b/>
          <w:color w:val="7030A0"/>
        </w:rPr>
        <w:t xml:space="preserve">Робота з </w:t>
      </w:r>
      <w:r w:rsidRPr="008B07B7">
        <w:rPr>
          <w:b/>
          <w:color w:val="7030A0"/>
        </w:rPr>
        <w:t xml:space="preserve">картою </w:t>
      </w:r>
    </w:p>
    <w:p w:rsidR="00E06C0E" w:rsidRDefault="008B07B7">
      <w:pPr>
        <w:spacing w:after="154" w:line="259" w:lineRule="auto"/>
        <w:ind w:left="144" w:firstLine="0"/>
      </w:pPr>
      <w:r>
        <w:t xml:space="preserve"> </w:t>
      </w:r>
    </w:p>
    <w:p w:rsidR="00E06C0E" w:rsidRDefault="008B07B7">
      <w:pPr>
        <w:spacing w:after="14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96075" cy="46482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06C0E" w:rsidRDefault="008B07B7">
      <w:pPr>
        <w:pStyle w:val="1"/>
        <w:ind w:left="139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занотуйте</w:t>
      </w:r>
      <w:proofErr w:type="spellEnd"/>
      <w:r>
        <w:t xml:space="preserve">) </w:t>
      </w:r>
    </w:p>
    <w:p w:rsidR="00E06C0E" w:rsidRDefault="008B07B7">
      <w:pPr>
        <w:spacing w:after="0" w:line="259" w:lineRule="auto"/>
        <w:ind w:left="0" w:right="516" w:firstLine="0"/>
        <w:jc w:val="right"/>
      </w:pPr>
      <w:r>
        <w:rPr>
          <w:noProof/>
        </w:rPr>
        <w:drawing>
          <wp:inline distT="0" distB="0" distL="0" distR="0">
            <wp:extent cx="6086475" cy="3829050"/>
            <wp:effectExtent l="0" t="0" r="9525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06C0E" w:rsidRDefault="008B07B7">
      <w:pPr>
        <w:spacing w:after="215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E06C0E" w:rsidRDefault="008B07B7">
      <w:pPr>
        <w:spacing w:after="227" w:line="253" w:lineRule="auto"/>
        <w:ind w:left="14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</w:t>
      </w:r>
    </w:p>
    <w:p w:rsidR="00E06C0E" w:rsidRDefault="008B07B7">
      <w:pPr>
        <w:pStyle w:val="1"/>
        <w:ind w:left="139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занотуйте</w:t>
      </w:r>
      <w:proofErr w:type="spellEnd"/>
      <w:r>
        <w:t xml:space="preserve">) </w:t>
      </w:r>
    </w:p>
    <w:p w:rsidR="00E06C0E" w:rsidRDefault="008B07B7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:rsidR="00E06C0E" w:rsidRDefault="008B07B7">
      <w:pPr>
        <w:spacing w:after="84" w:line="259" w:lineRule="auto"/>
        <w:ind w:left="0" w:firstLine="0"/>
      </w:pPr>
      <w:r>
        <w:rPr>
          <w:noProof/>
        </w:rPr>
        <w:drawing>
          <wp:inline distT="0" distB="0" distL="0" distR="0">
            <wp:extent cx="6238875" cy="421005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E" w:rsidRDefault="008B07B7">
      <w:pPr>
        <w:spacing w:after="217" w:line="259" w:lineRule="auto"/>
        <w:ind w:left="1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136. </w:t>
      </w:r>
    </w:p>
    <w:p w:rsidR="00E06C0E" w:rsidRDefault="008B07B7">
      <w:pPr>
        <w:spacing w:after="206" w:line="259" w:lineRule="auto"/>
        <w:ind w:left="0" w:firstLine="0"/>
      </w:pPr>
      <w:proofErr w:type="spellStart"/>
      <w:r>
        <w:rPr>
          <w:b/>
          <w:color w:val="FF0000"/>
        </w:rPr>
        <w:t>Повстання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під</w:t>
      </w:r>
      <w:proofErr w:type="spellEnd"/>
      <w:r>
        <w:rPr>
          <w:b/>
          <w:color w:val="FF0000"/>
        </w:rPr>
        <w:t xml:space="preserve"> проводом Семена </w:t>
      </w:r>
      <w:proofErr w:type="spellStart"/>
      <w:r>
        <w:rPr>
          <w:b/>
          <w:color w:val="FF0000"/>
        </w:rPr>
        <w:t>Палія</w:t>
      </w:r>
      <w:proofErr w:type="spellEnd"/>
      <w:r>
        <w:rPr>
          <w:b/>
          <w:color w:val="FF0000"/>
        </w:rPr>
        <w:t xml:space="preserve"> </w:t>
      </w:r>
    </w:p>
    <w:p w:rsidR="00E06C0E" w:rsidRDefault="008B07B7">
      <w:pPr>
        <w:ind w:left="10" w:right="115"/>
      </w:pPr>
      <w:proofErr w:type="spellStart"/>
      <w:r>
        <w:rPr>
          <w:b/>
        </w:rPr>
        <w:t>Основна</w:t>
      </w:r>
      <w:proofErr w:type="spellEnd"/>
      <w:r>
        <w:rPr>
          <w:b/>
        </w:rPr>
        <w:t xml:space="preserve"> мета.</w:t>
      </w:r>
      <w:r>
        <w:t xml:space="preserve"> </w:t>
      </w:r>
      <w:proofErr w:type="spellStart"/>
      <w:r>
        <w:t>Звільнення</w:t>
      </w:r>
      <w:proofErr w:type="spellEnd"/>
      <w:r>
        <w:t xml:space="preserve"> </w:t>
      </w:r>
      <w:proofErr w:type="spellStart"/>
      <w:r>
        <w:t>Правобережжя</w:t>
      </w:r>
      <w:proofErr w:type="spellEnd"/>
      <w:r>
        <w:t xml:space="preserve"> з-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 </w:t>
      </w:r>
      <w:r>
        <w:t xml:space="preserve">і </w:t>
      </w:r>
      <w:proofErr w:type="spellStart"/>
      <w:r>
        <w:t>возз’єднання</w:t>
      </w:r>
      <w:proofErr w:type="spellEnd"/>
      <w:r>
        <w:t xml:space="preserve"> з </w:t>
      </w:r>
      <w:proofErr w:type="spellStart"/>
      <w:r>
        <w:t>Гетьманщиною</w:t>
      </w:r>
      <w:proofErr w:type="spellEnd"/>
      <w:r>
        <w:t xml:space="preserve">. </w:t>
      </w:r>
    </w:p>
    <w:p w:rsidR="00E06C0E" w:rsidRDefault="008B07B7">
      <w:pPr>
        <w:spacing w:after="138"/>
        <w:ind w:left="10" w:right="115"/>
      </w:pPr>
      <w:proofErr w:type="spellStart"/>
      <w:r>
        <w:rPr>
          <w:b/>
        </w:rPr>
        <w:t>Передумови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 з </w:t>
      </w:r>
      <w:proofErr w:type="spellStart"/>
      <w:r>
        <w:t>Османською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та </w:t>
      </w:r>
      <w:proofErr w:type="spellStart"/>
      <w:r>
        <w:t>укладення</w:t>
      </w:r>
      <w:proofErr w:type="spellEnd"/>
      <w:r>
        <w:t xml:space="preserve"> </w:t>
      </w:r>
      <w:proofErr w:type="spellStart"/>
      <w:r>
        <w:t>польсько-турецького</w:t>
      </w:r>
      <w:proofErr w:type="spellEnd"/>
      <w:r>
        <w:t xml:space="preserve"> договору на </w:t>
      </w:r>
      <w:proofErr w:type="spellStart"/>
      <w:r>
        <w:t>Карловацькому</w:t>
      </w:r>
      <w:proofErr w:type="spellEnd"/>
      <w:r>
        <w:t xml:space="preserve"> </w:t>
      </w:r>
      <w:proofErr w:type="spellStart"/>
      <w:r>
        <w:t>конгресі</w:t>
      </w:r>
      <w:proofErr w:type="spellEnd"/>
      <w:r>
        <w:t xml:space="preserve"> 1698–1699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Відмова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претензій</w:t>
      </w:r>
      <w:proofErr w:type="spellEnd"/>
      <w:r>
        <w:t xml:space="preserve"> на </w:t>
      </w:r>
      <w:proofErr w:type="spellStart"/>
      <w:r>
        <w:t>Правобережну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і </w:t>
      </w:r>
      <w:proofErr w:type="spellStart"/>
      <w:r>
        <w:t>повернен</w:t>
      </w:r>
      <w:r>
        <w:t>ня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Посполитій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. </w:t>
      </w:r>
    </w:p>
    <w:p w:rsidR="00E06C0E" w:rsidRDefault="008B07B7">
      <w:pPr>
        <w:ind w:left="10" w:right="115"/>
      </w:pPr>
      <w:r>
        <w:rPr>
          <w:b/>
        </w:rPr>
        <w:t xml:space="preserve">Причини </w:t>
      </w:r>
      <w:proofErr w:type="spellStart"/>
      <w:r>
        <w:rPr>
          <w:b/>
        </w:rPr>
        <w:t>повстання</w:t>
      </w:r>
      <w:proofErr w:type="spellEnd"/>
      <w:r>
        <w:t xml:space="preserve">: 1) </w:t>
      </w:r>
      <w:proofErr w:type="spellStart"/>
      <w:r>
        <w:t>Ухвалення</w:t>
      </w:r>
      <w:proofErr w:type="spellEnd"/>
      <w:r>
        <w:t xml:space="preserve"> в 1699 р. </w:t>
      </w:r>
      <w:proofErr w:type="spellStart"/>
      <w:r>
        <w:t>польським</w:t>
      </w:r>
      <w:proofErr w:type="spellEnd"/>
      <w:r>
        <w:t xml:space="preserve"> сеймом </w:t>
      </w:r>
      <w:proofErr w:type="spellStart"/>
      <w:r>
        <w:t>рішення</w:t>
      </w:r>
      <w:proofErr w:type="spellEnd"/>
      <w:r>
        <w:t xml:space="preserve"> про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 у </w:t>
      </w:r>
      <w:proofErr w:type="spellStart"/>
      <w:r>
        <w:t>Київському</w:t>
      </w:r>
      <w:proofErr w:type="spellEnd"/>
      <w:r>
        <w:t xml:space="preserve"> та </w:t>
      </w:r>
      <w:proofErr w:type="spellStart"/>
      <w:r>
        <w:t>Брацлавському</w:t>
      </w:r>
      <w:proofErr w:type="spellEnd"/>
      <w:r>
        <w:t xml:space="preserve"> </w:t>
      </w:r>
      <w:proofErr w:type="spellStart"/>
      <w:r>
        <w:t>воєводствах</w:t>
      </w:r>
      <w:proofErr w:type="spellEnd"/>
      <w:r>
        <w:t xml:space="preserve">. 2) </w:t>
      </w:r>
      <w:proofErr w:type="spellStart"/>
      <w:r>
        <w:t>Польська</w:t>
      </w:r>
      <w:proofErr w:type="spellEnd"/>
      <w:r>
        <w:t xml:space="preserve"> шляхта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у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колишні</w:t>
      </w:r>
      <w:proofErr w:type="spellEnd"/>
      <w:r>
        <w:t xml:space="preserve"> </w:t>
      </w:r>
      <w:proofErr w:type="spellStart"/>
      <w:r>
        <w:t>маєтки</w:t>
      </w:r>
      <w:proofErr w:type="spellEnd"/>
      <w:r>
        <w:t xml:space="preserve"> і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. </w:t>
      </w:r>
    </w:p>
    <w:p w:rsidR="00E06C0E" w:rsidRDefault="008B07B7">
      <w:pPr>
        <w:spacing w:after="142"/>
        <w:ind w:left="10" w:right="115"/>
      </w:pPr>
      <w:proofErr w:type="spellStart"/>
      <w:r>
        <w:rPr>
          <w:b/>
        </w:rPr>
        <w:t>Привід</w:t>
      </w:r>
      <w:proofErr w:type="spellEnd"/>
      <w:r>
        <w:rPr>
          <w:b/>
        </w:rPr>
        <w:t>.</w:t>
      </w:r>
      <w:r>
        <w:t xml:space="preserve"> Наказ великого коронного </w:t>
      </w:r>
      <w:proofErr w:type="spellStart"/>
      <w:r>
        <w:t>гетьмана</w:t>
      </w:r>
      <w:proofErr w:type="spellEnd"/>
      <w:r>
        <w:t xml:space="preserve"> С. </w:t>
      </w:r>
      <w:proofErr w:type="spellStart"/>
      <w:r>
        <w:t>Яблоновського</w:t>
      </w:r>
      <w:proofErr w:type="spellEnd"/>
      <w:r>
        <w:t xml:space="preserve"> </w:t>
      </w:r>
      <w:proofErr w:type="spellStart"/>
      <w:r>
        <w:t>гетьману</w:t>
      </w:r>
      <w:proofErr w:type="spellEnd"/>
      <w:r>
        <w:t xml:space="preserve"> правобережного </w:t>
      </w:r>
      <w:proofErr w:type="spellStart"/>
      <w:r>
        <w:t>козацтва</w:t>
      </w:r>
      <w:proofErr w:type="spellEnd"/>
      <w:r>
        <w:t xml:space="preserve"> Самусю (С. </w:t>
      </w:r>
      <w:proofErr w:type="spellStart"/>
      <w:r>
        <w:t>Івановичу</w:t>
      </w:r>
      <w:proofErr w:type="spellEnd"/>
      <w:r>
        <w:t xml:space="preserve">) </w:t>
      </w:r>
      <w:proofErr w:type="spellStart"/>
      <w:r>
        <w:t>розпустити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полки, а </w:t>
      </w:r>
      <w:proofErr w:type="spellStart"/>
      <w:r>
        <w:t>укріплення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полякам. Козаки категорично </w:t>
      </w:r>
      <w:proofErr w:type="spellStart"/>
      <w:r>
        <w:t>відмовилися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рішенн</w:t>
      </w:r>
      <w:r>
        <w:t>я</w:t>
      </w:r>
      <w:proofErr w:type="spellEnd"/>
      <w:r>
        <w:t xml:space="preserve">. </w:t>
      </w:r>
    </w:p>
    <w:p w:rsidR="00E06C0E" w:rsidRDefault="008B07B7">
      <w:pPr>
        <w:ind w:left="10" w:right="115"/>
      </w:pPr>
      <w:r>
        <w:rPr>
          <w:b/>
        </w:rPr>
        <w:t xml:space="preserve">Початок </w:t>
      </w:r>
      <w:proofErr w:type="spellStart"/>
      <w:r>
        <w:rPr>
          <w:b/>
        </w:rPr>
        <w:t>повстання</w:t>
      </w:r>
      <w:proofErr w:type="spellEnd"/>
      <w:r>
        <w:t xml:space="preserve">. </w:t>
      </w:r>
      <w:proofErr w:type="spellStart"/>
      <w:r>
        <w:t>Узимку</w:t>
      </w:r>
      <w:proofErr w:type="spellEnd"/>
      <w:r>
        <w:t xml:space="preserve"> 1702 р.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 xml:space="preserve"> у </w:t>
      </w:r>
      <w:proofErr w:type="spellStart"/>
      <w:r>
        <w:t>Фастові</w:t>
      </w:r>
      <w:proofErr w:type="spellEnd"/>
      <w:r>
        <w:t xml:space="preserve"> у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польськими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 Немирова, Бара, </w:t>
      </w:r>
      <w:proofErr w:type="spellStart"/>
      <w:r>
        <w:t>Вінниці</w:t>
      </w:r>
      <w:proofErr w:type="spellEnd"/>
      <w:r>
        <w:t xml:space="preserve"> та Брацлава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 початок всенародного </w:t>
      </w:r>
      <w:proofErr w:type="spellStart"/>
      <w:r>
        <w:t>повстання</w:t>
      </w:r>
      <w:proofErr w:type="spellEnd"/>
      <w:r>
        <w:t xml:space="preserve">. </w:t>
      </w:r>
      <w:proofErr w:type="spellStart"/>
      <w:r>
        <w:t>Навесні</w:t>
      </w:r>
      <w:proofErr w:type="spellEnd"/>
      <w:r>
        <w:t xml:space="preserve"> 1702 р.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на </w:t>
      </w:r>
      <w:proofErr w:type="spellStart"/>
      <w:r>
        <w:t>Поділлі</w:t>
      </w:r>
      <w:proofErr w:type="spellEnd"/>
      <w:r>
        <w:t xml:space="preserve"> </w:t>
      </w:r>
      <w:r>
        <w:t xml:space="preserve">та </w:t>
      </w:r>
      <w:proofErr w:type="spellStart"/>
      <w:r>
        <w:t>Брацлавщині</w:t>
      </w:r>
      <w:proofErr w:type="spellEnd"/>
      <w:r>
        <w:t xml:space="preserve">. </w:t>
      </w:r>
    </w:p>
    <w:p w:rsidR="00E06C0E" w:rsidRDefault="008B07B7">
      <w:pPr>
        <w:ind w:left="10" w:right="115"/>
      </w:pPr>
      <w:proofErr w:type="spellStart"/>
      <w:r>
        <w:rPr>
          <w:b/>
        </w:rPr>
        <w:t>Територія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поширення</w:t>
      </w:r>
      <w:proofErr w:type="spellEnd"/>
      <w:r>
        <w:t xml:space="preserve">. </w:t>
      </w:r>
      <w:proofErr w:type="spellStart"/>
      <w:r>
        <w:t>Поділля</w:t>
      </w:r>
      <w:proofErr w:type="spellEnd"/>
      <w:r>
        <w:t xml:space="preserve">, </w:t>
      </w:r>
      <w:proofErr w:type="spellStart"/>
      <w:r>
        <w:t>Брацлавщина</w:t>
      </w:r>
      <w:proofErr w:type="spellEnd"/>
      <w:r>
        <w:t xml:space="preserve">, </w:t>
      </w:r>
      <w:proofErr w:type="spellStart"/>
      <w:r>
        <w:t>Київщина</w:t>
      </w:r>
      <w:proofErr w:type="spellEnd"/>
      <w:r>
        <w:t xml:space="preserve">, </w:t>
      </w:r>
      <w:proofErr w:type="spellStart"/>
      <w:r>
        <w:t>Східна</w:t>
      </w:r>
      <w:proofErr w:type="spellEnd"/>
      <w:r>
        <w:t xml:space="preserve"> </w:t>
      </w:r>
      <w:proofErr w:type="spellStart"/>
      <w:r>
        <w:t>Волинь</w:t>
      </w:r>
      <w:proofErr w:type="spellEnd"/>
      <w:r>
        <w:t xml:space="preserve">. </w:t>
      </w:r>
    </w:p>
    <w:p w:rsidR="00E06C0E" w:rsidRDefault="008B07B7">
      <w:pPr>
        <w:ind w:left="10" w:right="115"/>
      </w:pPr>
      <w:proofErr w:type="spellStart"/>
      <w:r>
        <w:rPr>
          <w:b/>
        </w:rPr>
        <w:t>Результати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Жорстоке</w:t>
      </w:r>
      <w:proofErr w:type="spellEnd"/>
      <w:r>
        <w:t xml:space="preserve"> </w:t>
      </w:r>
      <w:proofErr w:type="spellStart"/>
      <w:r>
        <w:t>придушення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спільними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польсько-російських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. </w:t>
      </w:r>
    </w:p>
    <w:p w:rsidR="00E06C0E" w:rsidRDefault="008B07B7">
      <w:pPr>
        <w:spacing w:after="132"/>
        <w:ind w:left="10" w:right="115"/>
      </w:pPr>
      <w:proofErr w:type="spellStart"/>
      <w:r>
        <w:rPr>
          <w:b/>
        </w:rPr>
        <w:t>Наслідки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ситуацією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склалася</w:t>
      </w:r>
      <w:proofErr w:type="spellEnd"/>
      <w:r>
        <w:t xml:space="preserve">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Московською</w:t>
      </w:r>
      <w:proofErr w:type="spellEnd"/>
      <w:r>
        <w:t xml:space="preserve"> д</w:t>
      </w:r>
      <w:r>
        <w:t xml:space="preserve">ержавою і </w:t>
      </w:r>
      <w:proofErr w:type="spellStart"/>
      <w:r>
        <w:t>Швецією</w:t>
      </w:r>
      <w:proofErr w:type="spellEnd"/>
      <w:r>
        <w:t xml:space="preserve">, та </w:t>
      </w:r>
      <w:proofErr w:type="spellStart"/>
      <w:r>
        <w:t>ослабленням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, </w:t>
      </w:r>
      <w:proofErr w:type="spellStart"/>
      <w:r>
        <w:t>гетьман</w:t>
      </w:r>
      <w:proofErr w:type="spellEnd"/>
      <w:r>
        <w:t xml:space="preserve"> І. Мазепа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свою булаву </w:t>
      </w:r>
      <w:proofErr w:type="spellStart"/>
      <w:r>
        <w:t>Лівобережну</w:t>
      </w:r>
      <w:proofErr w:type="spellEnd"/>
      <w:r>
        <w:t xml:space="preserve"> і </w:t>
      </w:r>
      <w:proofErr w:type="spellStart"/>
      <w:r>
        <w:t>Правобережну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(до 1708–1709 </w:t>
      </w:r>
      <w:proofErr w:type="spellStart"/>
      <w:r>
        <w:t>рр</w:t>
      </w:r>
      <w:proofErr w:type="spellEnd"/>
      <w:r>
        <w:t xml:space="preserve">.). </w:t>
      </w:r>
    </w:p>
    <w:p w:rsidR="00E06C0E" w:rsidRDefault="008B07B7">
      <w:pPr>
        <w:spacing w:after="184" w:line="259" w:lineRule="auto"/>
        <w:ind w:left="85" w:firstLine="0"/>
      </w:pPr>
      <w:r>
        <w:rPr>
          <w:noProof/>
        </w:rPr>
        <w:drawing>
          <wp:inline distT="0" distB="0" distL="0" distR="0">
            <wp:extent cx="6515100" cy="422910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E" w:rsidRDefault="008B07B7">
      <w:pPr>
        <w:spacing w:after="212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E06C0E" w:rsidRDefault="008B07B7">
      <w:pPr>
        <w:pStyle w:val="1"/>
        <w:spacing w:after="208"/>
        <w:ind w:left="10"/>
      </w:pPr>
      <w:proofErr w:type="spellStart"/>
      <w:r>
        <w:t>Бесіда</w:t>
      </w:r>
      <w:proofErr w:type="spellEnd"/>
      <w:r>
        <w:t xml:space="preserve">  </w:t>
      </w:r>
    </w:p>
    <w:p w:rsidR="00E06C0E" w:rsidRDefault="008B07B7">
      <w:pPr>
        <w:numPr>
          <w:ilvl w:val="0"/>
          <w:numId w:val="3"/>
        </w:numPr>
        <w:ind w:right="115" w:hanging="351"/>
      </w:pPr>
      <w:r>
        <w:t xml:space="preserve">Кому передали </w:t>
      </w:r>
      <w:proofErr w:type="spellStart"/>
      <w:r>
        <w:t>владу</w:t>
      </w:r>
      <w:proofErr w:type="spellEnd"/>
      <w:r>
        <w:t xml:space="preserve"> турки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т</w:t>
      </w:r>
      <w:r>
        <w:t xml:space="preserve">а </w:t>
      </w:r>
      <w:proofErr w:type="spellStart"/>
      <w:r>
        <w:t>зруйнування</w:t>
      </w:r>
      <w:proofErr w:type="spellEnd"/>
      <w:r>
        <w:t xml:space="preserve"> Чигирина?  </w:t>
      </w:r>
    </w:p>
    <w:p w:rsidR="00E06C0E" w:rsidRDefault="008B07B7">
      <w:pPr>
        <w:numPr>
          <w:ilvl w:val="0"/>
          <w:numId w:val="3"/>
        </w:numPr>
        <w:ind w:right="115"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Московською</w:t>
      </w:r>
      <w:proofErr w:type="spellEnd"/>
      <w:r>
        <w:t xml:space="preserve"> державою й </w:t>
      </w:r>
      <w:proofErr w:type="spellStart"/>
      <w:r>
        <w:t>Османською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ними?  </w:t>
      </w:r>
    </w:p>
    <w:p w:rsidR="00E06C0E" w:rsidRDefault="008B07B7">
      <w:pPr>
        <w:numPr>
          <w:ilvl w:val="0"/>
          <w:numId w:val="3"/>
        </w:numPr>
        <w:ind w:right="115"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польський</w:t>
      </w:r>
      <w:proofErr w:type="spellEnd"/>
      <w:r>
        <w:t xml:space="preserve"> король </w:t>
      </w:r>
      <w:proofErr w:type="spellStart"/>
      <w:r>
        <w:t>сприяв</w:t>
      </w:r>
      <w:proofErr w:type="spellEnd"/>
      <w:r>
        <w:t xml:space="preserve"> </w:t>
      </w:r>
      <w:proofErr w:type="spellStart"/>
      <w:r>
        <w:t>відновленню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 </w:t>
      </w:r>
    </w:p>
    <w:p w:rsidR="00E06C0E" w:rsidRDefault="008B07B7">
      <w:pPr>
        <w:numPr>
          <w:ilvl w:val="0"/>
          <w:numId w:val="3"/>
        </w:numPr>
        <w:ind w:right="115" w:hanging="351"/>
      </w:pPr>
      <w:r>
        <w:t xml:space="preserve">Коли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Московією</w:t>
      </w:r>
      <w:proofErr w:type="spellEnd"/>
      <w:r>
        <w:t xml:space="preserve"> та </w:t>
      </w:r>
      <w:proofErr w:type="spellStart"/>
      <w:r>
        <w:t>Річчю</w:t>
      </w:r>
      <w:proofErr w:type="spellEnd"/>
      <w:r>
        <w:t xml:space="preserve"> </w:t>
      </w:r>
      <w:proofErr w:type="spellStart"/>
      <w:r>
        <w:t>Посполитою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«</w:t>
      </w:r>
      <w:proofErr w:type="spellStart"/>
      <w:r>
        <w:t>Вічний</w:t>
      </w:r>
      <w:proofErr w:type="spellEnd"/>
      <w:r>
        <w:t xml:space="preserve"> мир</w:t>
      </w:r>
      <w:r>
        <w:t xml:space="preserve">»?  </w:t>
      </w:r>
    </w:p>
    <w:p w:rsidR="00E06C0E" w:rsidRDefault="008B07B7">
      <w:pPr>
        <w:numPr>
          <w:ilvl w:val="0"/>
          <w:numId w:val="3"/>
        </w:numPr>
        <w:spacing w:after="155"/>
        <w:ind w:right="115" w:hanging="351"/>
      </w:pPr>
      <w:proofErr w:type="spellStart"/>
      <w:r>
        <w:t>Чому</w:t>
      </w:r>
      <w:proofErr w:type="spellEnd"/>
      <w:r>
        <w:t xml:space="preserve"> Ю. </w:t>
      </w:r>
      <w:proofErr w:type="spellStart"/>
      <w:r>
        <w:t>Хмельницький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османів</w:t>
      </w:r>
      <w:proofErr w:type="spellEnd"/>
      <w:r>
        <w:t xml:space="preserve">, не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закріпитися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</w:t>
      </w:r>
    </w:p>
    <w:p w:rsidR="00E06C0E" w:rsidRDefault="008B07B7">
      <w:pPr>
        <w:spacing w:after="216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2">
        <w:r>
          <w:rPr>
            <w:b/>
            <w:color w:val="0563C1"/>
            <w:u w:val="single" w:color="0563C1"/>
          </w:rPr>
          <w:t>https://youtu.be/smdaux1DXyg?si=zLi7lHuWv60nBttB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E06C0E" w:rsidRDefault="008B07B7">
      <w:pPr>
        <w:spacing w:after="212" w:line="259" w:lineRule="auto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E06C0E" w:rsidRPr="008B07B7" w:rsidRDefault="008B07B7">
      <w:pPr>
        <w:numPr>
          <w:ilvl w:val="0"/>
          <w:numId w:val="4"/>
        </w:numPr>
        <w:spacing w:after="212" w:line="259" w:lineRule="auto"/>
        <w:ind w:hanging="281"/>
      </w:pPr>
      <w:proofErr w:type="spellStart"/>
      <w:r w:rsidRPr="008B07B7">
        <w:t>Прочитати</w:t>
      </w:r>
      <w:proofErr w:type="spellEnd"/>
      <w:r w:rsidRPr="008B07B7">
        <w:t xml:space="preserve"> §21. </w:t>
      </w:r>
    </w:p>
    <w:p w:rsidR="00E06C0E" w:rsidRPr="008B07B7" w:rsidRDefault="008B07B7">
      <w:pPr>
        <w:numPr>
          <w:ilvl w:val="0"/>
          <w:numId w:val="4"/>
        </w:numPr>
        <w:spacing w:after="212" w:line="259" w:lineRule="auto"/>
        <w:ind w:hanging="281"/>
      </w:pPr>
      <w:proofErr w:type="spellStart"/>
      <w:r w:rsidRPr="008B07B7">
        <w:t>Записати</w:t>
      </w:r>
      <w:proofErr w:type="spellEnd"/>
      <w:r w:rsidRPr="008B07B7">
        <w:t xml:space="preserve"> </w:t>
      </w:r>
      <w:proofErr w:type="spellStart"/>
      <w:r w:rsidRPr="008B07B7">
        <w:t>умови</w:t>
      </w:r>
      <w:proofErr w:type="spellEnd"/>
      <w:r w:rsidRPr="008B07B7">
        <w:t xml:space="preserve"> </w:t>
      </w:r>
      <w:proofErr w:type="spellStart"/>
      <w:r w:rsidRPr="008B07B7">
        <w:t>Бахчисарайського</w:t>
      </w:r>
      <w:proofErr w:type="spellEnd"/>
      <w:r w:rsidRPr="008B07B7">
        <w:t xml:space="preserve"> договору та </w:t>
      </w:r>
      <w:proofErr w:type="spellStart"/>
      <w:r w:rsidRPr="008B07B7">
        <w:t>Вічного</w:t>
      </w:r>
      <w:proofErr w:type="spellEnd"/>
      <w:r w:rsidRPr="008B07B7">
        <w:t xml:space="preserve"> миру. </w:t>
      </w:r>
    </w:p>
    <w:p w:rsidR="008B07B7" w:rsidRPr="008B07B7" w:rsidRDefault="008B07B7">
      <w:pPr>
        <w:numPr>
          <w:ilvl w:val="0"/>
          <w:numId w:val="4"/>
        </w:numPr>
        <w:spacing w:after="111" w:line="334" w:lineRule="auto"/>
        <w:ind w:hanging="281"/>
      </w:pPr>
      <w:proofErr w:type="spellStart"/>
      <w:r w:rsidRPr="008B07B7">
        <w:t>Повторити</w:t>
      </w:r>
      <w:proofErr w:type="spellEnd"/>
      <w:r w:rsidRPr="008B07B7">
        <w:t xml:space="preserve"> тему Причини </w:t>
      </w:r>
      <w:proofErr w:type="spellStart"/>
      <w:r w:rsidRPr="008B07B7">
        <w:t>Національно-визвольної</w:t>
      </w:r>
      <w:proofErr w:type="spellEnd"/>
      <w:r w:rsidRPr="008B07B7">
        <w:t xml:space="preserve"> </w:t>
      </w:r>
      <w:proofErr w:type="spellStart"/>
      <w:r w:rsidRPr="008B07B7">
        <w:t>війни</w:t>
      </w:r>
      <w:proofErr w:type="spellEnd"/>
      <w:r w:rsidRPr="008B07B7">
        <w:t xml:space="preserve">. </w:t>
      </w:r>
    </w:p>
    <w:p w:rsidR="008B07B7" w:rsidRPr="008B07B7" w:rsidRDefault="008B07B7" w:rsidP="008B07B7">
      <w:pPr>
        <w:spacing w:after="111" w:line="334" w:lineRule="auto"/>
        <w:ind w:left="281" w:firstLine="0"/>
      </w:pPr>
    </w:p>
    <w:p w:rsidR="00E06C0E" w:rsidRDefault="008B07B7" w:rsidP="008B07B7">
      <w:pPr>
        <w:spacing w:after="111" w:line="334" w:lineRule="auto"/>
        <w:ind w:left="28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E06C0E" w:rsidRDefault="008B07B7" w:rsidP="008B07B7">
      <w:pPr>
        <w:spacing w:after="155" w:line="259" w:lineRule="auto"/>
        <w:ind w:left="1135" w:firstLine="0"/>
      </w:pPr>
      <w:r>
        <w:rPr>
          <w:color w:val="FF0000"/>
          <w:lang w:val="uk-UA"/>
        </w:rPr>
        <w:t xml:space="preserve">   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E06C0E" w:rsidRDefault="008B07B7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E06C0E">
      <w:pgSz w:w="11906" w:h="16838"/>
      <w:pgMar w:top="1247" w:right="705" w:bottom="1245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43E6E"/>
    <w:multiLevelType w:val="hybridMultilevel"/>
    <w:tmpl w:val="5FBAE778"/>
    <w:lvl w:ilvl="0" w:tplc="9E18A326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46E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FA9BE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F859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B0F5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6ED60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FA5C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2F7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3646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DEC"/>
    <w:multiLevelType w:val="hybridMultilevel"/>
    <w:tmpl w:val="3B80E7C0"/>
    <w:lvl w:ilvl="0" w:tplc="603C46F0">
      <w:start w:val="1"/>
      <w:numFmt w:val="decimal"/>
      <w:lvlText w:val="%1.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C40B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B2C14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882E2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AE5D8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D0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A2B54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DA1A4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CC3E8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312D4F"/>
    <w:multiLevelType w:val="hybridMultilevel"/>
    <w:tmpl w:val="E070A8BC"/>
    <w:lvl w:ilvl="0" w:tplc="BD0ABB6E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C1B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E85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6019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A03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1CD5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2030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CAA0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2E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B7417"/>
    <w:multiLevelType w:val="hybridMultilevel"/>
    <w:tmpl w:val="E6224CD4"/>
    <w:lvl w:ilvl="0" w:tplc="F386F6DE">
      <w:start w:val="1"/>
      <w:numFmt w:val="bullet"/>
      <w:lvlText w:val="•"/>
      <w:lvlJc w:val="left"/>
      <w:pPr>
        <w:ind w:left="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434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8866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4A9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B06F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92ABF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060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E454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EEB35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0E"/>
    <w:rsid w:val="008B07B7"/>
    <w:rsid w:val="00E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26412-3E29-41D0-B216-E8F20364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4" w:line="271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smdaux1DXyg?si=zLi7lHuWv60nBt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smdaux1DXyg?si=zLi7lHuWv60nBtt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2025-03-28T11:24:00Z</dcterms:created>
  <dcterms:modified xsi:type="dcterms:W3CDTF">2025-03-28T11:24:00Z</dcterms:modified>
</cp:coreProperties>
</file>