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F7EE" w14:textId="77777777" w:rsidR="000A0F78" w:rsidRPr="000A0F78" w:rsidRDefault="002C5B80" w:rsidP="000A0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F78">
        <w:rPr>
          <w:rFonts w:ascii="Times New Roman" w:hAnsi="Times New Roman" w:cs="Times New Roman"/>
          <w:b/>
          <w:sz w:val="28"/>
          <w:szCs w:val="28"/>
        </w:rPr>
        <w:t>Тема.</w:t>
      </w:r>
      <w:r w:rsidRPr="000A0F7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A0F78" w:rsidRPr="000A0F78">
        <w:rPr>
          <w:rFonts w:ascii="Times New Roman" w:hAnsi="Times New Roman" w:cs="Times New Roman"/>
          <w:sz w:val="28"/>
          <w:szCs w:val="28"/>
          <w:lang w:val="uk-UA"/>
        </w:rPr>
        <w:t xml:space="preserve">Мольєр (1622-1673) — майстер класицистичної комедії. Художнє новаторство Мольєра у драматургії, вплив його </w:t>
      </w:r>
      <w:proofErr w:type="spellStart"/>
      <w:r w:rsidR="000A0F78" w:rsidRPr="000A0F78">
        <w:rPr>
          <w:rFonts w:ascii="Times New Roman" w:hAnsi="Times New Roman" w:cs="Times New Roman"/>
          <w:sz w:val="28"/>
          <w:szCs w:val="28"/>
          <w:lang w:val="uk-UA"/>
        </w:rPr>
        <w:t>відкриттів</w:t>
      </w:r>
      <w:proofErr w:type="spellEnd"/>
      <w:r w:rsidR="000A0F78" w:rsidRPr="000A0F78">
        <w:rPr>
          <w:rFonts w:ascii="Times New Roman" w:hAnsi="Times New Roman" w:cs="Times New Roman"/>
          <w:sz w:val="28"/>
          <w:szCs w:val="28"/>
          <w:lang w:val="uk-UA"/>
        </w:rPr>
        <w:t xml:space="preserve"> на світове театральне мистецтво</w:t>
      </w:r>
    </w:p>
    <w:p w14:paraId="5E678B43" w14:textId="1B3B7883" w:rsidR="002C5B80" w:rsidRPr="000A0F78" w:rsidRDefault="002C5B80" w:rsidP="000A0F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0F78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0A0F78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proofErr w:type="spellEnd"/>
      <w:r w:rsidRPr="000A0F78">
        <w:rPr>
          <w:rFonts w:ascii="Times New Roman" w:hAnsi="Times New Roman" w:cs="Times New Roman"/>
          <w:sz w:val="28"/>
          <w:szCs w:val="28"/>
          <w:lang w:val="uk-UA"/>
        </w:rPr>
        <w:t xml:space="preserve"> учнів із життям і творчістю французького драматурга Мольєра, сформувати поняття про комедію як драматичний жанр, поглибити знання про класицизм, розкрити естетичні принципи митця, з’ясувати новаторські відкриття комедіографа в галузі «високої» комедії; розвивати вміння готувати повідомлення на задану тему, вдумливе ставлення до навчального матеріалу, логічне і творче мислення; виховувати зацікавленість творчістю Мольєра.</w:t>
      </w:r>
    </w:p>
    <w:p w14:paraId="3220D2DA" w14:textId="10559256" w:rsidR="002C5B80" w:rsidRPr="000A0F78" w:rsidRDefault="002C5B80" w:rsidP="000A0F7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Мольєр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зірка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, яка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ніколи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згасне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045D508" w14:textId="77777777" w:rsidR="002C5B80" w:rsidRPr="000A0F78" w:rsidRDefault="002C5B80" w:rsidP="000A0F78">
      <w:pPr>
        <w:spacing w:after="0" w:line="24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Н.Буало</w:t>
      </w:r>
      <w:proofErr w:type="spellEnd"/>
    </w:p>
    <w:p w14:paraId="020A5399" w14:textId="77777777" w:rsidR="002C5B80" w:rsidRPr="00E82C5A" w:rsidRDefault="002C5B80" w:rsidP="002C5B8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6135D731" w14:textId="77777777" w:rsidR="002C5B80" w:rsidRPr="00901BA0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корекція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98D5EFF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Перевірка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домашнього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>.</w:t>
      </w:r>
    </w:p>
    <w:p w14:paraId="6F825891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Літературний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 xml:space="preserve"> диктант”.</w:t>
      </w:r>
    </w:p>
    <w:p w14:paraId="0B7598FE" w14:textId="7060B46A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Класицизм виник в (Італії), а найбільшого розквіту набув у </w:t>
      </w:r>
    </w:p>
    <w:p w14:paraId="397B0830" w14:textId="64E0BC6C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Назва «класицизм» вказує на те, що представники цього напряму наслідували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3FF5F0F4" w14:textId="37AE22B4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У Франції класицизм сформувався як напрям під час особливої форми державного правління –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5929A079" w14:textId="0652575E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Поява класицизму у Франції пов’язана з періодом правління кардинала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2CFE2803" w14:textId="6FCC2F1B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Вислів «Держава – це я!» - належить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2D51BDB4" w14:textId="6F4F7EB1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Філософським підґрунтям класицизму був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33E7683A" w14:textId="576895C6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Естетична програма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класицистів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базується на категорії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4F9637A3" w14:textId="6289484A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Особливістю зображення дійових осіб у класицистичних творах був їх чіткий розподіл на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50E13564" w14:textId="19AFDD04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Ієрархія жанрів класицистичних творів полягала в тому, що вони ділилися на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6ACA1A9D" w14:textId="5F9F43EB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 Драматичні твори підпорядковувалися правилу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666BD858" w14:textId="324C940F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 Найвідомішими представниками класицистичного живопису у Франції були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5257839B" w14:textId="22883624" w:rsidR="002C5B80" w:rsidRPr="00E82C5A" w:rsidRDefault="002C5B80" w:rsidP="000A0F78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Зразками французької архітектури епохи класицизму є будівлі </w:t>
      </w:r>
      <w:r w:rsidR="00F03FB4">
        <w:rPr>
          <w:rFonts w:ascii="Times New Roman" w:hAnsi="Times New Roman" w:cs="Times New Roman"/>
          <w:i/>
          <w:iCs/>
          <w:sz w:val="28"/>
          <w:szCs w:val="28"/>
        </w:rPr>
        <w:t>…</w:t>
      </w:r>
    </w:p>
    <w:p w14:paraId="0260B0C5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E82C5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82C5A">
        <w:rPr>
          <w:rFonts w:ascii="Times New Roman" w:hAnsi="Times New Roman" w:cs="Times New Roman"/>
          <w:b/>
          <w:sz w:val="28"/>
          <w:szCs w:val="28"/>
        </w:rPr>
        <w:t xml:space="preserve"> Оголошення теми, мети та епіграфа уроку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26A38C7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E82C5A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E82C5A">
        <w:rPr>
          <w:rFonts w:ascii="Times New Roman" w:hAnsi="Times New Roman" w:cs="Times New Roman"/>
          <w:b/>
          <w:sz w:val="28"/>
          <w:szCs w:val="28"/>
        </w:rPr>
        <w:t xml:space="preserve"> Сприйняття та засвоєння нового навчального матеріалу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50110183" w14:textId="77777777" w:rsidR="002C5B80" w:rsidRPr="00901BA0" w:rsidRDefault="002C5B80" w:rsidP="000A0F7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901BA0">
        <w:rPr>
          <w:rFonts w:ascii="Times New Roman" w:hAnsi="Times New Roman" w:cs="Times New Roman"/>
          <w:b/>
          <w:sz w:val="28"/>
          <w:szCs w:val="28"/>
        </w:rPr>
        <w:t>Вступне</w:t>
      </w:r>
      <w:proofErr w:type="spellEnd"/>
      <w:r w:rsidRPr="00901BA0">
        <w:rPr>
          <w:rFonts w:ascii="Times New Roman" w:hAnsi="Times New Roman" w:cs="Times New Roman"/>
          <w:b/>
          <w:sz w:val="28"/>
          <w:szCs w:val="28"/>
        </w:rPr>
        <w:t xml:space="preserve"> слово </w:t>
      </w:r>
      <w:proofErr w:type="spellStart"/>
      <w:r w:rsidRPr="00901BA0">
        <w:rPr>
          <w:rFonts w:ascii="Times New Roman" w:hAnsi="Times New Roman" w:cs="Times New Roman"/>
          <w:b/>
          <w:sz w:val="28"/>
          <w:szCs w:val="28"/>
        </w:rPr>
        <w:t>вчителя</w:t>
      </w:r>
      <w:proofErr w:type="spellEnd"/>
      <w:r w:rsidRPr="00901BA0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3773D98E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Нікола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Буало писав про Мольєра: «Зірка, яка ніколи не згасне». Ці слова взято за епіграф до нашого уроку.</w:t>
      </w:r>
    </w:p>
    <w:p w14:paraId="726DE3B1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Жан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Батіст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Мольєр – творець національної французької комедії.  Один із сучасників Мольєра відмітив чесність драматурга. Саме вона вела художника до правди життя, надихала його на битву зі злом і несправедливістю світу, зробила його трибуном народної правди.</w:t>
      </w:r>
    </w:p>
    <w:p w14:paraId="7CC4E599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lastRenderedPageBreak/>
        <w:t xml:space="preserve">Ім’я Мольєра по праву може бути назване поряд з іменами великих художників. Вже за життя Мольєр став загальноєвропейським письменником, а після смерті набув світової відомості. </w:t>
      </w:r>
    </w:p>
    <w:p w14:paraId="6D9B324F" w14:textId="6C54F250" w:rsidR="000A0F78" w:rsidRPr="00F03FB4" w:rsidRDefault="002C5B80" w:rsidP="00F03FB4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Однак не відразу Мольєр став відомим комедіографом.</w:t>
      </w:r>
    </w:p>
    <w:p w14:paraId="7A28E11C" w14:textId="77777777" w:rsidR="002C5B80" w:rsidRPr="00901BA0" w:rsidRDefault="002C5B80" w:rsidP="000A0F7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proofErr w:type="spellStart"/>
      <w:r w:rsidRPr="00901BA0">
        <w:rPr>
          <w:rFonts w:ascii="Times New Roman" w:hAnsi="Times New Roman" w:cs="Times New Roman"/>
          <w:b/>
          <w:sz w:val="28"/>
          <w:szCs w:val="28"/>
        </w:rPr>
        <w:t>Проблемне</w:t>
      </w:r>
      <w:proofErr w:type="spellEnd"/>
      <w:r w:rsidRPr="00901B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01BA0">
        <w:rPr>
          <w:rFonts w:ascii="Times New Roman" w:hAnsi="Times New Roman" w:cs="Times New Roman"/>
          <w:b/>
          <w:sz w:val="28"/>
          <w:szCs w:val="28"/>
        </w:rPr>
        <w:t>запитання</w:t>
      </w:r>
      <w:proofErr w:type="spellEnd"/>
      <w:r w:rsidRPr="00901BA0">
        <w:rPr>
          <w:rFonts w:ascii="Times New Roman" w:hAnsi="Times New Roman" w:cs="Times New Roman"/>
          <w:b/>
          <w:sz w:val="28"/>
          <w:szCs w:val="28"/>
        </w:rPr>
        <w:t>:</w:t>
      </w:r>
    </w:p>
    <w:p w14:paraId="0D50E650" w14:textId="28C427DC" w:rsidR="002C5B80" w:rsidRPr="00E82C5A" w:rsidRDefault="000A0F78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="002C5B80" w:rsidRPr="00E82C5A">
        <w:rPr>
          <w:rFonts w:ascii="Times New Roman" w:hAnsi="Times New Roman" w:cs="Times New Roman"/>
          <w:sz w:val="28"/>
          <w:szCs w:val="28"/>
          <w:lang w:val="uk-UA"/>
        </w:rPr>
        <w:t>Чи згодні ви з оцінкою творчості Мольєра, яку дав їй Н. Буало:</w:t>
      </w:r>
    </w:p>
    <w:p w14:paraId="73A03758" w14:textId="77777777" w:rsidR="002C5B80" w:rsidRPr="000A0F78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0F7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Мольєр, твої найкращі твори, - </w:t>
      </w:r>
    </w:p>
    <w:p w14:paraId="64781238" w14:textId="77777777" w:rsidR="002C5B80" w:rsidRPr="000A0F78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A0F7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Навіки дивні чари їх, </w:t>
      </w:r>
    </w:p>
    <w:p w14:paraId="6D5FD3DF" w14:textId="77777777" w:rsidR="002C5B80" w:rsidRPr="000A0F78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Пройшовши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крізь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віки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 й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простори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>,</w:t>
      </w:r>
    </w:p>
    <w:p w14:paraId="104FF093" w14:textId="77777777" w:rsidR="002C5B80" w:rsidRPr="000A0F78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серцях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відіб’ються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0A0F78">
        <w:rPr>
          <w:rFonts w:ascii="Times New Roman" w:hAnsi="Times New Roman" w:cs="Times New Roman"/>
          <w:i/>
          <w:iCs/>
          <w:sz w:val="28"/>
          <w:szCs w:val="28"/>
        </w:rPr>
        <w:t>людських</w:t>
      </w:r>
      <w:proofErr w:type="spellEnd"/>
      <w:r w:rsidRPr="000A0F78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14:paraId="65CCF3DE" w14:textId="7778E46F" w:rsidR="002C5B80" w:rsidRPr="00E82C5A" w:rsidRDefault="002C5B80" w:rsidP="000A0F78">
      <w:pPr>
        <w:pStyle w:val="a3"/>
        <w:numPr>
          <w:ilvl w:val="0"/>
          <w:numId w:val="9"/>
        </w:numPr>
        <w:tabs>
          <w:tab w:val="left" w:pos="1134"/>
        </w:tabs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>Повідомлення на тему: «Французький театр епохи Мольєра».</w:t>
      </w:r>
    </w:p>
    <w:p w14:paraId="02B47BE5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Витоки французького театру беруть початок у мистецтві мандрівних жонглерів, акторів і музикантів середньовіччя, в календарних обрядах і міських карнавалах, в релігійній драмі і світських майданних видовищах, що розігрувалися міськими ремісниками.</w:t>
      </w:r>
    </w:p>
    <w:p w14:paraId="6101B769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Тільки у другій половині </w:t>
      </w:r>
      <w:r w:rsidRPr="00E82C5A"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E82C5A">
        <w:rPr>
          <w:rFonts w:ascii="Times New Roman" w:hAnsi="Times New Roman" w:cs="Times New Roman"/>
          <w:sz w:val="28"/>
          <w:szCs w:val="28"/>
        </w:rPr>
        <w:t>І ст. вистави починають ставитися більш-менш регулярно, а театральне мистецтво стає ремеслом. Виникає необхідність у спеціально обладнаних театральних залах, і в 1548 р. відкривається перший в Парижі театр «Бургундський готель».</w:t>
      </w:r>
    </w:p>
    <w:p w14:paraId="19E63255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З появою професійного театру з’являються і перші професійні драматурги, які пишуть п’єси спеціально для певної групи. Почалося художнє оформлення театральної постанови, без якої раніше легко обходилися мандрівні трупи.</w:t>
      </w:r>
    </w:p>
    <w:p w14:paraId="2F25A2AC" w14:textId="11E0DA15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Розвиток французького театру в епоху класицизму міцно пов'язаний з творчістю двох авторів чудових трагедій: П’єра Корнеля (1606-1684) і Жана Расіна (1639-1699). Але сталося так, що їхні драматичні твори зараз викликають у більшості випадків шанобливий інтерес – не більше. А комедії</w:t>
      </w:r>
      <w:r w:rsidR="00F03FB4">
        <w:rPr>
          <w:rFonts w:ascii="Times New Roman" w:hAnsi="Times New Roman" w:cs="Times New Roman"/>
          <w:sz w:val="28"/>
          <w:szCs w:val="28"/>
        </w:rPr>
        <w:t xml:space="preserve"> </w:t>
      </w:r>
      <w:r w:rsidRPr="00E82C5A">
        <w:rPr>
          <w:rFonts w:ascii="Times New Roman" w:hAnsi="Times New Roman" w:cs="Times New Roman"/>
          <w:sz w:val="28"/>
          <w:szCs w:val="28"/>
        </w:rPr>
        <w:t>Мольєра, їхнього сучасника, і сьогодні включаються у театральний репертуар, дають глядачам велике естетичне задоволення.</w:t>
      </w:r>
    </w:p>
    <w:p w14:paraId="51DE7860" w14:textId="207785AA" w:rsidR="002C5B80" w:rsidRPr="00901BA0" w:rsidRDefault="002C5B80" w:rsidP="000A0F78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1BA0">
        <w:rPr>
          <w:rFonts w:ascii="Times New Roman" w:hAnsi="Times New Roman" w:cs="Times New Roman"/>
          <w:b/>
          <w:sz w:val="28"/>
          <w:szCs w:val="28"/>
        </w:rPr>
        <w:t xml:space="preserve">Робота зі словесним портретом драматурга </w:t>
      </w:r>
    </w:p>
    <w:p w14:paraId="5EBCD72F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Один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сучасників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2C5A">
        <w:rPr>
          <w:rFonts w:ascii="Times New Roman" w:hAnsi="Times New Roman" w:cs="Times New Roman"/>
          <w:sz w:val="28"/>
          <w:szCs w:val="28"/>
        </w:rPr>
        <w:t xml:space="preserve">характеристику 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зовнішності</w:t>
      </w:r>
      <w:proofErr w:type="spellEnd"/>
      <w:proofErr w:type="gramEnd"/>
      <w:r w:rsidRPr="00E82C5A">
        <w:rPr>
          <w:rFonts w:ascii="Times New Roman" w:hAnsi="Times New Roman" w:cs="Times New Roman"/>
          <w:sz w:val="28"/>
          <w:szCs w:val="28"/>
        </w:rPr>
        <w:t xml:space="preserve"> і характеру драматурга: «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Зросту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скоріше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низького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поставу мав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благородну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поступ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красивий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ходив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повільно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й мав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серйозний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товстий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ніс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великий рот,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м’ясисті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губи,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смаглявий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колір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чорні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густі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брови.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Обличчя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набувало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кумедного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міміки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ж </w:t>
      </w:r>
      <w:proofErr w:type="gramStart"/>
      <w:r w:rsidRPr="00E82C5A">
        <w:rPr>
          <w:rFonts w:ascii="Times New Roman" w:hAnsi="Times New Roman" w:cs="Times New Roman"/>
          <w:sz w:val="28"/>
          <w:szCs w:val="28"/>
        </w:rPr>
        <w:t>до характеру</w:t>
      </w:r>
      <w:proofErr w:type="gramEnd"/>
      <w:r w:rsidRPr="00E82C5A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добрим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послужливим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щедрим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любив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виголошувати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промови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театрі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.»</w:t>
      </w:r>
    </w:p>
    <w:p w14:paraId="0D981DE3" w14:textId="473BB62F" w:rsidR="002C5B80" w:rsidRDefault="002C5B80" w:rsidP="000A0F78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>Повідомлення про життя і творчість Мольєра.</w:t>
      </w:r>
    </w:p>
    <w:p w14:paraId="06964489" w14:textId="4B239CF6" w:rsidR="000A0F78" w:rsidRPr="000A0F78" w:rsidRDefault="00F03FB4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0A0F78" w:rsidRPr="005F4649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https://www.youtube.com/watch?v=zMbipjjSYbg</w:t>
        </w:r>
      </w:hyperlink>
    </w:p>
    <w:p w14:paraId="6E9E07C0" w14:textId="77777777" w:rsidR="002C5B80" w:rsidRPr="00E82C5A" w:rsidRDefault="002C5B80" w:rsidP="000A0F78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>Повідомлення на тему «Мольєр і король».</w:t>
      </w:r>
    </w:p>
    <w:p w14:paraId="3F9C3DB2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У часи класицизму все залежало від волі короля. Після першого спектаклю Мольєра, який побачив Людовік Х</w:t>
      </w:r>
      <w:r w:rsidRPr="00E82C5A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82C5A">
        <w:rPr>
          <w:rFonts w:ascii="Times New Roman" w:hAnsi="Times New Roman" w:cs="Times New Roman"/>
          <w:sz w:val="28"/>
          <w:szCs w:val="28"/>
        </w:rPr>
        <w:t xml:space="preserve">, він назавжди став шанувальником таланту драматурга та його заступником. </w:t>
      </w:r>
    </w:p>
    <w:p w14:paraId="67F7B3B2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Король опікувався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мольєрівським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театром: віддав у його розпорядження Пале-Рояль, дав гроші на облаштування приміщення театру, був першим глядачем половини спектаклів Мольєра, а багато комедій було написано й зіграно за велінням короля. Людовік Х</w:t>
      </w:r>
      <w:r w:rsidRPr="00E82C5A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82C5A">
        <w:rPr>
          <w:rFonts w:ascii="Times New Roman" w:hAnsi="Times New Roman" w:cs="Times New Roman"/>
          <w:sz w:val="28"/>
          <w:szCs w:val="28"/>
        </w:rPr>
        <w:t xml:space="preserve"> захищав драматурга від церковників та інших ворогів, надавав йому всілякі милості, завдяки монарху  Мольєр став відомим і багатим.</w:t>
      </w:r>
    </w:p>
    <w:p w14:paraId="24B5B24B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Однак свобода творчості під заступництвом короля була відносною. На Мольєра було покладено обов’язок брати участь в організації придворних свят. На догоду смакам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короля,який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любив сам виступати в танцювальних номерах на сцені, Мольєр написав кілька комедій-балетів. Загалом він писав багато хвалебних творів на честь короля, вірою і правдою служив йому. Мольєр не тільки писав для Людовіка Х</w:t>
      </w:r>
      <w:r w:rsidRPr="00E82C5A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82C5A">
        <w:rPr>
          <w:rFonts w:ascii="Times New Roman" w:hAnsi="Times New Roman" w:cs="Times New Roman"/>
          <w:sz w:val="28"/>
          <w:szCs w:val="28"/>
        </w:rPr>
        <w:t xml:space="preserve"> п’єси, а й виконував лакейські обов’язки – стелив постіль, подавав необхідні предмети побуту, допомагав одягатися. Все це вважалося за честь.</w:t>
      </w:r>
    </w:p>
    <w:p w14:paraId="6985C009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Але в останні роки драматург втратив прихильність короля. Свої комедії-балети Мольєр створював разом з італійським композитором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Люллі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Незабаром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Люллі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повністю заволодів увагою короля, а Мольєр відійшов на другий план. А без прихильності короля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мольєрівський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театр існувати не міг.</w:t>
      </w:r>
    </w:p>
    <w:p w14:paraId="4B24FC79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В останній п’єсі «Удаваний хворий» драматург зробив ще одну спробу помиритися з королем і повернути його любов. До п’єси був написаний пролог, в якому лестощі на адресу Людовіка переходили всі розумні межі. Але монарх так і не почув цей пролог, бо не захотів побачити новий спектакль Мольєра. А причиною цього було те, що музику до спектаклю написав не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Люллі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а його ворог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Шарпантьє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64F69AAD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Після цього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спектакля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Мольєра не стало. Коли Людовіку повідомили, що Мольєр помер, він зняв капелюха і сказав: «Мольєр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бесмертний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!».</w:t>
      </w:r>
    </w:p>
    <w:p w14:paraId="6398CE30" w14:textId="77777777" w:rsidR="002C5B80" w:rsidRPr="00E82C5A" w:rsidRDefault="002C5B80" w:rsidP="000A0F78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>Літературознавчий коментар «Мольєр – автор «високої комедії».</w:t>
      </w:r>
    </w:p>
    <w:p w14:paraId="782B047D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Доторкнувшись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до народного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осягнув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характер думок людей,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їхню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психологію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інтереси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нищівну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народну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іронію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Усе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відобразилося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255835AF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Молодий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починав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фарсів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перейшов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інтриги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перетворювалася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характерів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звичаїв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високу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4410413B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з’явилися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з-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пера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десятиліття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3EA3594A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прийшов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літературу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розквіту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класицистичної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трагедії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у той час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сприймалися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розважати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публіку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вкладав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повчальний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вважав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ніщо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інше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дотепна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поема,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котра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викриває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людські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цікавими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повчаннями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Повчати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розважаючи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головний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естетичної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драматурга.</w:t>
      </w:r>
    </w:p>
    <w:p w14:paraId="1BA53218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належать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слова: «Ми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завдаємо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недолікам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тяжкого удару,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виставляючи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загальне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посміховище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».</w:t>
      </w:r>
    </w:p>
    <w:p w14:paraId="2B7F7DC4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П’єси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викриваючи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особистісні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й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суспільні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вади,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намагалися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стверджуючи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громадські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ідеали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Сміх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викликала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82C5A">
        <w:rPr>
          <w:rFonts w:ascii="Times New Roman" w:hAnsi="Times New Roman" w:cs="Times New Roman"/>
          <w:sz w:val="28"/>
          <w:szCs w:val="28"/>
        </w:rPr>
        <w:t>у яку</w:t>
      </w:r>
      <w:proofErr w:type="gram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потрапила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дійова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особа, 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характер і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вдача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комедіях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піднімаються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серйозні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високі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соціальні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філософські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моральні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42410B17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Незважаючи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на правила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класицизму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обов’язковим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драматургів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часу,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створив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напруженим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сюжетом і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цікавими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характерами. І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стріли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сатири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нещадно разили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лицемірство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зажерливість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скупість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жагу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до грошей,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пихатість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гонористість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плазування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загальними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означають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притаманні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54533F0E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сюжетів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лежит</w:t>
      </w:r>
      <w:r>
        <w:rPr>
          <w:rFonts w:ascii="Times New Roman" w:hAnsi="Times New Roman" w:cs="Times New Roman"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конфлікт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классицистам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2C5A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протиставлення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пристрасті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здоровому глузду. </w:t>
      </w:r>
    </w:p>
    <w:p w14:paraId="18A6E3CA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Сюжети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трагедій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драматург брав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показуючи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людям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вади,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пристрасті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написані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за принципами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класицизму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поєднав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традиціями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народного театру. І тому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виражали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дух народу,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спрямовані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проти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ницого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і фальшивого.</w:t>
      </w:r>
    </w:p>
    <w:p w14:paraId="557D7ED8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митець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добре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розумів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потребує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публіка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створював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п’єси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користувалися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популярністю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судилося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творцем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дійсно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насичена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життєрадісною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веселістю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і разом з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мудрістю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любов’ю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до людей.</w:t>
      </w:r>
    </w:p>
    <w:p w14:paraId="4A7802BA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створив жанр «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самим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відкрив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французького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але й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світового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театру.</w:t>
      </w:r>
    </w:p>
    <w:p w14:paraId="790D86BD" w14:textId="77777777" w:rsidR="002C5B80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підняв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трагедії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І як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великий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митець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ступив за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класицизму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заснував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драматургії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16F6F374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AE6671C" w14:textId="77777777" w:rsidR="002C5B80" w:rsidRPr="00E82C5A" w:rsidRDefault="002C5B80" w:rsidP="000A0F78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>Робота зі словником літературознавчих термінів.</w:t>
      </w:r>
    </w:p>
    <w:p w14:paraId="140E58F8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 xml:space="preserve">Комедія – </w:t>
      </w:r>
      <w:r w:rsidRPr="00E82C5A">
        <w:rPr>
          <w:rFonts w:ascii="Times New Roman" w:hAnsi="Times New Roman" w:cs="Times New Roman"/>
          <w:sz w:val="28"/>
          <w:szCs w:val="28"/>
        </w:rPr>
        <w:t>це драматичний твір, у якому засобами гумору та сатири розвінчуються негативні суспільні та побутові явища, розкривається смішне в навколишній дійсності чи в людині.</w:t>
      </w:r>
    </w:p>
    <w:p w14:paraId="45D8B95D" w14:textId="67955093" w:rsidR="006200C2" w:rsidRPr="006200C2" w:rsidRDefault="002C5B80" w:rsidP="006200C2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>Складання таблиці «Новаторські художні відкриття Мольєра».</w:t>
      </w:r>
    </w:p>
    <w:tbl>
      <w:tblPr>
        <w:tblpPr w:leftFromText="180" w:rightFromText="180" w:vertAnchor="text" w:horzAnchor="margin" w:tblpXSpec="center" w:tblpY="1082"/>
        <w:tblOverlap w:val="never"/>
        <w:tblW w:w="102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34"/>
        <w:gridCol w:w="5462"/>
      </w:tblGrid>
      <w:tr w:rsidR="006200C2" w:rsidRPr="00EB5F49" w14:paraId="4F5FB0FA" w14:textId="77777777" w:rsidTr="00F03FB4">
        <w:trPr>
          <w:trHeight w:hRule="exact" w:val="37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4BF1F7" w14:textId="77777777" w:rsidR="006200C2" w:rsidRPr="00EB5F49" w:rsidRDefault="006200C2" w:rsidP="00F03FB4">
            <w:pPr>
              <w:pStyle w:val="2"/>
              <w:shd w:val="clear" w:color="auto" w:fill="auto"/>
              <w:spacing w:line="240" w:lineRule="auto"/>
              <w:ind w:left="567"/>
              <w:jc w:val="center"/>
              <w:rPr>
                <w:sz w:val="28"/>
                <w:szCs w:val="28"/>
              </w:rPr>
            </w:pPr>
            <w:r w:rsidRPr="00EB5F49">
              <w:rPr>
                <w:rStyle w:val="ab"/>
                <w:sz w:val="28"/>
                <w:szCs w:val="28"/>
              </w:rPr>
              <w:t>Правила класицизму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A8E47A7" w14:textId="77777777" w:rsidR="006200C2" w:rsidRPr="00EB5F49" w:rsidRDefault="006200C2" w:rsidP="00F03FB4">
            <w:pPr>
              <w:pStyle w:val="2"/>
              <w:shd w:val="clear" w:color="auto" w:fill="auto"/>
              <w:spacing w:line="240" w:lineRule="auto"/>
              <w:ind w:left="567"/>
              <w:jc w:val="center"/>
              <w:rPr>
                <w:sz w:val="28"/>
                <w:szCs w:val="28"/>
              </w:rPr>
            </w:pPr>
            <w:r w:rsidRPr="00EB5F49">
              <w:rPr>
                <w:rStyle w:val="ab"/>
                <w:sz w:val="28"/>
                <w:szCs w:val="28"/>
              </w:rPr>
              <w:t>Новаторство Мольєра</w:t>
            </w:r>
          </w:p>
        </w:tc>
      </w:tr>
      <w:tr w:rsidR="006200C2" w:rsidRPr="00EB5F49" w14:paraId="05F203F2" w14:textId="77777777" w:rsidTr="00F03FB4">
        <w:trPr>
          <w:trHeight w:hRule="exact" w:val="355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5154276" w14:textId="77777777" w:rsidR="006200C2" w:rsidRPr="00EB5F49" w:rsidRDefault="006200C2" w:rsidP="00F03FB4">
            <w:pPr>
              <w:pStyle w:val="2"/>
              <w:shd w:val="clear" w:color="auto" w:fill="auto"/>
              <w:spacing w:line="260" w:lineRule="exact"/>
              <w:ind w:left="567"/>
              <w:jc w:val="center"/>
              <w:rPr>
                <w:sz w:val="28"/>
                <w:szCs w:val="28"/>
              </w:rPr>
            </w:pPr>
            <w:r w:rsidRPr="00EB5F49">
              <w:rPr>
                <w:rStyle w:val="1"/>
                <w:sz w:val="28"/>
                <w:szCs w:val="28"/>
              </w:rPr>
              <w:t>Мета комедії-розважати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BA361F7" w14:textId="77777777" w:rsidR="006200C2" w:rsidRPr="00EB5F49" w:rsidRDefault="006200C2" w:rsidP="00F03FB4">
            <w:pPr>
              <w:pStyle w:val="2"/>
              <w:shd w:val="clear" w:color="auto" w:fill="auto"/>
              <w:spacing w:line="260" w:lineRule="exact"/>
              <w:ind w:left="567"/>
              <w:jc w:val="center"/>
              <w:rPr>
                <w:sz w:val="28"/>
                <w:szCs w:val="28"/>
              </w:rPr>
            </w:pPr>
            <w:r w:rsidRPr="00EB5F49">
              <w:rPr>
                <w:rStyle w:val="1"/>
                <w:sz w:val="28"/>
                <w:szCs w:val="28"/>
              </w:rPr>
              <w:t>Мета комедії-розважати і повчати</w:t>
            </w:r>
          </w:p>
        </w:tc>
      </w:tr>
      <w:tr w:rsidR="006200C2" w:rsidRPr="00EB5F49" w14:paraId="72F93337" w14:textId="77777777" w:rsidTr="00F03FB4">
        <w:trPr>
          <w:trHeight w:hRule="exact" w:val="672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08E0BC5" w14:textId="77777777" w:rsidR="006200C2" w:rsidRPr="006200C2" w:rsidRDefault="006200C2" w:rsidP="00F03FB4">
            <w:pPr>
              <w:pStyle w:val="2"/>
              <w:shd w:val="clear" w:color="auto" w:fill="auto"/>
              <w:spacing w:line="326" w:lineRule="exact"/>
              <w:ind w:left="567" w:hanging="580"/>
              <w:jc w:val="center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Чіткий поділ на позитивних та негативних героїв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3D36031" w14:textId="19DD9435" w:rsidR="006200C2" w:rsidRDefault="006200C2" w:rsidP="00F03FB4">
            <w:pPr>
              <w:pStyle w:val="2"/>
              <w:shd w:val="clear" w:color="auto" w:fill="auto"/>
              <w:ind w:left="567" w:hanging="2120"/>
              <w:jc w:val="center"/>
              <w:rPr>
                <w:rStyle w:val="1"/>
                <w:sz w:val="28"/>
                <w:szCs w:val="28"/>
                <w:u w:val="none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У деяки</w:t>
            </w:r>
            <w:r>
              <w:rPr>
                <w:rStyle w:val="1"/>
                <w:sz w:val="28"/>
                <w:szCs w:val="28"/>
                <w:u w:val="none"/>
              </w:rPr>
              <w:t>х протилежних</w:t>
            </w:r>
          </w:p>
          <w:p w14:paraId="54664887" w14:textId="5661DFCB" w:rsidR="006200C2" w:rsidRPr="006200C2" w:rsidRDefault="006200C2" w:rsidP="00F03FB4">
            <w:pPr>
              <w:pStyle w:val="2"/>
              <w:shd w:val="clear" w:color="auto" w:fill="auto"/>
              <w:ind w:left="567" w:hanging="2120"/>
              <w:jc w:val="right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 xml:space="preserve"> образах поєднуються протилежні риси</w:t>
            </w:r>
          </w:p>
        </w:tc>
      </w:tr>
      <w:tr w:rsidR="006200C2" w:rsidRPr="00EB5F49" w14:paraId="697071BA" w14:textId="77777777" w:rsidTr="00F03FB4">
        <w:trPr>
          <w:trHeight w:hRule="exact" w:val="682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D2EAC74" w14:textId="648B8666" w:rsidR="006200C2" w:rsidRPr="006200C2" w:rsidRDefault="006200C2" w:rsidP="00F03FB4">
            <w:pPr>
              <w:pStyle w:val="2"/>
              <w:shd w:val="clear" w:color="auto" w:fill="auto"/>
              <w:spacing w:line="326" w:lineRule="exact"/>
              <w:ind w:left="567" w:hanging="1240"/>
              <w:jc w:val="right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'Персонажі схематичні,</w:t>
            </w:r>
            <w:r>
              <w:rPr>
                <w:rStyle w:val="1"/>
                <w:sz w:val="28"/>
                <w:szCs w:val="28"/>
                <w:u w:val="none"/>
              </w:rPr>
              <w:t xml:space="preserve"> </w:t>
            </w:r>
            <w:r w:rsidRPr="006200C2">
              <w:rPr>
                <w:rStyle w:val="1"/>
                <w:sz w:val="28"/>
                <w:szCs w:val="28"/>
                <w:u w:val="none"/>
              </w:rPr>
              <w:t>наділені якоюсь однією рисою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29AD87F" w14:textId="77777777" w:rsidR="006200C2" w:rsidRPr="006200C2" w:rsidRDefault="006200C2" w:rsidP="00F03FB4">
            <w:pPr>
              <w:pStyle w:val="2"/>
              <w:shd w:val="clear" w:color="auto" w:fill="auto"/>
              <w:spacing w:line="326" w:lineRule="exact"/>
              <w:ind w:left="567" w:hanging="820"/>
              <w:jc w:val="right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Поведінка персонажів мотивується їхнім суспільним становищем</w:t>
            </w:r>
          </w:p>
        </w:tc>
      </w:tr>
      <w:tr w:rsidR="006200C2" w:rsidRPr="00EB5F49" w14:paraId="22379DC3" w14:textId="77777777" w:rsidTr="00F03FB4">
        <w:trPr>
          <w:trHeight w:hRule="exact" w:val="36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9C7D480" w14:textId="77777777" w:rsidR="006200C2" w:rsidRPr="006200C2" w:rsidRDefault="006200C2" w:rsidP="00F03FB4">
            <w:pPr>
              <w:pStyle w:val="2"/>
              <w:shd w:val="clear" w:color="auto" w:fill="auto"/>
              <w:spacing w:line="260" w:lineRule="exact"/>
              <w:ind w:left="567"/>
              <w:jc w:val="center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Чітка композиція твору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2FE381" w14:textId="77777777" w:rsidR="006200C2" w:rsidRPr="006200C2" w:rsidRDefault="006200C2" w:rsidP="00F03FB4">
            <w:pPr>
              <w:pStyle w:val="2"/>
              <w:shd w:val="clear" w:color="auto" w:fill="auto"/>
              <w:spacing w:line="260" w:lineRule="exact"/>
              <w:ind w:left="567"/>
              <w:jc w:val="center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Порушення чіткої композиції твору</w:t>
            </w:r>
          </w:p>
        </w:tc>
      </w:tr>
      <w:tr w:rsidR="006200C2" w:rsidRPr="00EB5F49" w14:paraId="207AE2A0" w14:textId="77777777" w:rsidTr="00F03FB4">
        <w:trPr>
          <w:trHeight w:hRule="exact" w:val="355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AC09C5" w14:textId="77777777" w:rsidR="006200C2" w:rsidRPr="006200C2" w:rsidRDefault="006200C2" w:rsidP="00F03FB4">
            <w:pPr>
              <w:pStyle w:val="2"/>
              <w:shd w:val="clear" w:color="auto" w:fill="auto"/>
              <w:spacing w:line="260" w:lineRule="exact"/>
              <w:ind w:left="567"/>
              <w:jc w:val="center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Правило трьох єдностей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4FFB2CB" w14:textId="77777777" w:rsidR="006200C2" w:rsidRPr="006200C2" w:rsidRDefault="006200C2" w:rsidP="00F03FB4">
            <w:pPr>
              <w:pStyle w:val="2"/>
              <w:shd w:val="clear" w:color="auto" w:fill="auto"/>
              <w:spacing w:line="260" w:lineRule="exact"/>
              <w:ind w:left="567"/>
              <w:jc w:val="center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У деяких п’єсах не дотримується</w:t>
            </w:r>
          </w:p>
        </w:tc>
      </w:tr>
      <w:tr w:rsidR="006200C2" w:rsidRPr="00EB5F49" w14:paraId="49D0E673" w14:textId="77777777" w:rsidTr="00F03FB4">
        <w:trPr>
          <w:trHeight w:hRule="exact" w:val="36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14:paraId="2554D58A" w14:textId="77777777" w:rsidR="006200C2" w:rsidRPr="006200C2" w:rsidRDefault="006200C2" w:rsidP="00F03FB4">
            <w:pPr>
              <w:pStyle w:val="2"/>
              <w:shd w:val="clear" w:color="auto" w:fill="auto"/>
              <w:spacing w:line="260" w:lineRule="exact"/>
              <w:ind w:left="567"/>
              <w:jc w:val="center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Дотримання жанрових рамок комедії</w:t>
            </w:r>
          </w:p>
        </w:tc>
        <w:tc>
          <w:tcPr>
            <w:tcW w:w="5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290D890" w14:textId="77777777" w:rsidR="006200C2" w:rsidRPr="006200C2" w:rsidRDefault="006200C2" w:rsidP="00F03FB4">
            <w:pPr>
              <w:pStyle w:val="2"/>
              <w:shd w:val="clear" w:color="auto" w:fill="auto"/>
              <w:spacing w:line="260" w:lineRule="exact"/>
              <w:ind w:left="567"/>
              <w:jc w:val="center"/>
              <w:rPr>
                <w:sz w:val="28"/>
                <w:szCs w:val="28"/>
              </w:rPr>
            </w:pPr>
            <w:r w:rsidRPr="006200C2">
              <w:rPr>
                <w:rStyle w:val="1"/>
                <w:sz w:val="28"/>
                <w:szCs w:val="28"/>
                <w:u w:val="none"/>
              </w:rPr>
              <w:t>Поєднання комічних і трагічних конфліктів</w:t>
            </w:r>
          </w:p>
        </w:tc>
      </w:tr>
    </w:tbl>
    <w:p w14:paraId="38E3889B" w14:textId="1D99CC93" w:rsidR="002C5B80" w:rsidRPr="00E82C5A" w:rsidRDefault="002C5B80" w:rsidP="006200C2">
      <w:pPr>
        <w:pStyle w:val="a3"/>
        <w:numPr>
          <w:ilvl w:val="0"/>
          <w:numId w:val="9"/>
        </w:numPr>
        <w:spacing w:after="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 xml:space="preserve">Повідомлення вчителя на тему: «Вплив 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відкриттів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 xml:space="preserve"> Мольєра на світове театральне мистецтво».</w:t>
      </w:r>
    </w:p>
    <w:p w14:paraId="0BFC6F90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підніс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жанр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розроблений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Шекспіром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поетами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Відродження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висоту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6E50A533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показує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дивовижні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неймовірні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втручанням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долі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випадковості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робив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Шекспір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відміну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Шекспіра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мольєрова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сатирична. </w:t>
      </w:r>
    </w:p>
    <w:p w14:paraId="26DE9715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мотиви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поведінки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зумовлені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становищем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суспільстві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комедіях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на перший план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виходили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типові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характери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4456B65A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Головне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виправляти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негативні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характеру за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сміху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Комедійні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образи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узагальнюючого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Єдність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п’єсах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підпорядковується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завданню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розкриття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ідеї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4D9E7D9A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величезним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кроком вперед на шляху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реалістичної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просякнутої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пафосом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громадянської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моралі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Спираючись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на весь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попередній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у свою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мав великий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подальшу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історичну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долю.</w:t>
      </w:r>
    </w:p>
    <w:p w14:paraId="54454DCB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справедливо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батьком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нової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вплинув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творчість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винятку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драматургів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поколінь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01C63E37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драматургії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справу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продовжив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видатний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французький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П’єр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Огюстен Карон де Бомарше.</w:t>
      </w:r>
    </w:p>
    <w:p w14:paraId="2D4D72D0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А через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сотні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Міщанина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-шляхтича»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подібні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мольєрівських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проблем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порушував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геніальний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комедіограф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ірландець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Джордж Бернард Шоу,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недаремно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Мольєром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ХХ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».</w:t>
      </w:r>
    </w:p>
    <w:p w14:paraId="666A049C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Гоголь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вивчав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твори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зайняли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почесне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світовій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драматургії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.</w:t>
      </w:r>
    </w:p>
    <w:p w14:paraId="04137260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корифеї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театру ХІХ – ХХ ст. охоче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зверталися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сюжетів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п’єси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2C5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Міщанин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-шляхтич»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сюжет «Мартина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Борулі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Карпенка-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Карого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Бичок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комедії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Марка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Кропивницького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Глитай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Павук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дечим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Мольєрового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Тартюфа.</w:t>
      </w:r>
    </w:p>
    <w:p w14:paraId="79177F60" w14:textId="77777777" w:rsidR="002C5B80" w:rsidRPr="00E82C5A" w:rsidRDefault="002C5B80" w:rsidP="000A0F7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E82C5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E82C5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2C5A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E82C5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7E700D" w14:textId="77777777" w:rsidR="002C5B80" w:rsidRPr="00E82C5A" w:rsidRDefault="002C5B80" w:rsidP="000A0F78">
      <w:pPr>
        <w:pStyle w:val="a3"/>
        <w:numPr>
          <w:ilvl w:val="0"/>
          <w:numId w:val="1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>Робота над епіграфом уроку.</w:t>
      </w:r>
    </w:p>
    <w:p w14:paraId="2E9D6509" w14:textId="77777777" w:rsidR="002C5B80" w:rsidRPr="00E82C5A" w:rsidRDefault="002C5B80" w:rsidP="000A0F78">
      <w:pPr>
        <w:pStyle w:val="a3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Зачитайте епіграф до уроку.</w:t>
      </w:r>
    </w:p>
    <w:p w14:paraId="6739DA97" w14:textId="77777777" w:rsidR="002C5B80" w:rsidRPr="00E82C5A" w:rsidRDefault="002C5B80" w:rsidP="000A0F78">
      <w:pPr>
        <w:pStyle w:val="a3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Чи погоджуєтесь ви зі словами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Н.Буало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>? Доведіть свою думку.</w:t>
      </w:r>
    </w:p>
    <w:p w14:paraId="3183C845" w14:textId="77777777" w:rsidR="002C5B80" w:rsidRPr="00E82C5A" w:rsidRDefault="002C5B80" w:rsidP="000A0F78">
      <w:pPr>
        <w:pStyle w:val="a3"/>
        <w:numPr>
          <w:ilvl w:val="0"/>
          <w:numId w:val="12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</w:rPr>
        <w:t>Підсумкова бесіда.</w:t>
      </w:r>
    </w:p>
    <w:p w14:paraId="27A6CABF" w14:textId="77777777" w:rsidR="002C5B80" w:rsidRPr="00E82C5A" w:rsidRDefault="002C5B80" w:rsidP="000A0F78">
      <w:pPr>
        <w:pStyle w:val="a3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Які факти біографії Мольєра зацікавили вас?</w:t>
      </w:r>
    </w:p>
    <w:p w14:paraId="44BCC665" w14:textId="77777777" w:rsidR="002C5B80" w:rsidRPr="00E82C5A" w:rsidRDefault="002C5B80" w:rsidP="000A0F78">
      <w:pPr>
        <w:pStyle w:val="a3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Який жанр драматургії він розвивав?</w:t>
      </w:r>
    </w:p>
    <w:p w14:paraId="1913F5B3" w14:textId="77777777" w:rsidR="002C5B80" w:rsidRPr="00E82C5A" w:rsidRDefault="002C5B80" w:rsidP="000A0F78">
      <w:pPr>
        <w:pStyle w:val="a3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Дайте визначення комедії.</w:t>
      </w:r>
    </w:p>
    <w:p w14:paraId="2DC581CF" w14:textId="77777777" w:rsidR="002C5B80" w:rsidRPr="00E82C5A" w:rsidRDefault="002C5B80" w:rsidP="000A0F78">
      <w:pPr>
        <w:pStyle w:val="a3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Чому Мольєра називаються автором «високої» комедії?</w:t>
      </w:r>
    </w:p>
    <w:p w14:paraId="0D11BB5E" w14:textId="77777777" w:rsidR="002C5B80" w:rsidRPr="00E82C5A" w:rsidRDefault="002C5B80" w:rsidP="000A0F78">
      <w:pPr>
        <w:pStyle w:val="a3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Які правила класицизму втілені у комедії «Міщанин-шляхтич»?</w:t>
      </w:r>
    </w:p>
    <w:p w14:paraId="7C4DBE77" w14:textId="77777777" w:rsidR="002C5B80" w:rsidRPr="00E82C5A" w:rsidRDefault="002C5B80" w:rsidP="000A0F78">
      <w:pPr>
        <w:pStyle w:val="a3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 xml:space="preserve">Що нового </w:t>
      </w:r>
      <w:proofErr w:type="spellStart"/>
      <w:r w:rsidRPr="00E82C5A">
        <w:rPr>
          <w:rFonts w:ascii="Times New Roman" w:hAnsi="Times New Roman" w:cs="Times New Roman"/>
          <w:sz w:val="28"/>
          <w:szCs w:val="28"/>
        </w:rPr>
        <w:t>вніс</w:t>
      </w:r>
      <w:proofErr w:type="spellEnd"/>
      <w:r w:rsidRPr="00E82C5A">
        <w:rPr>
          <w:rFonts w:ascii="Times New Roman" w:hAnsi="Times New Roman" w:cs="Times New Roman"/>
          <w:sz w:val="28"/>
          <w:szCs w:val="28"/>
        </w:rPr>
        <w:t xml:space="preserve"> комедіограф у царину класицизму?</w:t>
      </w:r>
    </w:p>
    <w:p w14:paraId="4D90D9B5" w14:textId="77777777" w:rsidR="002C5B80" w:rsidRPr="00E82C5A" w:rsidRDefault="002C5B80" w:rsidP="000A0F78">
      <w:pPr>
        <w:pStyle w:val="a3"/>
        <w:numPr>
          <w:ilvl w:val="0"/>
          <w:numId w:val="10"/>
        </w:numPr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Назвіть письменників, на творчість яких мали вплив відкриття драматурга.</w:t>
      </w:r>
    </w:p>
    <w:p w14:paraId="48FCE5F8" w14:textId="77777777" w:rsidR="002C5B80" w:rsidRPr="00E82C5A" w:rsidRDefault="002C5B80" w:rsidP="000A0F78">
      <w:pPr>
        <w:pStyle w:val="a3"/>
        <w:spacing w:after="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E82C5A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E82C5A">
        <w:rPr>
          <w:rFonts w:ascii="Times New Roman" w:hAnsi="Times New Roman" w:cs="Times New Roman"/>
          <w:sz w:val="28"/>
          <w:szCs w:val="28"/>
        </w:rPr>
        <w:t xml:space="preserve">. </w:t>
      </w:r>
      <w:r w:rsidRPr="00E82C5A">
        <w:rPr>
          <w:rFonts w:ascii="Times New Roman" w:hAnsi="Times New Roman" w:cs="Times New Roman"/>
          <w:b/>
          <w:sz w:val="28"/>
          <w:szCs w:val="28"/>
        </w:rPr>
        <w:t>Домашнє завдання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90F468B" w14:textId="08AF766D" w:rsidR="002C5B80" w:rsidRDefault="002C5B80" w:rsidP="000A0F78">
      <w:pPr>
        <w:pStyle w:val="a3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E82C5A">
        <w:rPr>
          <w:rFonts w:ascii="Times New Roman" w:hAnsi="Times New Roman" w:cs="Times New Roman"/>
          <w:sz w:val="28"/>
          <w:szCs w:val="28"/>
        </w:rPr>
        <w:t>Вивчити біографію Мольєра, особливості комедій драматурга, новаторські художні відкриття письменника.</w:t>
      </w:r>
    </w:p>
    <w:p w14:paraId="4E5EE4E6" w14:textId="5541EFEC" w:rsidR="000A0F78" w:rsidRPr="00E82C5A" w:rsidRDefault="000A0F78" w:rsidP="000A0F78">
      <w:pPr>
        <w:pStyle w:val="a3"/>
        <w:numPr>
          <w:ilvl w:val="0"/>
          <w:numId w:val="14"/>
        </w:numPr>
        <w:spacing w:after="0" w:line="240" w:lineRule="auto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відповіді на питання Літературного диктанту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див.конспект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уроку)</w:t>
      </w:r>
    </w:p>
    <w:p w14:paraId="4A12081B" w14:textId="3BF5B725" w:rsidR="00453D1A" w:rsidRPr="000A0F78" w:rsidRDefault="002C5B80" w:rsidP="000A0F78">
      <w:pPr>
        <w:pStyle w:val="a3"/>
        <w:numPr>
          <w:ilvl w:val="0"/>
          <w:numId w:val="14"/>
        </w:numPr>
      </w:pPr>
      <w:r w:rsidRPr="000A0F78">
        <w:rPr>
          <w:rFonts w:ascii="Times New Roman" w:hAnsi="Times New Roman" w:cs="Times New Roman"/>
          <w:sz w:val="28"/>
          <w:szCs w:val="28"/>
        </w:rPr>
        <w:br w:type="page"/>
      </w:r>
    </w:p>
    <w:sectPr w:rsidR="00453D1A" w:rsidRPr="000A0F78" w:rsidSect="00F63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0404"/>
    <w:multiLevelType w:val="hybridMultilevel"/>
    <w:tmpl w:val="42F2B456"/>
    <w:lvl w:ilvl="0" w:tplc="CDBA08B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070513"/>
    <w:multiLevelType w:val="hybridMultilevel"/>
    <w:tmpl w:val="461E8094"/>
    <w:lvl w:ilvl="0" w:tplc="597EBA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E2EA5"/>
    <w:multiLevelType w:val="hybridMultilevel"/>
    <w:tmpl w:val="4FB0AC5A"/>
    <w:lvl w:ilvl="0" w:tplc="2594E1C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079246C"/>
    <w:multiLevelType w:val="hybridMultilevel"/>
    <w:tmpl w:val="9F1A5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04279"/>
    <w:multiLevelType w:val="hybridMultilevel"/>
    <w:tmpl w:val="F6E43E2E"/>
    <w:lvl w:ilvl="0" w:tplc="C5ACC91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921596"/>
    <w:multiLevelType w:val="hybridMultilevel"/>
    <w:tmpl w:val="84982746"/>
    <w:lvl w:ilvl="0" w:tplc="87040B1E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AC32EDF"/>
    <w:multiLevelType w:val="hybridMultilevel"/>
    <w:tmpl w:val="3CC6E3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A1957"/>
    <w:multiLevelType w:val="hybridMultilevel"/>
    <w:tmpl w:val="7CE4D3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E40F3"/>
    <w:multiLevelType w:val="hybridMultilevel"/>
    <w:tmpl w:val="897AAD32"/>
    <w:lvl w:ilvl="0" w:tplc="43546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3201F"/>
    <w:multiLevelType w:val="hybridMultilevel"/>
    <w:tmpl w:val="DAE2BC54"/>
    <w:lvl w:ilvl="0" w:tplc="82649800">
      <w:start w:val="1"/>
      <w:numFmt w:val="decimal"/>
      <w:lvlText w:val="%1."/>
      <w:lvlJc w:val="left"/>
      <w:pPr>
        <w:ind w:left="135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662B5798"/>
    <w:multiLevelType w:val="hybridMultilevel"/>
    <w:tmpl w:val="DF40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61847"/>
    <w:multiLevelType w:val="hybridMultilevel"/>
    <w:tmpl w:val="50541C46"/>
    <w:lvl w:ilvl="0" w:tplc="E910C648">
      <w:start w:val="3"/>
      <w:numFmt w:val="decimal"/>
      <w:lvlText w:val="%1."/>
      <w:lvlJc w:val="left"/>
      <w:pPr>
        <w:ind w:left="71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39" w:hanging="360"/>
      </w:pPr>
    </w:lvl>
    <w:lvl w:ilvl="2" w:tplc="0422001B" w:tentative="1">
      <w:start w:val="1"/>
      <w:numFmt w:val="lowerRoman"/>
      <w:lvlText w:val="%3."/>
      <w:lvlJc w:val="right"/>
      <w:pPr>
        <w:ind w:left="2159" w:hanging="180"/>
      </w:pPr>
    </w:lvl>
    <w:lvl w:ilvl="3" w:tplc="0422000F" w:tentative="1">
      <w:start w:val="1"/>
      <w:numFmt w:val="decimal"/>
      <w:lvlText w:val="%4."/>
      <w:lvlJc w:val="left"/>
      <w:pPr>
        <w:ind w:left="2879" w:hanging="360"/>
      </w:pPr>
    </w:lvl>
    <w:lvl w:ilvl="4" w:tplc="04220019" w:tentative="1">
      <w:start w:val="1"/>
      <w:numFmt w:val="lowerLetter"/>
      <w:lvlText w:val="%5."/>
      <w:lvlJc w:val="left"/>
      <w:pPr>
        <w:ind w:left="3599" w:hanging="360"/>
      </w:pPr>
    </w:lvl>
    <w:lvl w:ilvl="5" w:tplc="0422001B" w:tentative="1">
      <w:start w:val="1"/>
      <w:numFmt w:val="lowerRoman"/>
      <w:lvlText w:val="%6."/>
      <w:lvlJc w:val="right"/>
      <w:pPr>
        <w:ind w:left="4319" w:hanging="180"/>
      </w:pPr>
    </w:lvl>
    <w:lvl w:ilvl="6" w:tplc="0422000F" w:tentative="1">
      <w:start w:val="1"/>
      <w:numFmt w:val="decimal"/>
      <w:lvlText w:val="%7."/>
      <w:lvlJc w:val="left"/>
      <w:pPr>
        <w:ind w:left="5039" w:hanging="360"/>
      </w:pPr>
    </w:lvl>
    <w:lvl w:ilvl="7" w:tplc="04220019" w:tentative="1">
      <w:start w:val="1"/>
      <w:numFmt w:val="lowerLetter"/>
      <w:lvlText w:val="%8."/>
      <w:lvlJc w:val="left"/>
      <w:pPr>
        <w:ind w:left="5759" w:hanging="360"/>
      </w:pPr>
    </w:lvl>
    <w:lvl w:ilvl="8" w:tplc="0422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2" w15:restartNumberingAfterBreak="0">
    <w:nsid w:val="73D63805"/>
    <w:multiLevelType w:val="hybridMultilevel"/>
    <w:tmpl w:val="9A32E2C6"/>
    <w:lvl w:ilvl="0" w:tplc="98A0A1D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D0D3E4E"/>
    <w:multiLevelType w:val="hybridMultilevel"/>
    <w:tmpl w:val="EF58ABCA"/>
    <w:lvl w:ilvl="0" w:tplc="2A9AA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10"/>
  </w:num>
  <w:num w:numId="7">
    <w:abstractNumId w:val="13"/>
  </w:num>
  <w:num w:numId="8">
    <w:abstractNumId w:val="7"/>
  </w:num>
  <w:num w:numId="9">
    <w:abstractNumId w:val="11"/>
  </w:num>
  <w:num w:numId="10">
    <w:abstractNumId w:val="5"/>
  </w:num>
  <w:num w:numId="11">
    <w:abstractNumId w:val="9"/>
  </w:num>
  <w:num w:numId="12">
    <w:abstractNumId w:val="12"/>
  </w:num>
  <w:num w:numId="13">
    <w:abstractNumId w:val="2"/>
  </w:num>
  <w:num w:numId="1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3D1A"/>
    <w:rsid w:val="0002799D"/>
    <w:rsid w:val="000A0F78"/>
    <w:rsid w:val="000A6E03"/>
    <w:rsid w:val="000B0018"/>
    <w:rsid w:val="000C7592"/>
    <w:rsid w:val="001177C9"/>
    <w:rsid w:val="0015657B"/>
    <w:rsid w:val="001A4EE3"/>
    <w:rsid w:val="001F4BBC"/>
    <w:rsid w:val="001F7715"/>
    <w:rsid w:val="00240766"/>
    <w:rsid w:val="002A2112"/>
    <w:rsid w:val="002A6CBF"/>
    <w:rsid w:val="002C5B80"/>
    <w:rsid w:val="003D683B"/>
    <w:rsid w:val="004461F2"/>
    <w:rsid w:val="00453D1A"/>
    <w:rsid w:val="005428E6"/>
    <w:rsid w:val="005429B2"/>
    <w:rsid w:val="005C2CAE"/>
    <w:rsid w:val="006020A5"/>
    <w:rsid w:val="006200C2"/>
    <w:rsid w:val="00670290"/>
    <w:rsid w:val="0068705C"/>
    <w:rsid w:val="00754134"/>
    <w:rsid w:val="00794EDA"/>
    <w:rsid w:val="00796710"/>
    <w:rsid w:val="0083038A"/>
    <w:rsid w:val="00854ED9"/>
    <w:rsid w:val="00877F06"/>
    <w:rsid w:val="008D30E6"/>
    <w:rsid w:val="00A13522"/>
    <w:rsid w:val="00AE68A2"/>
    <w:rsid w:val="00B04700"/>
    <w:rsid w:val="00B43999"/>
    <w:rsid w:val="00B7136F"/>
    <w:rsid w:val="00B9334A"/>
    <w:rsid w:val="00BA3885"/>
    <w:rsid w:val="00BA49C3"/>
    <w:rsid w:val="00BA68B3"/>
    <w:rsid w:val="00C2007E"/>
    <w:rsid w:val="00C42085"/>
    <w:rsid w:val="00C94CF7"/>
    <w:rsid w:val="00D04E7A"/>
    <w:rsid w:val="00D26FDB"/>
    <w:rsid w:val="00D41F11"/>
    <w:rsid w:val="00D52430"/>
    <w:rsid w:val="00DA06D1"/>
    <w:rsid w:val="00EB0971"/>
    <w:rsid w:val="00F03FB4"/>
    <w:rsid w:val="00F44800"/>
    <w:rsid w:val="00F6334A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9BEB"/>
  <w15:docId w15:val="{FAE3329B-10DF-462E-9566-1945670D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36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6F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character" w:customStyle="1" w:styleId="apple-converted-space">
    <w:name w:val="apple-converted-space"/>
    <w:basedOn w:val="a0"/>
    <w:rsid w:val="00B9334A"/>
    <w:rPr>
      <w:rFonts w:cs="Times New Roman"/>
    </w:rPr>
  </w:style>
  <w:style w:type="paragraph" w:styleId="a4">
    <w:name w:val="Normal (Web)"/>
    <w:basedOn w:val="a"/>
    <w:uiPriority w:val="99"/>
    <w:rsid w:val="00B9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uiPriority w:val="99"/>
    <w:rsid w:val="00B9334A"/>
    <w:rPr>
      <w:color w:val="0000FF"/>
      <w:u w:val="single"/>
    </w:rPr>
  </w:style>
  <w:style w:type="character" w:styleId="a6">
    <w:name w:val="Emphasis"/>
    <w:basedOn w:val="a0"/>
    <w:qFormat/>
    <w:rsid w:val="00D04E7A"/>
    <w:rPr>
      <w:rFonts w:cs="Times New Roman"/>
      <w:i/>
      <w:iCs/>
    </w:rPr>
  </w:style>
  <w:style w:type="paragraph" w:customStyle="1" w:styleId="rvps9">
    <w:name w:val="rvps9"/>
    <w:basedOn w:val="a"/>
    <w:rsid w:val="00D04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vts30">
    <w:name w:val="rvts30"/>
    <w:basedOn w:val="a0"/>
    <w:rsid w:val="00D04E7A"/>
  </w:style>
  <w:style w:type="character" w:customStyle="1" w:styleId="rvts36">
    <w:name w:val="rvts36"/>
    <w:basedOn w:val="a0"/>
    <w:rsid w:val="00D04E7A"/>
  </w:style>
  <w:style w:type="character" w:customStyle="1" w:styleId="ft">
    <w:name w:val="ft"/>
    <w:basedOn w:val="a0"/>
    <w:rsid w:val="00D04E7A"/>
  </w:style>
  <w:style w:type="character" w:customStyle="1" w:styleId="s1">
    <w:name w:val="s1"/>
    <w:basedOn w:val="a0"/>
    <w:uiPriority w:val="99"/>
    <w:rsid w:val="00B43999"/>
    <w:rPr>
      <w:rFonts w:cs="Times New Roman"/>
    </w:rPr>
  </w:style>
  <w:style w:type="character" w:customStyle="1" w:styleId="s2">
    <w:name w:val="s2"/>
    <w:basedOn w:val="a0"/>
    <w:uiPriority w:val="99"/>
    <w:rsid w:val="00B43999"/>
    <w:rPr>
      <w:rFonts w:cs="Times New Roman"/>
    </w:rPr>
  </w:style>
  <w:style w:type="character" w:styleId="a7">
    <w:name w:val="Strong"/>
    <w:basedOn w:val="a0"/>
    <w:uiPriority w:val="22"/>
    <w:qFormat/>
    <w:rsid w:val="000A6E03"/>
    <w:rPr>
      <w:b/>
      <w:bCs/>
    </w:rPr>
  </w:style>
  <w:style w:type="table" w:styleId="a8">
    <w:name w:val="Table Grid"/>
    <w:basedOn w:val="a1"/>
    <w:uiPriority w:val="59"/>
    <w:rsid w:val="00D26F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0"/>
    <w:uiPriority w:val="99"/>
    <w:semiHidden/>
    <w:unhideWhenUsed/>
    <w:rsid w:val="000A0F78"/>
    <w:rPr>
      <w:color w:val="605E5C"/>
      <w:shd w:val="clear" w:color="auto" w:fill="E1DFDD"/>
    </w:rPr>
  </w:style>
  <w:style w:type="character" w:customStyle="1" w:styleId="aa">
    <w:name w:val="Основной текст_"/>
    <w:basedOn w:val="a0"/>
    <w:link w:val="2"/>
    <w:rsid w:val="006200C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1">
    <w:name w:val="Основной текст1"/>
    <w:basedOn w:val="aa"/>
    <w:rsid w:val="006200C2"/>
    <w:rPr>
      <w:rFonts w:ascii="Times New Roman" w:eastAsia="Times New Roman" w:hAnsi="Times New Roman" w:cs="Times New Roman"/>
      <w:color w:val="000000"/>
      <w:spacing w:val="0"/>
      <w:w w:val="100"/>
      <w:position w:val="0"/>
      <w:sz w:val="26"/>
      <w:szCs w:val="26"/>
      <w:u w:val="single"/>
      <w:shd w:val="clear" w:color="auto" w:fill="FFFFFF"/>
      <w:lang w:val="uk-UA" w:eastAsia="uk-UA" w:bidi="uk-UA"/>
    </w:rPr>
  </w:style>
  <w:style w:type="paragraph" w:customStyle="1" w:styleId="2">
    <w:name w:val="Основной текст2"/>
    <w:basedOn w:val="a"/>
    <w:link w:val="aa"/>
    <w:rsid w:val="006200C2"/>
    <w:pPr>
      <w:widowControl w:val="0"/>
      <w:shd w:val="clear" w:color="auto" w:fill="FFFFFF"/>
      <w:spacing w:after="0" w:line="322" w:lineRule="exact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ab">
    <w:name w:val="Основной текст + Курсив"/>
    <w:basedOn w:val="aa"/>
    <w:rsid w:val="006200C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6"/>
      <w:szCs w:val="26"/>
      <w:shd w:val="clear" w:color="auto" w:fill="FFFFFF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MbipjjSY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7730</Words>
  <Characters>4407</Characters>
  <Application>Microsoft Office Word</Application>
  <DocSecurity>0</DocSecurity>
  <Lines>36</Lines>
  <Paragraphs>24</Paragraphs>
  <ScaleCrop>false</ScaleCrop>
  <Company/>
  <LinksUpToDate>false</LinksUpToDate>
  <CharactersWithSpaces>12113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380974551187</cp:lastModifiedBy>
  <cp:revision>31</cp:revision>
  <dcterms:created xsi:type="dcterms:W3CDTF">2018-08-27T09:52:00Z</dcterms:created>
  <dcterms:modified xsi:type="dcterms:W3CDTF">2025-03-11T17:46:00Z</dcterms:modified>
</cp:coreProperties>
</file>