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D434" w14:textId="77777777" w:rsidR="00C72420" w:rsidRDefault="00C724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625C427" w14:textId="1FED9B77" w:rsidR="00C72420" w:rsidRDefault="00336D97" w:rsidP="001E7AB4">
      <w:pPr>
        <w:spacing w:after="0" w:line="240" w:lineRule="auto"/>
      </w:pPr>
      <w:bookmarkStart w:id="0" w:name="_heading=h.gjdgxs" w:colFirst="0" w:colLast="0"/>
      <w:bookmarkEnd w:id="0"/>
      <w:r>
        <w:t>Тема:  Епоха Відродження (Ренесансу) в Європі. Гуманізм.</w:t>
      </w:r>
      <w:r w:rsidR="001E7AB4">
        <w:t xml:space="preserve"> </w:t>
      </w:r>
      <w:r>
        <w:t>Культ античності.  Характерні риси ренесансної культури і літератури</w:t>
      </w:r>
    </w:p>
    <w:p w14:paraId="31E2F059" w14:textId="50A5E20D" w:rsidR="00C72420" w:rsidRDefault="00336D97" w:rsidP="001E7AB4">
      <w:pPr>
        <w:spacing w:after="0" w:line="240" w:lineRule="auto"/>
      </w:pPr>
      <w:r>
        <w:t>Мета: розкрити особливості епохи Відродження та її значення для європейської і світової культури; підготувати учнів до сприйняття творів представників цієї епохи; розвивати навички логічного мислення, усного і писемного зв’язного мовлення; сприяти ф</w:t>
      </w:r>
      <w:r>
        <w:t>ормуванню зацікавленості спадщиною Ренесансу.</w:t>
      </w:r>
    </w:p>
    <w:p w14:paraId="6A2B5A8D" w14:textId="77777777" w:rsidR="00C72420" w:rsidRDefault="00336D97" w:rsidP="001E7AB4">
      <w:pPr>
        <w:spacing w:after="0" w:line="240" w:lineRule="auto"/>
      </w:pPr>
      <w:r>
        <w:t>Епіграф:</w:t>
      </w:r>
    </w:p>
    <w:p w14:paraId="1C3DB35C" w14:textId="77777777" w:rsidR="00C72420" w:rsidRDefault="00336D97" w:rsidP="001E7AB4">
      <w:pPr>
        <w:spacing w:after="0" w:line="240" w:lineRule="auto"/>
      </w:pPr>
      <w:r>
        <w:t>«…Зникає все – лише нетлінні</w:t>
      </w:r>
    </w:p>
    <w:p w14:paraId="061685A0" w14:textId="77777777" w:rsidR="00C72420" w:rsidRDefault="00336D97" w:rsidP="001E7AB4">
      <w:pPr>
        <w:spacing w:after="0" w:line="240" w:lineRule="auto"/>
      </w:pPr>
      <w:r>
        <w:t>Поети, простір і зірки!»</w:t>
      </w:r>
    </w:p>
    <w:p w14:paraId="2910FD41" w14:textId="77777777" w:rsidR="00C72420" w:rsidRDefault="00336D97" w:rsidP="001E7AB4">
      <w:pPr>
        <w:spacing w:after="0" w:line="240" w:lineRule="auto"/>
      </w:pPr>
      <w:r>
        <w:t>Осип Мандельштам</w:t>
      </w:r>
    </w:p>
    <w:p w14:paraId="6C8C0D42" w14:textId="77777777" w:rsidR="00C72420" w:rsidRDefault="00336D97" w:rsidP="001E7AB4">
      <w:pPr>
        <w:spacing w:after="0" w:line="240" w:lineRule="auto"/>
      </w:pPr>
      <w:r>
        <w:t>Хід уроку</w:t>
      </w:r>
    </w:p>
    <w:p w14:paraId="53E58281" w14:textId="77777777" w:rsidR="00C72420" w:rsidRDefault="00336D97" w:rsidP="001E7AB4">
      <w:pPr>
        <w:spacing w:after="0" w:line="240" w:lineRule="auto"/>
      </w:pPr>
      <w:r>
        <w:t>І.Актуалізація опорних зн</w:t>
      </w:r>
      <w:r>
        <w:t>ань</w:t>
      </w:r>
    </w:p>
    <w:p w14:paraId="26CC6D80" w14:textId="77777777" w:rsidR="00C72420" w:rsidRDefault="00336D97" w:rsidP="001E7AB4">
      <w:pPr>
        <w:spacing w:after="0" w:line="240" w:lineRule="auto"/>
      </w:pPr>
      <w:r>
        <w:t>1. Бесіда на повторення:</w:t>
      </w:r>
    </w:p>
    <w:p w14:paraId="0B918ACA" w14:textId="77777777" w:rsidR="00C72420" w:rsidRDefault="00336D97" w:rsidP="001E7AB4">
      <w:pPr>
        <w:numPr>
          <w:ilvl w:val="0"/>
          <w:numId w:val="1"/>
        </w:numPr>
        <w:spacing w:after="0" w:line="240" w:lineRule="auto"/>
      </w:pPr>
      <w:r>
        <w:t xml:space="preserve">Які періоди в історії світової культури вам відомі? </w:t>
      </w:r>
    </w:p>
    <w:p w14:paraId="69861F34" w14:textId="77777777" w:rsidR="00C72420" w:rsidRDefault="00336D97" w:rsidP="001E7AB4">
      <w:pPr>
        <w:numPr>
          <w:ilvl w:val="0"/>
          <w:numId w:val="1"/>
        </w:numPr>
        <w:spacing w:after="0" w:line="240" w:lineRule="auto"/>
      </w:pPr>
      <w:r>
        <w:t>Назвіть хронологічні межі доби Античності, основні ознаки її культури та її представників.</w:t>
      </w:r>
    </w:p>
    <w:p w14:paraId="5967F417" w14:textId="77777777" w:rsidR="00C72420" w:rsidRDefault="00336D97" w:rsidP="001E7AB4">
      <w:pPr>
        <w:numPr>
          <w:ilvl w:val="0"/>
          <w:numId w:val="1"/>
        </w:numPr>
        <w:spacing w:after="0" w:line="240" w:lineRule="auto"/>
      </w:pPr>
      <w:r>
        <w:t>Назвіть хронологічні межі доби Середньовіччя, основні ознаки її культури та її пред</w:t>
      </w:r>
      <w:r>
        <w:t>ставників.</w:t>
      </w:r>
    </w:p>
    <w:p w14:paraId="040C0D45" w14:textId="77777777" w:rsidR="00C72420" w:rsidRDefault="00336D97" w:rsidP="001E7AB4">
      <w:pPr>
        <w:spacing w:after="0" w:line="240" w:lineRule="auto"/>
      </w:pPr>
      <w:r>
        <w:t>ІІ. Мотивація навчальної діяльності.</w:t>
      </w:r>
    </w:p>
    <w:p w14:paraId="5D65CDA8" w14:textId="77777777" w:rsidR="00C72420" w:rsidRDefault="00336D97" w:rsidP="001E7AB4">
      <w:pPr>
        <w:spacing w:after="0" w:line="240" w:lineRule="auto"/>
      </w:pPr>
      <w:r>
        <w:t>Сьогодні, діти, я пропоную вам поринути у цікаву подорож епохою, яка була чи не найбільш значущим періодом в історії мистецтва та подарувала світові цілу плеяду геніїв.В цю пору тон усім країнам Європи задава</w:t>
      </w:r>
      <w:r>
        <w:t>ла Італія, в мистецтві провідними були вірність класичним ідеалам та реалізм зображення. А назва цієї епохи – Відродження.</w:t>
      </w:r>
    </w:p>
    <w:p w14:paraId="258F8BB6" w14:textId="77777777" w:rsidR="00C72420" w:rsidRDefault="00336D97" w:rsidP="001E7AB4">
      <w:pPr>
        <w:spacing w:after="0" w:line="240" w:lineRule="auto"/>
      </w:pPr>
      <w:r>
        <w:t>ІІІ. Оголошення теми і завдань уроку</w:t>
      </w:r>
    </w:p>
    <w:p w14:paraId="0EEF8B41" w14:textId="77777777" w:rsidR="00C72420" w:rsidRDefault="00336D97" w:rsidP="001E7AB4">
      <w:pPr>
        <w:spacing w:after="0" w:line="240" w:lineRule="auto"/>
      </w:pPr>
      <w:r>
        <w:t>Сьогодні ми перегорнемо ще одну сторінку історії світової культури і поведемо мову про добу Відр</w:t>
      </w:r>
      <w:r>
        <w:t xml:space="preserve">одження. </w:t>
      </w:r>
    </w:p>
    <w:p w14:paraId="16BDF0B1" w14:textId="77777777" w:rsidR="00C72420" w:rsidRDefault="00336D97" w:rsidP="001E7AB4">
      <w:pPr>
        <w:numPr>
          <w:ilvl w:val="0"/>
          <w:numId w:val="1"/>
        </w:numPr>
        <w:spacing w:after="0" w:line="240" w:lineRule="auto"/>
      </w:pPr>
      <w:r>
        <w:t xml:space="preserve"> Познайомимося з основними ознаками цієї доби;</w:t>
      </w:r>
    </w:p>
    <w:p w14:paraId="0FC772FF" w14:textId="77777777" w:rsidR="00C72420" w:rsidRDefault="00336D97" w:rsidP="001E7AB4">
      <w:pPr>
        <w:numPr>
          <w:ilvl w:val="0"/>
          <w:numId w:val="1"/>
        </w:numPr>
        <w:spacing w:after="0" w:line="240" w:lineRule="auto"/>
      </w:pPr>
      <w:r>
        <w:t xml:space="preserve"> розглянемо питання, у чому полягає особливість світогляду людини даної епохи;</w:t>
      </w:r>
    </w:p>
    <w:p w14:paraId="7193590E" w14:textId="77777777" w:rsidR="00C72420" w:rsidRDefault="00336D97" w:rsidP="001E7AB4">
      <w:pPr>
        <w:numPr>
          <w:ilvl w:val="0"/>
          <w:numId w:val="1"/>
        </w:numPr>
        <w:spacing w:after="0" w:line="240" w:lineRule="auto"/>
      </w:pPr>
      <w:r>
        <w:t xml:space="preserve"> здійснимо подорож у художню галерею епохи;</w:t>
      </w:r>
    </w:p>
    <w:p w14:paraId="3CCC65AC" w14:textId="77777777" w:rsidR="00C72420" w:rsidRDefault="00336D97" w:rsidP="001E7AB4">
      <w:pPr>
        <w:numPr>
          <w:ilvl w:val="0"/>
          <w:numId w:val="1"/>
        </w:numPr>
        <w:spacing w:after="0" w:line="240" w:lineRule="auto"/>
      </w:pPr>
      <w:r>
        <w:t xml:space="preserve"> працюватимемо над складанням опорного конспекту.</w:t>
      </w:r>
    </w:p>
    <w:p w14:paraId="08654D6E" w14:textId="77777777" w:rsidR="00C72420" w:rsidRDefault="00336D97" w:rsidP="001E7AB4">
      <w:pPr>
        <w:spacing w:after="0" w:line="240" w:lineRule="auto"/>
      </w:pPr>
      <w:r>
        <w:t>ІV. Сприйняття навчального матеріалу</w:t>
      </w:r>
    </w:p>
    <w:p w14:paraId="3158358D" w14:textId="77777777" w:rsidR="00C72420" w:rsidRDefault="00336D97" w:rsidP="001E7AB4">
      <w:pPr>
        <w:spacing w:after="0" w:line="240" w:lineRule="auto"/>
      </w:pPr>
      <w:r>
        <w:t>1. Історичні відомості</w:t>
      </w:r>
    </w:p>
    <w:p w14:paraId="200B2BBB" w14:textId="77777777" w:rsidR="00C72420" w:rsidRDefault="00336D97" w:rsidP="001E7AB4">
      <w:pPr>
        <w:spacing w:after="0" w:line="240" w:lineRule="auto"/>
      </w:pPr>
      <w:r>
        <w:t xml:space="preserve">       Відродження - епоха великих змін у поглядах на людину й світ. Назву їй дав у 1550 році видатний італійський митець ДжорджіоВазарі.  У цей п</w:t>
      </w:r>
      <w:r>
        <w:t>еріод заново відкриті античні літературніідеї сміливості думки, різнорідності поглядів на життя, гармонії людини збігалися з настроями тогочасної людини. На зміну аскетизму, схоластиці приходить гасло «Я — людина, ніщо людське не вважаю чужим для себе». Се</w:t>
      </w:r>
      <w:r>
        <w:t>ред діячів культури зростало захоплення культурою стародавніх греків і римлян, їхнім шанобливим ставленням до людини (на відміну від церкви, яка трактувала людину гріховною істотою, а працю — божою карою). Таких людей називали гуманістами (від латин.— «люд</w:t>
      </w:r>
      <w:r>
        <w:t>ський»). Із їхньою допомогою антична культура змогла відновитися та стати основою для нової культури — Відродження, або Ренесансу.</w:t>
      </w:r>
    </w:p>
    <w:p w14:paraId="67995FAD" w14:textId="77777777" w:rsidR="00C72420" w:rsidRDefault="00336D97" w:rsidP="001E7AB4">
      <w:pPr>
        <w:numPr>
          <w:ilvl w:val="0"/>
          <w:numId w:val="4"/>
        </w:numPr>
        <w:spacing w:after="0" w:line="240" w:lineRule="auto"/>
      </w:pPr>
      <w:r>
        <w:lastRenderedPageBreak/>
        <w:t xml:space="preserve">Особливості доби Високого Відродження. </w:t>
      </w:r>
    </w:p>
    <w:p w14:paraId="01F85947" w14:textId="77777777" w:rsidR="00C72420" w:rsidRDefault="00336D97" w:rsidP="001E7AB4">
      <w:pPr>
        <w:spacing w:after="0" w:line="240" w:lineRule="auto"/>
      </w:pPr>
      <w:r>
        <w:t>Робота з поняттями.</w:t>
      </w:r>
    </w:p>
    <w:p w14:paraId="2F859BB6" w14:textId="77777777" w:rsidR="00C72420" w:rsidRDefault="00336D97" w:rsidP="001E7AB4">
      <w:pPr>
        <w:numPr>
          <w:ilvl w:val="1"/>
          <w:numId w:val="4"/>
        </w:numPr>
        <w:spacing w:after="0" w:line="240" w:lineRule="auto"/>
      </w:pPr>
      <w:r>
        <w:t xml:space="preserve">Слово вчителя </w:t>
      </w:r>
    </w:p>
    <w:p w14:paraId="33B36153" w14:textId="484EE5F6" w:rsidR="00C72420" w:rsidRDefault="001E7AB4" w:rsidP="001E7AB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FD2840" wp14:editId="101EE83A">
                <wp:simplePos x="0" y="0"/>
                <wp:positionH relativeFrom="column">
                  <wp:posOffset>2727325</wp:posOffset>
                </wp:positionH>
                <wp:positionV relativeFrom="paragraph">
                  <wp:posOffset>15875</wp:posOffset>
                </wp:positionV>
                <wp:extent cx="1621155" cy="1031875"/>
                <wp:effectExtent l="0" t="0" r="0" b="0"/>
                <wp:wrapNone/>
                <wp:docPr id="11" name="Прямокутник: округлені кут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031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8CB1DE" w14:textId="77777777" w:rsidR="00C72420" w:rsidRDefault="00336D9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cs="Times New Roman"/>
                                <w:b/>
                                <w:color w:val="000000"/>
                              </w:rPr>
                              <w:t>Відродження</w:t>
                            </w:r>
                          </w:p>
                          <w:p w14:paraId="2090687E" w14:textId="77777777" w:rsidR="00C72420" w:rsidRDefault="00336D9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cs="Times New Roman"/>
                                <w:b/>
                                <w:color w:val="000000"/>
                              </w:rPr>
                              <w:t>Ренесанс</w:t>
                            </w:r>
                          </w:p>
                          <w:p w14:paraId="5F057141" w14:textId="77777777" w:rsidR="00C72420" w:rsidRDefault="00336D9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cs="Times New Roman"/>
                                <w:b/>
                                <w:color w:val="000000"/>
                              </w:rPr>
                              <w:t>Гуманізм</w:t>
                            </w:r>
                          </w:p>
                          <w:p w14:paraId="6ED6AF64" w14:textId="77777777" w:rsidR="00C72420" w:rsidRDefault="00336D9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cs="Times New Roman"/>
                                <w:b/>
                                <w:color w:val="000000"/>
                              </w:rPr>
                              <w:t>Гу</w:t>
                            </w:r>
                            <w:r>
                              <w:rPr>
                                <w:rFonts w:cs="Times New Roman"/>
                                <w:b/>
                                <w:color w:val="000000"/>
                              </w:rPr>
                              <w:t>маністи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D2840" id="Прямокутник: округлені кути 11" o:spid="_x0000_s1026" style="position:absolute;margin-left:214.75pt;margin-top:1.25pt;width:127.65pt;height:8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" strokeweight="1pt">
                <v:stroke startarrowwidth="narrow" startarrowlength="short" endarrowwidth="narrow" endarrowlength="short"/>
                <v:textbox inset="7pt,3pt,7pt,3pt">
                  <w:txbxContent>
                    <w:p w14:paraId="308CB1DE" w14:textId="77777777" w:rsidR="00C72420" w:rsidRDefault="00336D9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cs="Times New Roman"/>
                          <w:b/>
                          <w:color w:val="000000"/>
                        </w:rPr>
                        <w:t>Відродження</w:t>
                      </w:r>
                    </w:p>
                    <w:p w14:paraId="2090687E" w14:textId="77777777" w:rsidR="00C72420" w:rsidRDefault="00336D9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cs="Times New Roman"/>
                          <w:b/>
                          <w:color w:val="000000"/>
                        </w:rPr>
                        <w:t>Ренесанс</w:t>
                      </w:r>
                    </w:p>
                    <w:p w14:paraId="5F057141" w14:textId="77777777" w:rsidR="00C72420" w:rsidRDefault="00336D9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cs="Times New Roman"/>
                          <w:b/>
                          <w:color w:val="000000"/>
                        </w:rPr>
                        <w:t>Гуманізм</w:t>
                      </w:r>
                    </w:p>
                    <w:p w14:paraId="6ED6AF64" w14:textId="77777777" w:rsidR="00C72420" w:rsidRDefault="00336D9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cs="Times New Roman"/>
                          <w:b/>
                          <w:color w:val="000000"/>
                        </w:rPr>
                        <w:t>Гу</w:t>
                      </w:r>
                      <w:r>
                        <w:rPr>
                          <w:rFonts w:cs="Times New Roman"/>
                          <w:b/>
                          <w:color w:val="000000"/>
                        </w:rPr>
                        <w:t>маністи</w:t>
                      </w:r>
                    </w:p>
                  </w:txbxContent>
                </v:textbox>
              </v:roundrect>
            </w:pict>
          </mc:Fallback>
        </mc:AlternateContent>
      </w:r>
      <w:r w:rsidR="00336D97">
        <w:t xml:space="preserve">Ключові слова: </w:t>
      </w:r>
    </w:p>
    <w:p w14:paraId="03A96D38" w14:textId="77777777" w:rsidR="00C72420" w:rsidRDefault="00C72420" w:rsidP="001E7AB4">
      <w:pPr>
        <w:spacing w:after="0" w:line="240" w:lineRule="auto"/>
      </w:pPr>
    </w:p>
    <w:p w14:paraId="15CFBC70" w14:textId="77777777" w:rsidR="00C72420" w:rsidRDefault="00C72420" w:rsidP="001E7AB4">
      <w:pPr>
        <w:spacing w:after="0" w:line="240" w:lineRule="auto"/>
      </w:pPr>
    </w:p>
    <w:p w14:paraId="5D7CC5EA" w14:textId="77777777" w:rsidR="00C72420" w:rsidRDefault="00C72420" w:rsidP="001E7AB4">
      <w:pPr>
        <w:spacing w:after="0" w:line="240" w:lineRule="auto"/>
      </w:pPr>
    </w:p>
    <w:p w14:paraId="16C188D0" w14:textId="77777777" w:rsidR="00C72420" w:rsidRDefault="00C72420" w:rsidP="001E7AB4">
      <w:pPr>
        <w:spacing w:after="0" w:line="240" w:lineRule="auto"/>
      </w:pPr>
    </w:p>
    <w:p w14:paraId="19AA4F22" w14:textId="77777777" w:rsidR="00C72420" w:rsidRDefault="00336D97" w:rsidP="001E7AB4">
      <w:pPr>
        <w:spacing w:after="0" w:line="240" w:lineRule="auto"/>
      </w:pPr>
      <w:r>
        <w:t>Гуманізм — прогресивна течія в західноєвропейській культурі, спрямована на утвердження поваги до гідності й розуму людини, її права на земне щастя, вільний вияв природних людських почуттів і здібностей.</w:t>
      </w:r>
    </w:p>
    <w:p w14:paraId="35AA8E57" w14:textId="77777777" w:rsidR="00C72420" w:rsidRDefault="00336D97" w:rsidP="001E7AB4">
      <w:pPr>
        <w:spacing w:after="0" w:line="240" w:lineRule="auto"/>
      </w:pPr>
      <w:r>
        <w:t>Відродження — період в історії Європи, к</w:t>
      </w:r>
      <w:r>
        <w:t>оли в людей відродився інтерес до античної культури.</w:t>
      </w:r>
    </w:p>
    <w:p w14:paraId="6B2361EA" w14:textId="77777777" w:rsidR="00C72420" w:rsidRDefault="00336D97" w:rsidP="001E7AB4">
      <w:pPr>
        <w:spacing w:after="0" w:line="240" w:lineRule="auto"/>
      </w:pPr>
      <w:r>
        <w:t>Ренесанс — епоха в розвитку культури в низці країн Європи, що настала після Середньовіччя. Характеризується піднесенням суспільно-політичного й культурного рухів.</w:t>
      </w:r>
    </w:p>
    <w:p w14:paraId="477044B2" w14:textId="77777777" w:rsidR="00C72420" w:rsidRDefault="00336D97" w:rsidP="001E7AB4">
      <w:pPr>
        <w:spacing w:after="0" w:line="240" w:lineRule="auto"/>
      </w:pPr>
      <w:r>
        <w:t>Основні ідеї гуманістів</w:t>
      </w:r>
    </w:p>
    <w:p w14:paraId="39082FB7" w14:textId="77777777" w:rsidR="00C72420" w:rsidRDefault="00336D97" w:rsidP="001E7AB4">
      <w:pPr>
        <w:numPr>
          <w:ilvl w:val="0"/>
          <w:numId w:val="3"/>
        </w:numPr>
        <w:spacing w:after="0" w:line="240" w:lineRule="auto"/>
      </w:pPr>
      <w:r>
        <w:t>Людина — богоподібна й розумна істота, тому заслуговує на любов і повагу;</w:t>
      </w:r>
    </w:p>
    <w:p w14:paraId="0A1B4B29" w14:textId="77777777" w:rsidR="00C72420" w:rsidRDefault="00336D97" w:rsidP="001E7AB4">
      <w:pPr>
        <w:numPr>
          <w:ilvl w:val="0"/>
          <w:numId w:val="3"/>
        </w:numPr>
        <w:spacing w:after="0" w:line="240" w:lineRule="auto"/>
      </w:pPr>
      <w:r>
        <w:t>людина має право насолоджуватися природою, коханням, славою;</w:t>
      </w:r>
    </w:p>
    <w:p w14:paraId="541F28E7" w14:textId="77777777" w:rsidR="00C72420" w:rsidRDefault="00336D97" w:rsidP="001E7AB4">
      <w:pPr>
        <w:numPr>
          <w:ilvl w:val="0"/>
          <w:numId w:val="3"/>
        </w:numPr>
        <w:spacing w:after="0" w:line="240" w:lineRule="auto"/>
      </w:pPr>
      <w:r>
        <w:t>людина зобов'язана: бути справедливою, порядною, працьовитою, жертвувати особистою вигодою задля громадських інтересів;</w:t>
      </w:r>
    </w:p>
    <w:p w14:paraId="4A710AEC" w14:textId="77777777" w:rsidR="00C72420" w:rsidRDefault="00336D97" w:rsidP="001E7AB4">
      <w:pPr>
        <w:numPr>
          <w:ilvl w:val="0"/>
          <w:numId w:val="3"/>
        </w:numPr>
        <w:spacing w:after="0" w:line="240" w:lineRule="auto"/>
      </w:pPr>
      <w:r>
        <w:t>людина має прагнути знань, оскільки лише творча праця та освіченість відрізняють людину від тварини;</w:t>
      </w:r>
    </w:p>
    <w:p w14:paraId="6DBCD3E0" w14:textId="77777777" w:rsidR="00C72420" w:rsidRDefault="00336D97" w:rsidP="001E7AB4">
      <w:pPr>
        <w:numPr>
          <w:ilvl w:val="0"/>
          <w:numId w:val="3"/>
        </w:numPr>
        <w:spacing w:after="0" w:line="240" w:lineRule="auto"/>
      </w:pPr>
      <w:r>
        <w:t>у людському суспільстві не має бути війн, розбоїв, тиранії, а повинні процвітати політичні свободи;</w:t>
      </w:r>
    </w:p>
    <w:p w14:paraId="001937E8" w14:textId="77777777" w:rsidR="00C72420" w:rsidRDefault="00336D97" w:rsidP="001E7AB4">
      <w:pPr>
        <w:numPr>
          <w:ilvl w:val="0"/>
          <w:numId w:val="3"/>
        </w:numPr>
        <w:spacing w:after="0" w:line="240" w:lineRule="auto"/>
      </w:pPr>
      <w:r>
        <w:t>надмірний потяг до багатства є шкідливим, оскільки псує</w:t>
      </w:r>
      <w:r>
        <w:t xml:space="preserve"> людину;</w:t>
      </w:r>
    </w:p>
    <w:p w14:paraId="628278C0" w14:textId="77777777" w:rsidR="00C72420" w:rsidRDefault="00336D97" w:rsidP="001E7AB4">
      <w:pPr>
        <w:numPr>
          <w:ilvl w:val="0"/>
          <w:numId w:val="3"/>
        </w:numPr>
        <w:spacing w:after="0" w:line="240" w:lineRule="auto"/>
      </w:pPr>
      <w:r>
        <w:t>людина має бути щедрою та великодушною.</w:t>
      </w:r>
    </w:p>
    <w:p w14:paraId="425F43CE" w14:textId="77777777" w:rsidR="00C72420" w:rsidRDefault="00336D97" w:rsidP="001E7AB4">
      <w:pPr>
        <w:spacing w:after="0" w:line="240" w:lineRule="auto"/>
      </w:pPr>
      <w:r>
        <w:t>Отже, ці гуманістичні ідеї лягли в основу культури епохи Відродження. Не випадково батьківщиною Відродження стала Італія — одна з країн класичної античної культури. Представникам італійського Відродження зда</w:t>
      </w:r>
      <w:r>
        <w:t>валося, що вони відновлюють мистецтво Давніх Греції та Риму, хоча насправді це був фактично новий підхід до відображення реального світу людини та природи на основах гуманізму. У їхніх мистецьких творах домінує образ прекрасної, гармонійно розвиненої, силь</w:t>
      </w:r>
      <w:r>
        <w:t>ної духом і тілом людини — героя,який зміг піднятися над буденністю.</w:t>
      </w:r>
    </w:p>
    <w:p w14:paraId="5BB90615" w14:textId="77777777" w:rsidR="00C72420" w:rsidRDefault="00336D97" w:rsidP="001E7AB4">
      <w:pPr>
        <w:spacing w:after="0" w:line="240" w:lineRule="auto"/>
      </w:pPr>
      <w:r>
        <w:t>В історії літератури прийнято таку періодизацію літератури Відродження:</w:t>
      </w:r>
    </w:p>
    <w:p w14:paraId="642B4212" w14:textId="77777777" w:rsidR="00C72420" w:rsidRDefault="00336D97" w:rsidP="001E7AB4">
      <w:pPr>
        <w:spacing w:after="0" w:line="240" w:lineRule="auto"/>
      </w:pPr>
      <w:r>
        <w:t xml:space="preserve">Періодизація епохи Відродження. </w:t>
      </w:r>
    </w:p>
    <w:p w14:paraId="6A92A2B3" w14:textId="77777777" w:rsidR="00C72420" w:rsidRDefault="00336D97" w:rsidP="001E7AB4">
      <w:pPr>
        <w:spacing w:after="0" w:line="240" w:lineRule="auto"/>
      </w:pPr>
      <w:r>
        <w:t>Слово «відродження» сигналізує про те, що йдеться не про появу на світ (народження</w:t>
      </w:r>
      <w:r>
        <w:t xml:space="preserve">), а про відновлення чогось, що існувало раніше. Слово «відродження» - італійське, як термін почало вживатись в 1550 році. На Заході цю епоху стали називати Ренесансом (що французькою означає розквіт). </w:t>
      </w:r>
    </w:p>
    <w:p w14:paraId="16789807" w14:textId="77777777" w:rsidR="00C72420" w:rsidRDefault="00336D97" w:rsidP="001E7AB4">
      <w:pPr>
        <w:spacing w:after="0" w:line="240" w:lineRule="auto"/>
      </w:pPr>
      <w:r>
        <w:t>Виділяють кілька етапів розвитку епохи Відродження (з</w:t>
      </w:r>
      <w:r>
        <w:t>апис в зошит).</w:t>
      </w:r>
    </w:p>
    <w:p w14:paraId="2B6D06B5" w14:textId="77777777" w:rsidR="00C72420" w:rsidRDefault="00336D97" w:rsidP="001E7AB4">
      <w:pPr>
        <w:spacing w:after="0" w:line="240" w:lineRule="auto"/>
      </w:pPr>
      <w:r>
        <w:t>І. Проторенесанс – друга половина ХІІІ – перша половина ХІV ст..</w:t>
      </w:r>
    </w:p>
    <w:p w14:paraId="10A71025" w14:textId="77777777" w:rsidR="00C72420" w:rsidRDefault="00336D97" w:rsidP="001E7AB4">
      <w:pPr>
        <w:spacing w:after="0" w:line="240" w:lineRule="auto"/>
      </w:pPr>
      <w:r>
        <w:t>ІІ. Раннє Відродження – друга половина ХІV – ХV ст..</w:t>
      </w:r>
    </w:p>
    <w:p w14:paraId="74230C5E" w14:textId="77777777" w:rsidR="00C72420" w:rsidRDefault="00336D97" w:rsidP="001E7AB4">
      <w:pPr>
        <w:spacing w:after="0" w:line="240" w:lineRule="auto"/>
      </w:pPr>
      <w:r>
        <w:t>ІІІ. Високе Відродження – кінець ХV – початок ХVІ ст..</w:t>
      </w:r>
    </w:p>
    <w:p w14:paraId="7F9E6370" w14:textId="77777777" w:rsidR="00C72420" w:rsidRDefault="00336D97" w:rsidP="001E7AB4">
      <w:pPr>
        <w:spacing w:after="0" w:line="240" w:lineRule="auto"/>
      </w:pPr>
      <w:r>
        <w:t>ІV. Пізнє Відродження – ХVІ ст..</w:t>
      </w:r>
    </w:p>
    <w:p w14:paraId="7A59B21A" w14:textId="77777777" w:rsidR="00C72420" w:rsidRDefault="00336D97" w:rsidP="001E7AB4">
      <w:pPr>
        <w:spacing w:after="0" w:line="240" w:lineRule="auto"/>
      </w:pPr>
      <w:r>
        <w:t>3. “Титани доби Відродження»</w:t>
      </w:r>
    </w:p>
    <w:p w14:paraId="5E12775F" w14:textId="77777777" w:rsidR="00C72420" w:rsidRDefault="00336D97" w:rsidP="001E7AB4">
      <w:pPr>
        <w:spacing w:after="0" w:line="240" w:lineRule="auto"/>
      </w:pPr>
      <w:r>
        <w:t xml:space="preserve"> Із Ві</w:t>
      </w:r>
      <w:r>
        <w:t>дродження почалася епоха становлення сучасної науки, з нею пов’язані важливі наукові відкриття. Великі географічні відкриття розширили земний простір, змінили уявлення про земний світ. Гуманісти доби Відродження були наділені багатьма талантами, таких твор</w:t>
      </w:r>
      <w:r>
        <w:t>ців ми називаємо універсальними творцями. Особливе місце займають художники та письменники доби Відродження.</w:t>
      </w:r>
      <w:r>
        <w:br/>
        <w:t>Визначних діячів доби Відродження в історії людства називають титанами.</w:t>
      </w:r>
      <w:r>
        <w:br/>
        <w:t>- Мореплавці: Христофор Колумб, Васко де Гама, Фернандо Магеллан.</w:t>
      </w:r>
      <w:r>
        <w:br/>
        <w:t xml:space="preserve">- Вчені: </w:t>
      </w:r>
      <w:r>
        <w:t>Нікола Коперник, Галілео Галілей, Джордано Бруно.</w:t>
      </w:r>
      <w:r>
        <w:br/>
        <w:t>- Художники: Рафаель Санті, Тіціан, Боттіччеллі, Джордоне.</w:t>
      </w:r>
      <w:r>
        <w:br/>
        <w:t>- Універсальні творці: Леонардо да Вінчі, Мікеланджело.</w:t>
      </w:r>
      <w:r>
        <w:br/>
        <w:t>- Письменники: Франческо Петрарка, Мігель Сервантес, Вільям Шекспір</w:t>
      </w:r>
    </w:p>
    <w:p w14:paraId="057A4EF5" w14:textId="77777777" w:rsidR="00C72420" w:rsidRDefault="00336D97" w:rsidP="001E7AB4">
      <w:pPr>
        <w:spacing w:after="0" w:line="240" w:lineRule="auto"/>
      </w:pPr>
      <w:r>
        <w:t>V.Узагальнення та систе</w:t>
      </w:r>
      <w:r>
        <w:t>матизація знань</w:t>
      </w:r>
    </w:p>
    <w:p w14:paraId="4033BF82" w14:textId="77777777" w:rsidR="00C72420" w:rsidRDefault="00336D97" w:rsidP="001E7AB4">
      <w:pPr>
        <w:spacing w:after="0" w:line="240" w:lineRule="auto"/>
      </w:pPr>
      <w:r>
        <w:t xml:space="preserve">1.Складання опорного конспекту </w:t>
      </w:r>
    </w:p>
    <w:p w14:paraId="1C46A20A" w14:textId="77777777" w:rsidR="00C72420" w:rsidRDefault="00C72420" w:rsidP="001E7AB4">
      <w:pPr>
        <w:spacing w:after="0" w:line="240" w:lineRule="auto"/>
      </w:pPr>
    </w:p>
    <w:p w14:paraId="5CC31BDE" w14:textId="77777777" w:rsidR="00C72420" w:rsidRDefault="00C72420" w:rsidP="001E7AB4">
      <w:pPr>
        <w:spacing w:after="0" w:line="240" w:lineRule="auto"/>
      </w:pPr>
    </w:p>
    <w:p w14:paraId="4411035E" w14:textId="77777777" w:rsidR="00C72420" w:rsidRDefault="00336D97" w:rsidP="001E7AB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F468223" wp14:editId="5EFB51A7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127000</wp:posOffset>
                </wp:positionV>
                <wp:extent cx="0" cy="466725"/>
                <wp:effectExtent l="0" t="0" r="0" b="0"/>
                <wp:wrapNone/>
                <wp:docPr id="14" name="Полілінія: фігур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546638"/>
                          <a:ext cx="0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466725" extrusionOk="0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127000</wp:posOffset>
                </wp:positionV>
                <wp:extent cx="0" cy="46672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A7864CF" wp14:editId="27C03DAE">
                <wp:simplePos x="0" y="0"/>
                <wp:positionH relativeFrom="column">
                  <wp:posOffset>1993900</wp:posOffset>
                </wp:positionH>
                <wp:positionV relativeFrom="paragraph">
                  <wp:posOffset>-317499</wp:posOffset>
                </wp:positionV>
                <wp:extent cx="1022350" cy="384175"/>
                <wp:effectExtent l="0" t="0" r="0" b="0"/>
                <wp:wrapNone/>
                <wp:docPr id="10" name="Прямокутник: округлені кут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1175" y="3594263"/>
                          <a:ext cx="100965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79B3FD" w14:textId="77777777" w:rsidR="00C72420" w:rsidRDefault="00336D9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32"/>
                              </w:rPr>
                              <w:t>Італія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-317499</wp:posOffset>
                </wp:positionV>
                <wp:extent cx="1022350" cy="3841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50B05F1" wp14:editId="62EFBE33">
                <wp:simplePos x="0" y="0"/>
                <wp:positionH relativeFrom="column">
                  <wp:posOffset>4241800</wp:posOffset>
                </wp:positionH>
                <wp:positionV relativeFrom="paragraph">
                  <wp:posOffset>254000</wp:posOffset>
                </wp:positionV>
                <wp:extent cx="1069975" cy="506095"/>
                <wp:effectExtent l="0" t="0" r="0" b="0"/>
                <wp:wrapNone/>
                <wp:docPr id="1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7363" y="3533303"/>
                          <a:ext cx="1057275" cy="4933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F61146" w14:textId="77777777" w:rsidR="00C72420" w:rsidRDefault="00336D9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4"/>
                              </w:rPr>
                              <w:t>Географічні відкриття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254000</wp:posOffset>
                </wp:positionV>
                <wp:extent cx="1069975" cy="5060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506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BB0051" w14:textId="77777777" w:rsidR="00C72420" w:rsidRDefault="00336D97" w:rsidP="001E7AB4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2608797" wp14:editId="6C3E7642">
                <wp:simplePos x="0" y="0"/>
                <wp:positionH relativeFrom="column">
                  <wp:posOffset>-419099</wp:posOffset>
                </wp:positionH>
                <wp:positionV relativeFrom="paragraph">
                  <wp:posOffset>12700</wp:posOffset>
                </wp:positionV>
                <wp:extent cx="1098550" cy="631825"/>
                <wp:effectExtent l="0" t="0" r="0" b="0"/>
                <wp:wrapNone/>
                <wp:docPr id="2" name="Прямокутник: округлені кут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3075" y="3470438"/>
                          <a:ext cx="1085850" cy="619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80EE1F" w14:textId="77777777" w:rsidR="00C72420" w:rsidRDefault="00336D9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cs="Times New Roman"/>
                                <w:color w:val="000000"/>
                              </w:rPr>
                              <w:t>Розвиток наук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12700</wp:posOffset>
                </wp:positionV>
                <wp:extent cx="1098550" cy="6318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550" cy="631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081518" w14:textId="77777777" w:rsidR="00C72420" w:rsidRDefault="00336D97" w:rsidP="001E7AB4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34BA9FA" wp14:editId="78C4BA27">
                <wp:simplePos x="0" y="0"/>
                <wp:positionH relativeFrom="column">
                  <wp:posOffset>1320800</wp:posOffset>
                </wp:positionH>
                <wp:positionV relativeFrom="paragraph">
                  <wp:posOffset>101600</wp:posOffset>
                </wp:positionV>
                <wp:extent cx="2298700" cy="1412875"/>
                <wp:effectExtent l="0" t="0" r="0" b="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3000" y="3079913"/>
                          <a:ext cx="2286000" cy="140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192002" w14:textId="77777777" w:rsidR="00C72420" w:rsidRDefault="00336D9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cs="Times New Roman"/>
                                <w:b/>
                                <w:color w:val="000000"/>
                                <w:sz w:val="32"/>
                              </w:rPr>
                              <w:t xml:space="preserve">Відродження (Ренесанс) </w:t>
                            </w:r>
                          </w:p>
                          <w:p w14:paraId="6DEDDE77" w14:textId="77777777" w:rsidR="00C72420" w:rsidRDefault="00336D9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cs="Times New Roman"/>
                                <w:b/>
                                <w:color w:val="000000"/>
                                <w:sz w:val="32"/>
                              </w:rPr>
                              <w:t>XIV-XVIст.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101600</wp:posOffset>
                </wp:positionV>
                <wp:extent cx="2298700" cy="141287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0" cy="141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2E265E4F" wp14:editId="10FCC528">
                <wp:simplePos x="0" y="0"/>
                <wp:positionH relativeFrom="column">
                  <wp:posOffset>673100</wp:posOffset>
                </wp:positionH>
                <wp:positionV relativeFrom="paragraph">
                  <wp:posOffset>152400</wp:posOffset>
                </wp:positionV>
                <wp:extent cx="746125" cy="336550"/>
                <wp:effectExtent l="0" t="0" r="0" b="0"/>
                <wp:wrapNone/>
                <wp:docPr id="4" name="Полілінія: фі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8" y="3618075"/>
                          <a:ext cx="733425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425" h="323850" extrusionOk="0">
                              <a:moveTo>
                                <a:pt x="0" y="0"/>
                              </a:moveTo>
                              <a:lnTo>
                                <a:pt x="733425" y="3238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152400</wp:posOffset>
                </wp:positionV>
                <wp:extent cx="746125" cy="3365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125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C245BCF" wp14:editId="29E2EA98">
                <wp:simplePos x="0" y="0"/>
                <wp:positionH relativeFrom="column">
                  <wp:posOffset>3644900</wp:posOffset>
                </wp:positionH>
                <wp:positionV relativeFrom="paragraph">
                  <wp:posOffset>63500</wp:posOffset>
                </wp:positionV>
                <wp:extent cx="603250" cy="431800"/>
                <wp:effectExtent l="0" t="0" r="0" b="0"/>
                <wp:wrapNone/>
                <wp:docPr id="3" name="Полілінія: фі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050725" y="3570450"/>
                          <a:ext cx="590550" cy="41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0" h="419100" extrusionOk="0">
                              <a:moveTo>
                                <a:pt x="0" y="0"/>
                              </a:moveTo>
                              <a:lnTo>
                                <a:pt x="590550" y="4191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63500</wp:posOffset>
                </wp:positionV>
                <wp:extent cx="603250" cy="4318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25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1E0240" w14:textId="77777777" w:rsidR="00C72420" w:rsidRDefault="00336D97" w:rsidP="001E7AB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14E8D42" wp14:editId="3D8DCDC1">
                <wp:simplePos x="0" y="0"/>
                <wp:positionH relativeFrom="column">
                  <wp:posOffset>2476500</wp:posOffset>
                </wp:positionH>
                <wp:positionV relativeFrom="paragraph">
                  <wp:posOffset>1346200</wp:posOffset>
                </wp:positionV>
                <wp:extent cx="9525" cy="561975"/>
                <wp:effectExtent l="0" t="0" r="0" b="0"/>
                <wp:wrapNone/>
                <wp:docPr id="6" name="Полілінія: фі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341238" y="3499013"/>
                          <a:ext cx="9525" cy="56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61975" extrusionOk="0">
                              <a:moveTo>
                                <a:pt x="0" y="0"/>
                              </a:moveTo>
                              <a:lnTo>
                                <a:pt x="9525" y="5619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1346200</wp:posOffset>
                </wp:positionV>
                <wp:extent cx="9525" cy="5619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041B4879" wp14:editId="25B8035B">
                <wp:simplePos x="0" y="0"/>
                <wp:positionH relativeFrom="column">
                  <wp:posOffset>673100</wp:posOffset>
                </wp:positionH>
                <wp:positionV relativeFrom="paragraph">
                  <wp:posOffset>1016000</wp:posOffset>
                </wp:positionV>
                <wp:extent cx="746125" cy="498475"/>
                <wp:effectExtent l="0" t="0" r="0" b="0"/>
                <wp:wrapNone/>
                <wp:docPr id="7" name="Полілінія: фі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4979288" y="3537113"/>
                          <a:ext cx="733425" cy="485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425" h="485775" extrusionOk="0">
                              <a:moveTo>
                                <a:pt x="0" y="0"/>
                              </a:moveTo>
                              <a:lnTo>
                                <a:pt x="733425" y="4857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1016000</wp:posOffset>
                </wp:positionV>
                <wp:extent cx="746125" cy="4984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125" cy="49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1F6572C8" wp14:editId="11F12964">
                <wp:simplePos x="0" y="0"/>
                <wp:positionH relativeFrom="column">
                  <wp:posOffset>3454400</wp:posOffset>
                </wp:positionH>
                <wp:positionV relativeFrom="paragraph">
                  <wp:posOffset>889000</wp:posOffset>
                </wp:positionV>
                <wp:extent cx="793750" cy="365125"/>
                <wp:effectExtent l="0" t="0" r="0" b="0"/>
                <wp:wrapNone/>
                <wp:docPr id="13" name="Полілінія: фігур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4955475" y="3603788"/>
                          <a:ext cx="781050" cy="352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0" h="352425" extrusionOk="0">
                              <a:moveTo>
                                <a:pt x="0" y="0"/>
                              </a:moveTo>
                              <a:lnTo>
                                <a:pt x="781050" y="3524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889000</wp:posOffset>
                </wp:positionV>
                <wp:extent cx="793750" cy="36512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0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6BCDA6C9" wp14:editId="4B845578">
                <wp:simplePos x="0" y="0"/>
                <wp:positionH relativeFrom="column">
                  <wp:posOffset>1663700</wp:posOffset>
                </wp:positionH>
                <wp:positionV relativeFrom="paragraph">
                  <wp:posOffset>2032000</wp:posOffset>
                </wp:positionV>
                <wp:extent cx="1793875" cy="555625"/>
                <wp:effectExtent l="0" t="0" r="0" b="0"/>
                <wp:wrapNone/>
                <wp:docPr id="8" name="Прямокутник: округлені кут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5413" y="3508538"/>
                          <a:ext cx="1781175" cy="542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0B74EC" w14:textId="77777777" w:rsidR="00C72420" w:rsidRDefault="00336D9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4"/>
                              </w:rPr>
                              <w:t>Людина – найвища цінність на Землі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2032000</wp:posOffset>
                </wp:positionV>
                <wp:extent cx="1793875" cy="5556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875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2ECFBE87" wp14:editId="72CD0407">
                <wp:simplePos x="0" y="0"/>
                <wp:positionH relativeFrom="column">
                  <wp:posOffset>-393699</wp:posOffset>
                </wp:positionH>
                <wp:positionV relativeFrom="paragraph">
                  <wp:posOffset>1346200</wp:posOffset>
                </wp:positionV>
                <wp:extent cx="1089025" cy="488950"/>
                <wp:effectExtent l="0" t="0" r="0" b="0"/>
                <wp:wrapNone/>
                <wp:docPr id="5" name="Прямокутник: округлені кут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7838" y="3541875"/>
                          <a:ext cx="1076325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AA8AAD" w14:textId="77777777" w:rsidR="00C72420" w:rsidRDefault="00336D9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32"/>
                              </w:rPr>
                              <w:t>Гуманізм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1346200</wp:posOffset>
                </wp:positionV>
                <wp:extent cx="1089025" cy="4889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025" cy="488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3E206938" wp14:editId="7C7159BD">
                <wp:simplePos x="0" y="0"/>
                <wp:positionH relativeFrom="column">
                  <wp:posOffset>4241800</wp:posOffset>
                </wp:positionH>
                <wp:positionV relativeFrom="paragraph">
                  <wp:posOffset>152400</wp:posOffset>
                </wp:positionV>
                <wp:extent cx="2041525" cy="2862580"/>
                <wp:effectExtent l="0" t="0" r="0" b="0"/>
                <wp:wrapNone/>
                <wp:docPr id="9" name="Прямокутник: округлені кут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1588" y="2355060"/>
                          <a:ext cx="2028825" cy="2849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328533" w14:textId="77777777" w:rsidR="00C72420" w:rsidRDefault="00336D97">
                            <w:pPr>
                              <w:spacing w:after="0" w:line="240" w:lineRule="auto"/>
                              <w:ind w:firstLine="567"/>
                              <w:jc w:val="both"/>
                              <w:textDirection w:val="btLr"/>
                            </w:pPr>
                            <w:r>
                              <w:rPr>
                                <w:rFonts w:cs="Times New Roman"/>
                                <w:color w:val="000000"/>
                              </w:rPr>
                              <w:t>Петрарка, Боккаччо (Італія) – раннє Відродження</w:t>
                            </w:r>
                          </w:p>
                          <w:p w14:paraId="112CB36C" w14:textId="77777777" w:rsidR="00C72420" w:rsidRDefault="00C72420">
                            <w:pPr>
                              <w:spacing w:after="0" w:line="240" w:lineRule="auto"/>
                              <w:ind w:firstLine="567"/>
                              <w:jc w:val="both"/>
                              <w:textDirection w:val="btLr"/>
                            </w:pPr>
                          </w:p>
                          <w:p w14:paraId="7AEBEB0E" w14:textId="77777777" w:rsidR="00C72420" w:rsidRDefault="00336D97">
                            <w:pPr>
                              <w:spacing w:after="0" w:line="240" w:lineRule="auto"/>
                              <w:ind w:firstLine="567"/>
                              <w:jc w:val="both"/>
                              <w:textDirection w:val="btLr"/>
                            </w:pPr>
                            <w:r>
                              <w:rPr>
                                <w:rFonts w:cs="Times New Roman"/>
                                <w:color w:val="000000"/>
                              </w:rPr>
                              <w:t>Рабле (Франція) – високе Відродження</w:t>
                            </w:r>
                          </w:p>
                          <w:p w14:paraId="47A57A76" w14:textId="77777777" w:rsidR="00C72420" w:rsidRDefault="00C72420">
                            <w:pPr>
                              <w:spacing w:after="0" w:line="240" w:lineRule="auto"/>
                              <w:ind w:firstLine="567"/>
                              <w:jc w:val="both"/>
                              <w:textDirection w:val="btLr"/>
                            </w:pPr>
                          </w:p>
                          <w:p w14:paraId="3257DCCE" w14:textId="77777777" w:rsidR="00C72420" w:rsidRDefault="00336D97">
                            <w:pPr>
                              <w:spacing w:after="0" w:line="240" w:lineRule="auto"/>
                              <w:ind w:firstLine="567"/>
                              <w:jc w:val="both"/>
                              <w:textDirection w:val="btLr"/>
                            </w:pPr>
                            <w:r>
                              <w:rPr>
                                <w:rFonts w:cs="Times New Roman"/>
                                <w:color w:val="000000"/>
                              </w:rPr>
                              <w:t>Шекспір (Англія), Сервантес (Іспанія) – пізнє Відродження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152400</wp:posOffset>
                </wp:positionV>
                <wp:extent cx="2041525" cy="286258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1525" cy="286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49247F" w14:textId="77777777" w:rsidR="00C72420" w:rsidRDefault="00C72420" w:rsidP="001E7AB4">
      <w:pPr>
        <w:spacing w:after="0" w:line="240" w:lineRule="auto"/>
      </w:pPr>
    </w:p>
    <w:p w14:paraId="0C09EE69" w14:textId="77777777" w:rsidR="00C72420" w:rsidRDefault="00C72420" w:rsidP="001E7AB4">
      <w:pPr>
        <w:spacing w:after="0" w:line="240" w:lineRule="auto"/>
      </w:pPr>
    </w:p>
    <w:p w14:paraId="740BF68D" w14:textId="77777777" w:rsidR="00C72420" w:rsidRDefault="00C72420" w:rsidP="001E7AB4">
      <w:pPr>
        <w:spacing w:after="0" w:line="240" w:lineRule="auto"/>
      </w:pPr>
    </w:p>
    <w:p w14:paraId="09FE7936" w14:textId="77777777" w:rsidR="00C72420" w:rsidRDefault="00C72420" w:rsidP="001E7AB4">
      <w:pPr>
        <w:spacing w:after="0" w:line="240" w:lineRule="auto"/>
      </w:pPr>
    </w:p>
    <w:p w14:paraId="027CB502" w14:textId="77777777" w:rsidR="00C72420" w:rsidRDefault="00C72420" w:rsidP="001E7AB4">
      <w:pPr>
        <w:spacing w:after="0" w:line="240" w:lineRule="auto"/>
      </w:pPr>
    </w:p>
    <w:p w14:paraId="0538BD89" w14:textId="77777777" w:rsidR="00C72420" w:rsidRDefault="00C72420" w:rsidP="001E7AB4">
      <w:pPr>
        <w:spacing w:after="0" w:line="240" w:lineRule="auto"/>
      </w:pPr>
    </w:p>
    <w:p w14:paraId="6CCBDFE6" w14:textId="77777777" w:rsidR="00C72420" w:rsidRDefault="00C72420" w:rsidP="001E7AB4">
      <w:pPr>
        <w:spacing w:after="0" w:line="240" w:lineRule="auto"/>
      </w:pPr>
    </w:p>
    <w:p w14:paraId="6459750D" w14:textId="77777777" w:rsidR="00C72420" w:rsidRDefault="00C72420" w:rsidP="001E7AB4">
      <w:pPr>
        <w:spacing w:after="0" w:line="240" w:lineRule="auto"/>
      </w:pPr>
    </w:p>
    <w:p w14:paraId="56EC640A" w14:textId="77777777" w:rsidR="00C72420" w:rsidRDefault="00C72420" w:rsidP="001E7AB4">
      <w:pPr>
        <w:spacing w:after="0" w:line="240" w:lineRule="auto"/>
      </w:pPr>
    </w:p>
    <w:p w14:paraId="45C6B830" w14:textId="77777777" w:rsidR="00C72420" w:rsidRDefault="00C72420" w:rsidP="001E7AB4">
      <w:pPr>
        <w:spacing w:after="0" w:line="240" w:lineRule="auto"/>
      </w:pPr>
    </w:p>
    <w:p w14:paraId="5420E432" w14:textId="77777777" w:rsidR="001E7AB4" w:rsidRDefault="001E7AB4" w:rsidP="001E7AB4">
      <w:pPr>
        <w:spacing w:after="0" w:line="240" w:lineRule="auto"/>
      </w:pPr>
    </w:p>
    <w:p w14:paraId="69A4E8A7" w14:textId="77777777" w:rsidR="001E7AB4" w:rsidRDefault="001E7AB4" w:rsidP="001E7AB4">
      <w:pPr>
        <w:spacing w:after="0" w:line="240" w:lineRule="auto"/>
      </w:pPr>
    </w:p>
    <w:p w14:paraId="63F87176" w14:textId="77777777" w:rsidR="001E7AB4" w:rsidRDefault="001E7AB4" w:rsidP="001E7AB4">
      <w:pPr>
        <w:spacing w:after="0" w:line="240" w:lineRule="auto"/>
      </w:pPr>
    </w:p>
    <w:p w14:paraId="391D6DB3" w14:textId="77777777" w:rsidR="001E7AB4" w:rsidRDefault="001E7AB4" w:rsidP="001E7AB4">
      <w:pPr>
        <w:spacing w:after="0" w:line="240" w:lineRule="auto"/>
      </w:pPr>
    </w:p>
    <w:p w14:paraId="3DB689B9" w14:textId="77777777" w:rsidR="001E7AB4" w:rsidRDefault="001E7AB4" w:rsidP="001E7AB4">
      <w:pPr>
        <w:spacing w:after="0" w:line="240" w:lineRule="auto"/>
      </w:pPr>
    </w:p>
    <w:p w14:paraId="7394DA22" w14:textId="390631F0" w:rsidR="00C72420" w:rsidRDefault="00336D97" w:rsidP="001E7AB4">
      <w:pPr>
        <w:spacing w:after="0" w:line="240" w:lineRule="auto"/>
      </w:pPr>
      <w:r>
        <w:t>2.Проблемне питання</w:t>
      </w:r>
    </w:p>
    <w:p w14:paraId="30813C3E" w14:textId="77777777" w:rsidR="00C72420" w:rsidRDefault="00336D97" w:rsidP="001E7AB4">
      <w:pPr>
        <w:spacing w:after="0" w:line="240" w:lineRule="auto"/>
      </w:pPr>
      <w:r>
        <w:t>Поясніть, чому Данте Аліг’єрі називають поетом Передвідродження (останній поет Середньовіччя і перший поет Нового часу)?</w:t>
      </w:r>
    </w:p>
    <w:p w14:paraId="68F0F3F5" w14:textId="77777777" w:rsidR="00C72420" w:rsidRDefault="00336D97" w:rsidP="001E7AB4">
      <w:pPr>
        <w:spacing w:after="0" w:line="240" w:lineRule="auto"/>
      </w:pPr>
      <w:r>
        <w:t>VІ.Підбиття підсумків уроку</w:t>
      </w:r>
    </w:p>
    <w:p w14:paraId="7ECBEB3F" w14:textId="77777777" w:rsidR="00C72420" w:rsidRDefault="00336D97" w:rsidP="001E7AB4">
      <w:pPr>
        <w:numPr>
          <w:ilvl w:val="0"/>
          <w:numId w:val="5"/>
        </w:numPr>
        <w:spacing w:after="0" w:line="240" w:lineRule="auto"/>
      </w:pPr>
      <w:r>
        <w:t>«Продовжте речення»</w:t>
      </w:r>
    </w:p>
    <w:p w14:paraId="700CC9A5" w14:textId="77777777" w:rsidR="00C72420" w:rsidRDefault="00336D97" w:rsidP="001E7AB4">
      <w:pPr>
        <w:numPr>
          <w:ilvl w:val="0"/>
          <w:numId w:val="1"/>
        </w:numPr>
        <w:spacing w:after="0" w:line="240" w:lineRule="auto"/>
      </w:pPr>
      <w:r>
        <w:t>Відродження – це…</w:t>
      </w:r>
    </w:p>
    <w:p w14:paraId="35A09F3A" w14:textId="77777777" w:rsidR="00C72420" w:rsidRDefault="00336D97" w:rsidP="001E7AB4">
      <w:pPr>
        <w:numPr>
          <w:ilvl w:val="0"/>
          <w:numId w:val="1"/>
        </w:numPr>
        <w:spacing w:after="0" w:line="240" w:lineRule="auto"/>
      </w:pPr>
      <w:r>
        <w:t>Ренесанс виявився найяскравіше в таких галузях культури – …</w:t>
      </w:r>
    </w:p>
    <w:p w14:paraId="6E093747" w14:textId="77777777" w:rsidR="00C72420" w:rsidRDefault="00336D97" w:rsidP="001E7AB4">
      <w:pPr>
        <w:numPr>
          <w:ilvl w:val="0"/>
          <w:numId w:val="1"/>
        </w:numPr>
        <w:spacing w:after="0" w:line="240" w:lineRule="auto"/>
      </w:pPr>
      <w:r>
        <w:t xml:space="preserve">Гуманізм </w:t>
      </w:r>
      <w:r>
        <w:t>– це…</w:t>
      </w:r>
    </w:p>
    <w:p w14:paraId="729A9C5F" w14:textId="77777777" w:rsidR="00C72420" w:rsidRDefault="00336D97" w:rsidP="001E7AB4">
      <w:pPr>
        <w:numPr>
          <w:ilvl w:val="0"/>
          <w:numId w:val="1"/>
        </w:numPr>
        <w:spacing w:after="0" w:line="240" w:lineRule="auto"/>
      </w:pPr>
      <w:r>
        <w:t xml:space="preserve">Відродження називають новим відкриттям світу та людини, оскільки…  </w:t>
      </w:r>
    </w:p>
    <w:p w14:paraId="306DD2D6" w14:textId="77777777" w:rsidR="00C72420" w:rsidRDefault="00336D97" w:rsidP="001E7AB4">
      <w:pPr>
        <w:numPr>
          <w:ilvl w:val="0"/>
          <w:numId w:val="1"/>
        </w:numPr>
        <w:spacing w:after="0" w:line="240" w:lineRule="auto"/>
      </w:pPr>
      <w:r>
        <w:t>Я дізнався…</w:t>
      </w:r>
    </w:p>
    <w:p w14:paraId="003E2BFF" w14:textId="77777777" w:rsidR="00C72420" w:rsidRDefault="00336D97" w:rsidP="001E7AB4">
      <w:pPr>
        <w:numPr>
          <w:ilvl w:val="0"/>
          <w:numId w:val="1"/>
        </w:numPr>
        <w:spacing w:after="0" w:line="240" w:lineRule="auto"/>
      </w:pPr>
      <w:r>
        <w:t>Я відчув…</w:t>
      </w:r>
    </w:p>
    <w:p w14:paraId="6C2A775A" w14:textId="77777777" w:rsidR="00C72420" w:rsidRDefault="00336D97" w:rsidP="001E7AB4">
      <w:pPr>
        <w:numPr>
          <w:ilvl w:val="0"/>
          <w:numId w:val="1"/>
        </w:numPr>
        <w:spacing w:after="0" w:line="240" w:lineRule="auto"/>
      </w:pPr>
      <w:r>
        <w:t>Я замислився…</w:t>
      </w:r>
    </w:p>
    <w:p w14:paraId="3431ADDC" w14:textId="77777777" w:rsidR="00C72420" w:rsidRDefault="00336D97" w:rsidP="001E7AB4">
      <w:pPr>
        <w:spacing w:after="0" w:line="240" w:lineRule="auto"/>
      </w:pPr>
      <w:r>
        <w:t xml:space="preserve">    2.Слово вчителя.</w:t>
      </w:r>
    </w:p>
    <w:p w14:paraId="70E7A404" w14:textId="77777777" w:rsidR="00C72420" w:rsidRDefault="00336D97" w:rsidP="001E7AB4">
      <w:pPr>
        <w:spacing w:after="0" w:line="240" w:lineRule="auto"/>
      </w:pPr>
      <w:r>
        <w:t>Минають століття. Через простір і час витвори мистецтва епохи Відродження досягають  душі нащадків.</w:t>
      </w:r>
    </w:p>
    <w:p w14:paraId="018C1828" w14:textId="77777777" w:rsidR="00C72420" w:rsidRDefault="00336D97" w:rsidP="001E7AB4">
      <w:pPr>
        <w:spacing w:after="0" w:line="240" w:lineRule="auto"/>
      </w:pPr>
      <w:r>
        <w:t>Перед нашими очима промайнули прекрасні зразки мистецтва доби Відродження, які заворожують сучасників своєю красою , неповторністю , глибиною.   У спадок  в</w:t>
      </w:r>
      <w:r>
        <w:t>ід цієї доби ми отримали прекрасні шедеври мистецтва художників Рафаеля Санті, Сандро Боттічеллі, Леонардо да Вінчі, Мікеланджело, Козімо Росселлі ,Тиціана , літераторів Рабле, Шекспіра, Петрарки, Сервантеса, Боккаччо та багатьох  інших. Бережімо ці безсме</w:t>
      </w:r>
      <w:r>
        <w:t>ртні скарби.</w:t>
      </w:r>
    </w:p>
    <w:p w14:paraId="76875CD1" w14:textId="77777777" w:rsidR="00C72420" w:rsidRDefault="00336D97" w:rsidP="001E7AB4">
      <w:pPr>
        <w:spacing w:after="0" w:line="240" w:lineRule="auto"/>
      </w:pPr>
      <w:r>
        <w:t>Хоч пройшли вже століття суворі,</w:t>
      </w:r>
    </w:p>
    <w:p w14:paraId="4200B729" w14:textId="77777777" w:rsidR="00C72420" w:rsidRDefault="00336D97" w:rsidP="001E7AB4">
      <w:pPr>
        <w:spacing w:after="0" w:line="240" w:lineRule="auto"/>
      </w:pPr>
      <w:r>
        <w:t>І змінилися люди й земля,</w:t>
      </w:r>
    </w:p>
    <w:p w14:paraId="307F813A" w14:textId="77777777" w:rsidR="00C72420" w:rsidRDefault="00336D97" w:rsidP="001E7AB4">
      <w:pPr>
        <w:spacing w:after="0" w:line="240" w:lineRule="auto"/>
      </w:pPr>
      <w:r>
        <w:t>Та Джоконди уста чудові,</w:t>
      </w:r>
    </w:p>
    <w:p w14:paraId="268D660A" w14:textId="77777777" w:rsidR="00C72420" w:rsidRDefault="00336D97" w:rsidP="001E7AB4">
      <w:pPr>
        <w:spacing w:after="0" w:line="240" w:lineRule="auto"/>
      </w:pPr>
      <w:r>
        <w:t>Не поглине людей забуття.</w:t>
      </w:r>
    </w:p>
    <w:p w14:paraId="19904A8D" w14:textId="77777777" w:rsidR="00C72420" w:rsidRDefault="00336D97" w:rsidP="001E7AB4">
      <w:pPr>
        <w:spacing w:after="0" w:line="240" w:lineRule="auto"/>
      </w:pPr>
      <w:r>
        <w:t>Не забудем Петрарки Лауру,</w:t>
      </w:r>
    </w:p>
    <w:p w14:paraId="4F88D08C" w14:textId="77777777" w:rsidR="00C72420" w:rsidRDefault="00336D97" w:rsidP="001E7AB4">
      <w:pPr>
        <w:spacing w:after="0" w:line="240" w:lineRule="auto"/>
      </w:pPr>
      <w:r>
        <w:t>Беатрічезгадаєм сумну,</w:t>
      </w:r>
    </w:p>
    <w:p w14:paraId="4EB57615" w14:textId="77777777" w:rsidR="00C72420" w:rsidRDefault="00336D97" w:rsidP="001E7AB4">
      <w:pPr>
        <w:spacing w:after="0" w:line="240" w:lineRule="auto"/>
      </w:pPr>
      <w:r>
        <w:t>Данте постать  завжди похмуру,</w:t>
      </w:r>
    </w:p>
    <w:p w14:paraId="227FDAB3" w14:textId="77777777" w:rsidR="00C72420" w:rsidRDefault="00336D97" w:rsidP="001E7AB4">
      <w:pPr>
        <w:spacing w:after="0" w:line="240" w:lineRule="auto"/>
      </w:pPr>
      <w:r>
        <w:t>Що мандрує кудись в далину…</w:t>
      </w:r>
    </w:p>
    <w:p w14:paraId="1DF5BB0E" w14:textId="77777777" w:rsidR="00C72420" w:rsidRDefault="00336D97" w:rsidP="001E7AB4">
      <w:pPr>
        <w:spacing w:after="0" w:line="240" w:lineRule="auto"/>
      </w:pPr>
      <w:r>
        <w:t>І Ромео, що любить Джуль</w:t>
      </w:r>
      <w:r>
        <w:t>єтту,</w:t>
      </w:r>
    </w:p>
    <w:p w14:paraId="7715BA23" w14:textId="77777777" w:rsidR="00C72420" w:rsidRDefault="00336D97" w:rsidP="001E7AB4">
      <w:pPr>
        <w:spacing w:after="0" w:line="240" w:lineRule="auto"/>
      </w:pPr>
      <w:r>
        <w:t>Так, що ладен для неї на все,</w:t>
      </w:r>
    </w:p>
    <w:p w14:paraId="1792B772" w14:textId="77777777" w:rsidR="00C72420" w:rsidRDefault="00336D97" w:rsidP="001E7AB4">
      <w:pPr>
        <w:spacing w:after="0" w:line="240" w:lineRule="auto"/>
      </w:pPr>
      <w:r>
        <w:t>І Шекспіра чудові сонети,</w:t>
      </w:r>
    </w:p>
    <w:p w14:paraId="72944516" w14:textId="77777777" w:rsidR="00C72420" w:rsidRDefault="00336D97" w:rsidP="001E7AB4">
      <w:pPr>
        <w:spacing w:after="0" w:line="240" w:lineRule="auto"/>
      </w:pPr>
      <w:r>
        <w:t>Де кохання прекрасне й святе.</w:t>
      </w:r>
    </w:p>
    <w:p w14:paraId="3D2B516E" w14:textId="77777777" w:rsidR="00C72420" w:rsidRDefault="00336D97" w:rsidP="001E7AB4">
      <w:pPr>
        <w:spacing w:after="0" w:line="240" w:lineRule="auto"/>
      </w:pPr>
      <w:r>
        <w:t>Й Дон Кіхот вирушає в дорогу,</w:t>
      </w:r>
    </w:p>
    <w:p w14:paraId="41DFCD4A" w14:textId="77777777" w:rsidR="00C72420" w:rsidRDefault="00336D97" w:rsidP="001E7AB4">
      <w:pPr>
        <w:spacing w:after="0" w:line="240" w:lineRule="auto"/>
      </w:pPr>
      <w:r>
        <w:t>Й СанчоПанса з собою бере,</w:t>
      </w:r>
    </w:p>
    <w:p w14:paraId="41D3720A" w14:textId="77777777" w:rsidR="00C72420" w:rsidRDefault="00336D97" w:rsidP="001E7AB4">
      <w:pPr>
        <w:spacing w:after="0" w:line="240" w:lineRule="auto"/>
      </w:pPr>
      <w:r>
        <w:t>Хтось чекає його допомогу,</w:t>
      </w:r>
    </w:p>
    <w:p w14:paraId="67CAC186" w14:textId="77777777" w:rsidR="00C72420" w:rsidRDefault="00336D97" w:rsidP="001E7AB4">
      <w:pPr>
        <w:spacing w:after="0" w:line="240" w:lineRule="auto"/>
      </w:pPr>
      <w:r>
        <w:t>І надію у серці несе.</w:t>
      </w:r>
    </w:p>
    <w:p w14:paraId="686F0DFD" w14:textId="77777777" w:rsidR="00C72420" w:rsidRDefault="00336D97" w:rsidP="001E7AB4">
      <w:pPr>
        <w:spacing w:after="0" w:line="240" w:lineRule="auto"/>
      </w:pPr>
      <w:r>
        <w:t>Ми шануєм мистецтво Відродження,</w:t>
      </w:r>
    </w:p>
    <w:p w14:paraId="07789AB9" w14:textId="77777777" w:rsidR="00C72420" w:rsidRDefault="00336D97" w:rsidP="001E7AB4">
      <w:pPr>
        <w:spacing w:after="0" w:line="240" w:lineRule="auto"/>
      </w:pPr>
      <w:r>
        <w:t>І не стримуємо свого захоплення.</w:t>
      </w:r>
    </w:p>
    <w:p w14:paraId="38D46FB1" w14:textId="77777777" w:rsidR="00C72420" w:rsidRDefault="00336D97" w:rsidP="001E7AB4">
      <w:pPr>
        <w:spacing w:after="0" w:line="240" w:lineRule="auto"/>
      </w:pPr>
      <w:r>
        <w:t>VІІІ.Домашнє завдання</w:t>
      </w:r>
    </w:p>
    <w:p w14:paraId="48CDB3E4" w14:textId="77777777" w:rsidR="00C72420" w:rsidRDefault="00336D97" w:rsidP="001E7AB4">
      <w:pPr>
        <w:numPr>
          <w:ilvl w:val="0"/>
          <w:numId w:val="2"/>
        </w:numPr>
        <w:spacing w:after="0" w:line="240" w:lineRule="auto"/>
      </w:pPr>
      <w:r>
        <w:t>Опрацювати конспект уроку.</w:t>
      </w:r>
    </w:p>
    <w:p w14:paraId="167AFC76" w14:textId="77777777" w:rsidR="00C72420" w:rsidRDefault="00336D97" w:rsidP="001E7AB4">
      <w:pPr>
        <w:numPr>
          <w:ilvl w:val="0"/>
          <w:numId w:val="2"/>
        </w:numPr>
        <w:spacing w:after="0" w:line="240" w:lineRule="auto"/>
      </w:pPr>
      <w:r>
        <w:t>Створити презентацію «Епоха Відродження ( презентація може містити як окремі  шедеври живопису та архітектури епохи Відродження , так і відео</w:t>
      </w:r>
      <w:r>
        <w:t>ряд про видатних митців , короткий відеосюжет тощо).</w:t>
      </w:r>
    </w:p>
    <w:p w14:paraId="0733EB0D" w14:textId="77777777" w:rsidR="00C72420" w:rsidRDefault="00336D97" w:rsidP="001E7AB4">
      <w:pPr>
        <w:numPr>
          <w:ilvl w:val="0"/>
          <w:numId w:val="2"/>
        </w:numPr>
        <w:spacing w:after="0" w:line="240" w:lineRule="auto"/>
      </w:pPr>
      <w:r>
        <w:t xml:space="preserve">Випереджувальне завдання «Повідомлення про Франческо Петрарку» </w:t>
      </w:r>
    </w:p>
    <w:p w14:paraId="6DCCFD54" w14:textId="77777777" w:rsidR="00C72420" w:rsidRDefault="00C72420" w:rsidP="001E7AB4">
      <w:pPr>
        <w:spacing w:after="0" w:line="240" w:lineRule="auto"/>
      </w:pPr>
    </w:p>
    <w:p w14:paraId="6C1F74C7" w14:textId="77777777" w:rsidR="00C72420" w:rsidRDefault="00C72420" w:rsidP="001E7AB4">
      <w:pPr>
        <w:spacing w:after="0" w:line="240" w:lineRule="auto"/>
      </w:pPr>
    </w:p>
    <w:p w14:paraId="0DCFDA7A" w14:textId="77777777" w:rsidR="00C72420" w:rsidRDefault="00C72420" w:rsidP="001E7AB4">
      <w:pPr>
        <w:spacing w:after="0" w:line="240" w:lineRule="auto"/>
      </w:pPr>
    </w:p>
    <w:sectPr w:rsidR="00C72420" w:rsidSect="001E7AB4">
      <w:footerReference w:type="default" r:id="rId21"/>
      <w:pgSz w:w="11906" w:h="16838"/>
      <w:pgMar w:top="568" w:right="850" w:bottom="709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EB5E5" w14:textId="77777777" w:rsidR="00336D97" w:rsidRDefault="00336D97">
      <w:pPr>
        <w:spacing w:after="0" w:line="240" w:lineRule="auto"/>
      </w:pPr>
      <w:r>
        <w:separator/>
      </w:r>
    </w:p>
  </w:endnote>
  <w:endnote w:type="continuationSeparator" w:id="0">
    <w:p w14:paraId="370E6666" w14:textId="77777777" w:rsidR="00336D97" w:rsidRDefault="0033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06B9" w14:textId="77777777" w:rsidR="00C72420" w:rsidRDefault="00336D9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separate"/>
    </w:r>
    <w:r w:rsidR="001E7AB4">
      <w:rPr>
        <w:rFonts w:cs="Times New Roman"/>
        <w:noProof/>
        <w:color w:val="000000"/>
      </w:rPr>
      <w:t>1</w:t>
    </w:r>
    <w:r>
      <w:rPr>
        <w:rFonts w:cs="Times New Roman"/>
        <w:color w:val="000000"/>
      </w:rPr>
      <w:fldChar w:fldCharType="end"/>
    </w:r>
  </w:p>
  <w:p w14:paraId="39ECC757" w14:textId="77777777" w:rsidR="00C72420" w:rsidRDefault="00C724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rFonts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89D5" w14:textId="77777777" w:rsidR="00336D97" w:rsidRDefault="00336D97">
      <w:pPr>
        <w:spacing w:after="0" w:line="240" w:lineRule="auto"/>
      </w:pPr>
      <w:r>
        <w:separator/>
      </w:r>
    </w:p>
  </w:footnote>
  <w:footnote w:type="continuationSeparator" w:id="0">
    <w:p w14:paraId="0C66C82C" w14:textId="77777777" w:rsidR="00336D97" w:rsidRDefault="00336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E86"/>
    <w:multiLevelType w:val="multilevel"/>
    <w:tmpl w:val="C0424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C4FE8"/>
    <w:multiLevelType w:val="multilevel"/>
    <w:tmpl w:val="7566344A"/>
    <w:lvl w:ilvl="0">
      <w:start w:val="1"/>
      <w:numFmt w:val="bullet"/>
      <w:lvlText w:val="•"/>
      <w:lvlJc w:val="left"/>
      <w:pPr>
        <w:ind w:left="0" w:firstLine="0"/>
      </w:pPr>
      <w:rPr>
        <w:rFonts w:ascii="Century Schoolbook" w:eastAsia="Century Schoolbook" w:hAnsi="Century Schoolbook" w:cs="Century Schoolbook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02C340E"/>
    <w:multiLevelType w:val="multilevel"/>
    <w:tmpl w:val="98FA5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3137E"/>
    <w:multiLevelType w:val="multilevel"/>
    <w:tmpl w:val="E53E124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4" w15:restartNumberingAfterBreak="0">
    <w:nsid w:val="689603B7"/>
    <w:multiLevelType w:val="multilevel"/>
    <w:tmpl w:val="5EA8AA3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420"/>
    <w:rsid w:val="001E7AB4"/>
    <w:rsid w:val="00336D97"/>
    <w:rsid w:val="00C7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1DBE"/>
  <w15:docId w15:val="{B46AC5C4-668E-4182-9567-2E3BE06F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C67"/>
    <w:rPr>
      <w:rFonts w:cstheme="minorHAnsi"/>
    </w:rPr>
  </w:style>
  <w:style w:type="paragraph" w:styleId="1">
    <w:name w:val="heading 1"/>
    <w:basedOn w:val="a"/>
    <w:next w:val="a"/>
    <w:link w:val="10"/>
    <w:uiPriority w:val="9"/>
    <w:qFormat/>
    <w:rsid w:val="00B813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3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3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B81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813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813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 Spacing"/>
    <w:uiPriority w:val="1"/>
    <w:qFormat/>
    <w:rsid w:val="00B813EC"/>
    <w:pPr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395AC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semiHidden/>
    <w:rsid w:val="00395AC8"/>
    <w:rPr>
      <w:rFonts w:ascii="Times New Roman" w:hAnsi="Times New Roman" w:cstheme="minorHAnsi"/>
      <w:sz w:val="28"/>
    </w:rPr>
  </w:style>
  <w:style w:type="paragraph" w:styleId="a7">
    <w:name w:val="footer"/>
    <w:basedOn w:val="a"/>
    <w:link w:val="a8"/>
    <w:uiPriority w:val="99"/>
    <w:unhideWhenUsed/>
    <w:rsid w:val="00395AC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95AC8"/>
    <w:rPr>
      <w:rFonts w:ascii="Times New Roman" w:hAnsi="Times New Roman" w:cstheme="minorHAnsi"/>
      <w:sz w:val="28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uJwG0lwtIZroRaBi1Ii6zboxtQ==">CgMxLjAyCGguZ2pkZ3hzOAByITFENlVWT3VrQVVIaFBYY0VjWm9FcDNpanVsVm1PVFJfZA==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4683</Words>
  <Characters>2670</Characters>
  <Application>Microsoft Office Word</Application>
  <DocSecurity>0</DocSecurity>
  <Lines>22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Будинок</dc:creator>
  <cp:lastModifiedBy>380974551187</cp:lastModifiedBy>
  <cp:revision>3</cp:revision>
  <dcterms:created xsi:type="dcterms:W3CDTF">2019-01-09T08:33:00Z</dcterms:created>
  <dcterms:modified xsi:type="dcterms:W3CDTF">2025-01-09T15:00:00Z</dcterms:modified>
</cp:coreProperties>
</file>