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9548" w14:textId="77777777" w:rsidR="00E00933" w:rsidRPr="001358CC" w:rsidRDefault="00E00933" w:rsidP="001358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 Моральна проблематика комедії  Мольєра «Міщанин-шляхтич».</w:t>
      </w:r>
    </w:p>
    <w:p w14:paraId="3431A9F2" w14:textId="77777777" w:rsidR="00E00933" w:rsidRPr="001358CC" w:rsidRDefault="00E00933" w:rsidP="001358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          Виховний потенціал твору.</w:t>
      </w:r>
    </w:p>
    <w:p w14:paraId="70518AFE" w14:textId="77777777" w:rsidR="00E00933" w:rsidRPr="001358CC" w:rsidRDefault="00E00933" w:rsidP="00E009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творення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комічного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настанову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класицизму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глядача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усне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зв'язне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критичного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>.</w:t>
      </w:r>
    </w:p>
    <w:p w14:paraId="71C907AC" w14:textId="77777777" w:rsidR="00676867" w:rsidRPr="001358CC" w:rsidRDefault="00676867" w:rsidP="001358CC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i/>
          <w:sz w:val="28"/>
          <w:szCs w:val="28"/>
          <w:lang w:val="uk-UA"/>
        </w:rPr>
        <w:t>Славу потрібно спочатку придбати,</w:t>
      </w:r>
    </w:p>
    <w:p w14:paraId="483856DB" w14:textId="77777777" w:rsidR="00676867" w:rsidRPr="001358CC" w:rsidRDefault="00A53385" w:rsidP="001358CC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i/>
          <w:sz w:val="28"/>
          <w:szCs w:val="28"/>
          <w:lang w:val="uk-UA"/>
        </w:rPr>
        <w:t>ч</w:t>
      </w:r>
      <w:r w:rsidR="00676867" w:rsidRPr="001358CC">
        <w:rPr>
          <w:rFonts w:ascii="Times New Roman" w:hAnsi="Times New Roman" w:cs="Times New Roman"/>
          <w:i/>
          <w:sz w:val="28"/>
          <w:szCs w:val="28"/>
          <w:lang w:val="uk-UA"/>
        </w:rPr>
        <w:t>есть потребує того, щоб її не втратити.</w:t>
      </w:r>
    </w:p>
    <w:p w14:paraId="3468F5B0" w14:textId="77777777" w:rsidR="00A53385" w:rsidRPr="001358CC" w:rsidRDefault="00A53385" w:rsidP="001358C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proofErr w:type="spellStart"/>
      <w:r w:rsidRPr="001358CC">
        <w:rPr>
          <w:rFonts w:ascii="Times New Roman" w:hAnsi="Times New Roman" w:cs="Times New Roman"/>
          <w:sz w:val="28"/>
          <w:szCs w:val="28"/>
          <w:lang w:val="uk-UA"/>
        </w:rPr>
        <w:t>Шопенгауер</w:t>
      </w:r>
      <w:proofErr w:type="spellEnd"/>
      <w:r w:rsidRPr="001358CC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39A62A85" w14:textId="77777777" w:rsidR="00E00933" w:rsidRPr="001358CC" w:rsidRDefault="00A53385" w:rsidP="001358C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  <w:lang w:val="uk-UA"/>
        </w:rPr>
        <w:t>Німецький філософ ХІХ ст..</w:t>
      </w:r>
    </w:p>
    <w:p w14:paraId="36B9F208" w14:textId="77777777" w:rsidR="00E00933" w:rsidRPr="001358CC" w:rsidRDefault="00E00933" w:rsidP="00CE10C3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14:paraId="1686DBD9" w14:textId="77777777" w:rsidR="00E00933" w:rsidRPr="001358CC" w:rsidRDefault="00E00933" w:rsidP="00E0093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1358CC">
        <w:rPr>
          <w:rFonts w:ascii="Times New Roman" w:hAnsi="Times New Roman" w:cs="Times New Roman"/>
          <w:b/>
          <w:sz w:val="28"/>
          <w:szCs w:val="28"/>
        </w:rPr>
        <w:t>Актуалізація</w:t>
      </w:r>
      <w:proofErr w:type="spellEnd"/>
      <w:r w:rsidRPr="001358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</w:p>
    <w:p w14:paraId="4EACDD7C" w14:textId="1502DA95" w:rsidR="00A53385" w:rsidRPr="001358CC" w:rsidRDefault="00724570" w:rsidP="00A5338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i/>
          <w:sz w:val="28"/>
          <w:szCs w:val="28"/>
        </w:rPr>
        <w:t>На</w:t>
      </w:r>
      <w:r w:rsidR="001358CC" w:rsidRPr="001358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по</w:t>
      </w:r>
      <w:r w:rsidR="001358CC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="001358CC" w:rsidRPr="001358CC">
        <w:rPr>
          <w:rFonts w:ascii="Times New Roman" w:hAnsi="Times New Roman" w:cs="Times New Roman"/>
          <w:i/>
          <w:sz w:val="28"/>
          <w:szCs w:val="28"/>
          <w:lang w:val="uk-UA"/>
        </w:rPr>
        <w:t>ередніх</w:t>
      </w:r>
      <w:r w:rsidRPr="001358CC">
        <w:rPr>
          <w:rFonts w:ascii="Times New Roman" w:hAnsi="Times New Roman" w:cs="Times New Roman"/>
          <w:i/>
          <w:sz w:val="28"/>
          <w:szCs w:val="28"/>
        </w:rPr>
        <w:t xml:space="preserve"> уро</w:t>
      </w:r>
      <w:proofErr w:type="spellStart"/>
      <w:r w:rsidR="001358CC" w:rsidRPr="001358CC">
        <w:rPr>
          <w:rFonts w:ascii="Times New Roman" w:hAnsi="Times New Roman" w:cs="Times New Roman"/>
          <w:i/>
          <w:sz w:val="28"/>
          <w:szCs w:val="28"/>
          <w:lang w:val="uk-UA"/>
        </w:rPr>
        <w:t>ках</w:t>
      </w:r>
      <w:proofErr w:type="spellEnd"/>
      <w:r w:rsidR="001358CC" w:rsidRPr="001358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ми читали </w:t>
      </w:r>
      <w:proofErr w:type="spellStart"/>
      <w:r w:rsidR="00A53385" w:rsidRPr="001358CC">
        <w:rPr>
          <w:rFonts w:ascii="Times New Roman" w:hAnsi="Times New Roman" w:cs="Times New Roman"/>
          <w:i/>
          <w:sz w:val="28"/>
          <w:szCs w:val="28"/>
        </w:rPr>
        <w:t>чудову</w:t>
      </w:r>
      <w:proofErr w:type="spellEnd"/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53385" w:rsidRPr="001358CC">
        <w:rPr>
          <w:rFonts w:ascii="Times New Roman" w:hAnsi="Times New Roman" w:cs="Times New Roman"/>
          <w:i/>
          <w:sz w:val="28"/>
          <w:szCs w:val="28"/>
        </w:rPr>
        <w:t>п'єсу</w:t>
      </w:r>
      <w:proofErr w:type="spellEnd"/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53385" w:rsidRPr="001358CC">
        <w:rPr>
          <w:rFonts w:ascii="Times New Roman" w:hAnsi="Times New Roman" w:cs="Times New Roman"/>
          <w:i/>
          <w:sz w:val="28"/>
          <w:szCs w:val="28"/>
        </w:rPr>
        <w:t>Мольєра</w:t>
      </w:r>
      <w:proofErr w:type="spellEnd"/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 "</w:t>
      </w:r>
      <w:proofErr w:type="spellStart"/>
      <w:r w:rsidR="00A53385" w:rsidRPr="001358CC">
        <w:rPr>
          <w:rFonts w:ascii="Times New Roman" w:hAnsi="Times New Roman" w:cs="Times New Roman"/>
          <w:i/>
          <w:sz w:val="28"/>
          <w:szCs w:val="28"/>
        </w:rPr>
        <w:t>Мiщанин</w:t>
      </w:r>
      <w:proofErr w:type="spellEnd"/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-шляхтич", </w:t>
      </w:r>
      <w:r w:rsidR="00A53385" w:rsidRPr="001358CC">
        <w:rPr>
          <w:rFonts w:ascii="Times New Roman" w:hAnsi="Times New Roman" w:cs="Times New Roman"/>
          <w:i/>
          <w:sz w:val="28"/>
          <w:szCs w:val="28"/>
          <w:lang w:val="uk-UA"/>
        </w:rPr>
        <w:t>думаю</w:t>
      </w:r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A53385" w:rsidRPr="001358CC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A53385" w:rsidRPr="001358CC">
        <w:rPr>
          <w:rFonts w:ascii="Times New Roman" w:hAnsi="Times New Roman" w:cs="Times New Roman"/>
          <w:i/>
          <w:sz w:val="28"/>
          <w:szCs w:val="28"/>
        </w:rPr>
        <w:t>вам  вона</w:t>
      </w:r>
      <w:proofErr w:type="gramEnd"/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53385" w:rsidRPr="001358CC">
        <w:rPr>
          <w:rFonts w:ascii="Times New Roman" w:hAnsi="Times New Roman" w:cs="Times New Roman"/>
          <w:i/>
          <w:sz w:val="28"/>
          <w:szCs w:val="28"/>
        </w:rPr>
        <w:t>дуже</w:t>
      </w:r>
      <w:proofErr w:type="spellEnd"/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53385" w:rsidRPr="001358CC">
        <w:rPr>
          <w:rFonts w:ascii="Times New Roman" w:hAnsi="Times New Roman" w:cs="Times New Roman"/>
          <w:i/>
          <w:sz w:val="28"/>
          <w:szCs w:val="28"/>
        </w:rPr>
        <w:t>сподобалася</w:t>
      </w:r>
      <w:proofErr w:type="spellEnd"/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53385" w:rsidRPr="001358CC">
        <w:rPr>
          <w:rFonts w:ascii="Times New Roman" w:hAnsi="Times New Roman" w:cs="Times New Roman"/>
          <w:i/>
          <w:sz w:val="28"/>
          <w:szCs w:val="28"/>
          <w:lang w:val="uk-UA"/>
        </w:rPr>
        <w:t>Автор</w:t>
      </w:r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 показав </w:t>
      </w:r>
      <w:proofErr w:type="spellStart"/>
      <w:r w:rsidR="00A53385" w:rsidRPr="001358CC">
        <w:rPr>
          <w:rFonts w:ascii="Times New Roman" w:hAnsi="Times New Roman" w:cs="Times New Roman"/>
          <w:i/>
          <w:sz w:val="28"/>
          <w:szCs w:val="28"/>
        </w:rPr>
        <w:t>суспiльне</w:t>
      </w:r>
      <w:proofErr w:type="spellEnd"/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53385" w:rsidRPr="001358CC">
        <w:rPr>
          <w:rFonts w:ascii="Times New Roman" w:hAnsi="Times New Roman" w:cs="Times New Roman"/>
          <w:i/>
          <w:sz w:val="28"/>
          <w:szCs w:val="28"/>
        </w:rPr>
        <w:t>життя</w:t>
      </w:r>
      <w:proofErr w:type="spellEnd"/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53385" w:rsidRPr="001358CC">
        <w:rPr>
          <w:rFonts w:ascii="Times New Roman" w:hAnsi="Times New Roman" w:cs="Times New Roman"/>
          <w:i/>
          <w:sz w:val="28"/>
          <w:szCs w:val="28"/>
        </w:rPr>
        <w:t>Францiї</w:t>
      </w:r>
      <w:proofErr w:type="spellEnd"/>
      <w:r w:rsidR="00A53385" w:rsidRPr="001358CC">
        <w:rPr>
          <w:rFonts w:ascii="Times New Roman" w:hAnsi="Times New Roman" w:cs="Times New Roman"/>
          <w:i/>
          <w:sz w:val="28"/>
          <w:szCs w:val="28"/>
        </w:rPr>
        <w:t xml:space="preserve"> ХVII </w:t>
      </w:r>
      <w:proofErr w:type="spellStart"/>
      <w:r w:rsidR="00A53385" w:rsidRPr="001358CC">
        <w:rPr>
          <w:rFonts w:ascii="Times New Roman" w:hAnsi="Times New Roman" w:cs="Times New Roman"/>
          <w:i/>
          <w:sz w:val="28"/>
          <w:szCs w:val="28"/>
        </w:rPr>
        <w:t>столiття</w:t>
      </w:r>
      <w:proofErr w:type="spellEnd"/>
      <w:r w:rsidR="00A53385" w:rsidRPr="001358CC">
        <w:rPr>
          <w:rFonts w:ascii="Times New Roman" w:hAnsi="Times New Roman" w:cs="Times New Roman"/>
          <w:i/>
          <w:sz w:val="28"/>
          <w:szCs w:val="28"/>
        </w:rPr>
        <w:t>.</w:t>
      </w:r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Мольєр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вважав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п’єса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повинна не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тільки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1358CC">
        <w:rPr>
          <w:rFonts w:ascii="Times New Roman" w:hAnsi="Times New Roman" w:cs="Times New Roman"/>
          <w:i/>
          <w:sz w:val="28"/>
          <w:szCs w:val="28"/>
        </w:rPr>
        <w:t>розважати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але й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виховувати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глядача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. Тому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п’єса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має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повчальний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характер –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Мольєр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показує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кожна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людина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повинна бути сама собою,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зберігати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свою честь та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гідність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набиратися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мудрості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знань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розумних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людей, не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принижуватись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перед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іншими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людьми, не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зважаючи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їх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соціальну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приналежність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. Неправда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завжди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буде покарана, як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залишаються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покараними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аристократи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. Драматург при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цьому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ніби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підкреслює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гідність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людини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визначає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приналежність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до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привілейованого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соціального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стану, а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чесна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трудова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1358CC">
        <w:rPr>
          <w:rFonts w:ascii="Times New Roman" w:hAnsi="Times New Roman" w:cs="Times New Roman"/>
          <w:i/>
          <w:sz w:val="28"/>
          <w:szCs w:val="28"/>
        </w:rPr>
        <w:t>діяльність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простота й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щирість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стосунках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із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людьми. </w:t>
      </w:r>
    </w:p>
    <w:p w14:paraId="1EEFFA17" w14:textId="4C383F0F" w:rsidR="00A53385" w:rsidRPr="009D4AE8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b/>
          <w:sz w:val="28"/>
          <w:szCs w:val="28"/>
          <w:lang w:val="uk-UA"/>
        </w:rPr>
        <w:t>Скласти логічний ланцюжок:</w:t>
      </w:r>
    </w:p>
    <w:p w14:paraId="775A0AC9" w14:textId="77777777" w:rsidR="00A53385" w:rsidRPr="001358CC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Повчальний характер творів, </w:t>
      </w:r>
      <w:proofErr w:type="spellStart"/>
      <w:r w:rsidRPr="001358CC">
        <w:rPr>
          <w:rFonts w:ascii="Times New Roman" w:hAnsi="Times New Roman" w:cs="Times New Roman"/>
          <w:sz w:val="28"/>
          <w:szCs w:val="28"/>
          <w:lang w:val="uk-UA"/>
        </w:rPr>
        <w:t>Моль’єр</w:t>
      </w:r>
      <w:proofErr w:type="spellEnd"/>
      <w:r w:rsidRPr="001358CC">
        <w:rPr>
          <w:rFonts w:ascii="Times New Roman" w:hAnsi="Times New Roman" w:cs="Times New Roman"/>
          <w:sz w:val="28"/>
          <w:szCs w:val="28"/>
          <w:lang w:val="uk-UA"/>
        </w:rPr>
        <w:t>, 17 століття, класицизм, «Міщанин-шляхтич» - повчальна п’єса</w:t>
      </w:r>
    </w:p>
    <w:p w14:paraId="0DB42C06" w14:textId="77777777" w:rsidR="009D4AE8" w:rsidRDefault="009D4AE8" w:rsidP="001358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3F20A87" w14:textId="24D8013C" w:rsidR="00A53385" w:rsidRPr="001358CC" w:rsidRDefault="00A53385" w:rsidP="001358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358CC">
        <w:rPr>
          <w:rFonts w:ascii="Times New Roman" w:hAnsi="Times New Roman" w:cs="Times New Roman"/>
          <w:b/>
          <w:sz w:val="28"/>
          <w:szCs w:val="28"/>
        </w:rPr>
        <w:t xml:space="preserve">ІІ. Уроки </w:t>
      </w:r>
      <w:proofErr w:type="spellStart"/>
      <w:r w:rsidRPr="001358CC">
        <w:rPr>
          <w:rFonts w:ascii="Times New Roman" w:hAnsi="Times New Roman" w:cs="Times New Roman"/>
          <w:b/>
          <w:sz w:val="28"/>
          <w:szCs w:val="28"/>
        </w:rPr>
        <w:t>комедії</w:t>
      </w:r>
      <w:proofErr w:type="spellEnd"/>
      <w:r w:rsidRPr="001358C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1358CC">
        <w:rPr>
          <w:rFonts w:ascii="Times New Roman" w:hAnsi="Times New Roman" w:cs="Times New Roman"/>
          <w:b/>
          <w:sz w:val="28"/>
          <w:szCs w:val="28"/>
        </w:rPr>
        <w:t>Міщанин</w:t>
      </w:r>
      <w:proofErr w:type="spellEnd"/>
      <w:r w:rsidRPr="001358CC">
        <w:rPr>
          <w:rFonts w:ascii="Times New Roman" w:hAnsi="Times New Roman" w:cs="Times New Roman"/>
          <w:b/>
          <w:sz w:val="28"/>
          <w:szCs w:val="28"/>
        </w:rPr>
        <w:t>-шляхтич»</w:t>
      </w:r>
    </w:p>
    <w:p w14:paraId="778A9DEE" w14:textId="77777777" w:rsidR="00A53385" w:rsidRPr="001358CC" w:rsidRDefault="00A53385" w:rsidP="001358CC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b/>
          <w:i/>
          <w:sz w:val="28"/>
          <w:szCs w:val="28"/>
        </w:rPr>
        <w:t xml:space="preserve">Урок </w:t>
      </w:r>
      <w:proofErr w:type="spellStart"/>
      <w:r w:rsidRPr="001358CC">
        <w:rPr>
          <w:rFonts w:ascii="Times New Roman" w:hAnsi="Times New Roman" w:cs="Times New Roman"/>
          <w:b/>
          <w:i/>
          <w:sz w:val="28"/>
          <w:szCs w:val="28"/>
        </w:rPr>
        <w:t>сатири</w:t>
      </w:r>
      <w:proofErr w:type="spellEnd"/>
      <w:r w:rsidRPr="001358C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1BD998D7" w14:textId="77777777" w:rsidR="00A53385" w:rsidRPr="001358CC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сатира? </w:t>
      </w:r>
    </w:p>
    <w:p w14:paraId="05C940CF" w14:textId="77777777" w:rsidR="00A53385" w:rsidRPr="001358CC" w:rsidRDefault="00A53385" w:rsidP="001358C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358CC">
        <w:rPr>
          <w:rFonts w:ascii="Times New Roman" w:hAnsi="Times New Roman" w:cs="Times New Roman"/>
          <w:i/>
          <w:sz w:val="28"/>
          <w:szCs w:val="28"/>
        </w:rPr>
        <w:t xml:space="preserve">Сатира –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гостре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їдке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висміювання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людських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вад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і </w:t>
      </w:r>
      <w:proofErr w:type="spellStart"/>
      <w:r w:rsidRPr="001358CC">
        <w:rPr>
          <w:rFonts w:ascii="Times New Roman" w:hAnsi="Times New Roman" w:cs="Times New Roman"/>
          <w:i/>
          <w:sz w:val="28"/>
          <w:szCs w:val="28"/>
        </w:rPr>
        <w:t>недоліків</w:t>
      </w:r>
      <w:proofErr w:type="spellEnd"/>
      <w:r w:rsidRPr="001358C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4C7EA5E" w14:textId="77777777" w:rsidR="00A53385" w:rsidRPr="001358CC" w:rsidRDefault="00A53385" w:rsidP="001358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сатиричних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>?</w:t>
      </w:r>
    </w:p>
    <w:p w14:paraId="63692DE7" w14:textId="540991C2" w:rsidR="00A53385" w:rsidRPr="001358CC" w:rsidRDefault="00A53385" w:rsidP="001358C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358CC">
        <w:rPr>
          <w:rFonts w:ascii="Times New Roman" w:hAnsi="Times New Roman" w:cs="Times New Roman"/>
          <w:b/>
          <w:sz w:val="28"/>
          <w:szCs w:val="28"/>
        </w:rPr>
        <w:t>Сатиричне</w:t>
      </w:r>
      <w:proofErr w:type="spellEnd"/>
      <w:r w:rsidRPr="001358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b/>
          <w:sz w:val="28"/>
          <w:szCs w:val="28"/>
        </w:rPr>
        <w:t>ставлення</w:t>
      </w:r>
      <w:proofErr w:type="spellEnd"/>
      <w:r w:rsidRPr="001358CC">
        <w:rPr>
          <w:rFonts w:ascii="Times New Roman" w:hAnsi="Times New Roman" w:cs="Times New Roman"/>
          <w:b/>
          <w:sz w:val="28"/>
          <w:szCs w:val="28"/>
        </w:rPr>
        <w:t xml:space="preserve"> до пана Журдена </w:t>
      </w:r>
      <w:proofErr w:type="spellStart"/>
      <w:r w:rsidRPr="001358CC">
        <w:rPr>
          <w:rFonts w:ascii="Times New Roman" w:hAnsi="Times New Roman" w:cs="Times New Roman"/>
          <w:b/>
          <w:sz w:val="28"/>
          <w:szCs w:val="28"/>
        </w:rPr>
        <w:t>оточуючих</w:t>
      </w:r>
      <w:proofErr w:type="spellEnd"/>
      <w:r w:rsidRPr="001358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58CC">
        <w:rPr>
          <w:rFonts w:ascii="Times New Roman" w:hAnsi="Times New Roman" w:cs="Times New Roman"/>
          <w:sz w:val="28"/>
          <w:szCs w:val="28"/>
        </w:rPr>
        <w:t>(з опорою на текст)</w:t>
      </w:r>
    </w:p>
    <w:p w14:paraId="5512ED87" w14:textId="05401D57" w:rsidR="00A53385" w:rsidRPr="009D4AE8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Пані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Журден –</w:t>
      </w:r>
      <w:proofErr w:type="gramStart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r w:rsidR="009D4AE8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</w:p>
    <w:p w14:paraId="522F427D" w14:textId="4A6C1D9F" w:rsidR="00A53385" w:rsidRPr="009D4AE8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Люсіль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Start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r w:rsidR="009D4AE8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</w:p>
    <w:p w14:paraId="7A168535" w14:textId="333A9EFD" w:rsidR="00A53385" w:rsidRPr="009D4AE8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Клеонт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Start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r w:rsidR="009D4AE8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</w:p>
    <w:p w14:paraId="4D012D40" w14:textId="64124594" w:rsidR="00A53385" w:rsidRPr="009D4AE8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Ков’єль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Start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r w:rsidR="009D4AE8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</w:p>
    <w:p w14:paraId="4131D8C6" w14:textId="3FB14561" w:rsidR="00A53385" w:rsidRPr="001358CC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Ніколь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Start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r w:rsidR="009D4AE8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60CAE" w14:textId="1CA99E83" w:rsidR="00A53385" w:rsidRPr="009D4AE8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Дорімена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Start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r w:rsidR="009D4AE8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</w:p>
    <w:p w14:paraId="70314680" w14:textId="35EE3EDD" w:rsidR="00A53385" w:rsidRPr="009D4AE8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Дорант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Start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r w:rsidR="009D4AE8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</w:p>
    <w:p w14:paraId="6BCE70CC" w14:textId="48C50B43" w:rsidR="00C82000" w:rsidRPr="001358CC" w:rsidRDefault="00C82000" w:rsidP="001358CC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Бесіда на сприйняття п</w:t>
      </w:r>
      <w:r w:rsidR="001358CC">
        <w:rPr>
          <w:rFonts w:ascii="Times New Roman" w:hAnsi="Times New Roman" w:cs="Times New Roman"/>
          <w:b/>
          <w:i/>
          <w:sz w:val="28"/>
          <w:szCs w:val="28"/>
          <w:lang w:val="uk-UA"/>
        </w:rPr>
        <w:t>рочитаного</w:t>
      </w:r>
      <w:r w:rsidRPr="001358CC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14:paraId="69CA29F5" w14:textId="4C6C17A8" w:rsidR="00C82000" w:rsidRPr="001358CC" w:rsidRDefault="00C82000" w:rsidP="001358C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-  Як поводиться граф </w:t>
      </w:r>
      <w:proofErr w:type="spellStart"/>
      <w:r w:rsidRPr="001358CC">
        <w:rPr>
          <w:rFonts w:ascii="Times New Roman" w:hAnsi="Times New Roman" w:cs="Times New Roman"/>
          <w:sz w:val="28"/>
          <w:szCs w:val="28"/>
          <w:lang w:val="uk-UA"/>
        </w:rPr>
        <w:t>Дорант</w:t>
      </w:r>
      <w:proofErr w:type="spellEnd"/>
      <w:r w:rsidRPr="001358CC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9D4AE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0BB892EB" w14:textId="1592E47A" w:rsidR="00C82000" w:rsidRPr="001358CC" w:rsidRDefault="00C82000" w:rsidP="001358C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- Як ви думаєте, чи можна сподіватися, що граф поверне гроші панові </w:t>
      </w:r>
      <w:proofErr w:type="spellStart"/>
      <w:r w:rsidRPr="001358CC">
        <w:rPr>
          <w:rFonts w:ascii="Times New Roman" w:hAnsi="Times New Roman" w:cs="Times New Roman"/>
          <w:sz w:val="28"/>
          <w:szCs w:val="28"/>
          <w:lang w:val="uk-UA"/>
        </w:rPr>
        <w:t>Журдену</w:t>
      </w:r>
      <w:proofErr w:type="spellEnd"/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 w:rsidR="009D4AE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42E8FEF6" w14:textId="0F79BE36" w:rsidR="00C82000" w:rsidRPr="001358CC" w:rsidRDefault="00C82000" w:rsidP="001358C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-  Що можна сказати про пана </w:t>
      </w:r>
      <w:proofErr w:type="spellStart"/>
      <w:r w:rsidRPr="001358CC">
        <w:rPr>
          <w:rFonts w:ascii="Times New Roman" w:hAnsi="Times New Roman" w:cs="Times New Roman"/>
          <w:sz w:val="28"/>
          <w:szCs w:val="28"/>
          <w:lang w:val="uk-UA"/>
        </w:rPr>
        <w:t>Журдена</w:t>
      </w:r>
      <w:proofErr w:type="spellEnd"/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 у цій ситуації? </w:t>
      </w:r>
      <w:r w:rsidR="009D4AE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7F8A090B" w14:textId="77777777" w:rsidR="00A53385" w:rsidRPr="001358CC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358CC">
        <w:rPr>
          <w:rFonts w:ascii="Times New Roman" w:hAnsi="Times New Roman" w:cs="Times New Roman"/>
          <w:b/>
          <w:i/>
          <w:sz w:val="28"/>
          <w:szCs w:val="28"/>
        </w:rPr>
        <w:t xml:space="preserve">Урок </w:t>
      </w:r>
      <w:r w:rsidR="006C4881" w:rsidRPr="001358C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358CC">
        <w:rPr>
          <w:rFonts w:ascii="Times New Roman" w:hAnsi="Times New Roman" w:cs="Times New Roman"/>
          <w:b/>
          <w:i/>
          <w:sz w:val="28"/>
          <w:szCs w:val="28"/>
        </w:rPr>
        <w:t>гумору</w:t>
      </w:r>
      <w:proofErr w:type="spellEnd"/>
      <w:proofErr w:type="gramEnd"/>
      <w:r w:rsidRPr="001358CC">
        <w:rPr>
          <w:rFonts w:ascii="Times New Roman" w:hAnsi="Times New Roman" w:cs="Times New Roman"/>
          <w:sz w:val="28"/>
          <w:szCs w:val="28"/>
        </w:rPr>
        <w:t>.</w:t>
      </w:r>
    </w:p>
    <w:p w14:paraId="6D89D77D" w14:textId="77777777" w:rsidR="00A53385" w:rsidRPr="001358CC" w:rsidRDefault="006C4881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гумор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? </w:t>
      </w:r>
      <w:r w:rsidRPr="001358CC">
        <w:rPr>
          <w:rFonts w:ascii="Times New Roman" w:hAnsi="Times New Roman" w:cs="Times New Roman"/>
          <w:sz w:val="28"/>
          <w:szCs w:val="28"/>
          <w:lang w:val="uk-UA"/>
        </w:rPr>
        <w:t>Іронія?</w:t>
      </w:r>
    </w:p>
    <w:p w14:paraId="5C1CD736" w14:textId="77777777" w:rsidR="00A53385" w:rsidRPr="001358CC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Гумор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– вид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комічного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серйозне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зображається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жартівливо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людські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вади говориться з добродушною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посмішкою</w:t>
      </w:r>
      <w:proofErr w:type="spellEnd"/>
    </w:p>
    <w:p w14:paraId="597915BF" w14:textId="77777777" w:rsidR="00A53385" w:rsidRPr="001358CC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Іронія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гумору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сатири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заснований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приховано-глузливому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зневажливо-осудливому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зображенні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явища</w:t>
      </w:r>
      <w:proofErr w:type="spellEnd"/>
    </w:p>
    <w:p w14:paraId="15442624" w14:textId="77777777" w:rsidR="00C82000" w:rsidRPr="001358CC" w:rsidRDefault="00AC0A83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Виразне читання монологу </w:t>
      </w:r>
      <w:proofErr w:type="spellStart"/>
      <w:r w:rsidRPr="001358CC">
        <w:rPr>
          <w:rFonts w:ascii="Times New Roman" w:hAnsi="Times New Roman" w:cs="Times New Roman"/>
          <w:b/>
          <w:sz w:val="28"/>
          <w:szCs w:val="28"/>
          <w:lang w:val="uk-UA"/>
        </w:rPr>
        <w:t>Клеонта</w:t>
      </w:r>
      <w:proofErr w:type="spellEnd"/>
      <w:r w:rsidRPr="001358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358CC">
        <w:rPr>
          <w:rFonts w:ascii="Times New Roman" w:hAnsi="Times New Roman" w:cs="Times New Roman"/>
          <w:sz w:val="28"/>
          <w:szCs w:val="28"/>
          <w:lang w:val="uk-UA"/>
        </w:rPr>
        <w:t>(дія 3, ява 12)</w:t>
      </w:r>
    </w:p>
    <w:p w14:paraId="7278002D" w14:textId="77777777" w:rsidR="00AC0A83" w:rsidRPr="001358CC" w:rsidRDefault="00AC0A83" w:rsidP="001358C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b/>
          <w:sz w:val="28"/>
          <w:szCs w:val="28"/>
          <w:lang w:val="uk-UA"/>
        </w:rPr>
        <w:t>Бесіда за прочитаним</w:t>
      </w:r>
    </w:p>
    <w:p w14:paraId="00ABBB08" w14:textId="4C82E745" w:rsidR="00AC0A83" w:rsidRPr="001358CC" w:rsidRDefault="00AC0A83" w:rsidP="001358C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-   Яким постає </w:t>
      </w:r>
      <w:proofErr w:type="spellStart"/>
      <w:r w:rsidRPr="001358CC">
        <w:rPr>
          <w:rFonts w:ascii="Times New Roman" w:hAnsi="Times New Roman" w:cs="Times New Roman"/>
          <w:sz w:val="28"/>
          <w:szCs w:val="28"/>
          <w:lang w:val="uk-UA"/>
        </w:rPr>
        <w:t>Клеонт</w:t>
      </w:r>
      <w:proofErr w:type="spellEnd"/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 перед глядачами</w:t>
      </w:r>
      <w:r w:rsidRPr="001358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? </w:t>
      </w:r>
    </w:p>
    <w:p w14:paraId="5732DEF9" w14:textId="54EF311C" w:rsidR="00AC0A83" w:rsidRPr="001358CC" w:rsidRDefault="00AC0A83" w:rsidP="001358C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 </w:t>
      </w:r>
      <w:r w:rsidRPr="001358CC">
        <w:rPr>
          <w:rFonts w:ascii="Times New Roman" w:hAnsi="Times New Roman" w:cs="Times New Roman"/>
          <w:sz w:val="28"/>
          <w:szCs w:val="28"/>
          <w:lang w:val="uk-UA"/>
        </w:rPr>
        <w:t>Як ви думаєте, яке авторське ставлення до цього персонажа</w:t>
      </w:r>
      <w:r w:rsidRPr="001358CC">
        <w:rPr>
          <w:rFonts w:ascii="Times New Roman" w:hAnsi="Times New Roman" w:cs="Times New Roman"/>
          <w:i/>
          <w:sz w:val="28"/>
          <w:szCs w:val="28"/>
          <w:lang w:val="uk-UA"/>
        </w:rPr>
        <w:t>?</w:t>
      </w:r>
    </w:p>
    <w:p w14:paraId="55A0D1B8" w14:textId="773BE05A" w:rsidR="00AC0A83" w:rsidRPr="001358CC" w:rsidRDefault="00CE10C3" w:rsidP="001358C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-  </w:t>
      </w:r>
      <w:r w:rsidR="00AC0A83"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Подумайте, як слова </w:t>
      </w:r>
      <w:proofErr w:type="spellStart"/>
      <w:r w:rsidR="00AC0A83" w:rsidRPr="001358CC">
        <w:rPr>
          <w:rFonts w:ascii="Times New Roman" w:hAnsi="Times New Roman" w:cs="Times New Roman"/>
          <w:sz w:val="28"/>
          <w:szCs w:val="28"/>
          <w:lang w:val="uk-UA"/>
        </w:rPr>
        <w:t>Клеонта</w:t>
      </w:r>
      <w:proofErr w:type="spellEnd"/>
      <w:r w:rsidR="00AC0A83"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 перегукуються з висловом </w:t>
      </w:r>
      <w:proofErr w:type="spellStart"/>
      <w:r w:rsidR="00AC0A83" w:rsidRPr="001358CC">
        <w:rPr>
          <w:rFonts w:ascii="Times New Roman" w:hAnsi="Times New Roman" w:cs="Times New Roman"/>
          <w:sz w:val="28"/>
          <w:szCs w:val="28"/>
          <w:lang w:val="uk-UA"/>
        </w:rPr>
        <w:t>А.Шопенгауера</w:t>
      </w:r>
      <w:proofErr w:type="spellEnd"/>
      <w:r w:rsidR="00AC0A83"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, що став епіграфом уроку? </w:t>
      </w:r>
    </w:p>
    <w:p w14:paraId="159A6E4A" w14:textId="4F1ACD16" w:rsidR="00A53385" w:rsidRPr="001358CC" w:rsidRDefault="00CE10C3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-  Як ви думаєте, чим визначається місце у суспільстві: титулом чи добрими справами?  </w:t>
      </w:r>
    </w:p>
    <w:p w14:paraId="6085DCAE" w14:textId="77777777" w:rsidR="00A53385" w:rsidRPr="001358CC" w:rsidRDefault="00A53385" w:rsidP="001358CC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b/>
          <w:i/>
          <w:sz w:val="28"/>
          <w:szCs w:val="28"/>
          <w:lang w:val="uk-UA"/>
        </w:rPr>
        <w:t>Урок мудрості</w:t>
      </w:r>
    </w:p>
    <w:p w14:paraId="0A6FEA36" w14:textId="77777777" w:rsidR="00A53385" w:rsidRPr="001358CC" w:rsidRDefault="00A53385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  <w:lang w:val="uk-UA"/>
        </w:rPr>
        <w:t>Мудрість – цариця неба і землі (Сократ)</w:t>
      </w:r>
    </w:p>
    <w:p w14:paraId="0278DBC8" w14:textId="77777777" w:rsidR="00A53385" w:rsidRPr="001358CC" w:rsidRDefault="00A53385" w:rsidP="001358C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найточніша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наука (Аристотель)</w:t>
      </w:r>
    </w:p>
    <w:p w14:paraId="71944A0A" w14:textId="77777777" w:rsidR="00A53385" w:rsidRPr="001358CC" w:rsidRDefault="00A53385" w:rsidP="001358C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сягнути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мудрості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потріб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-но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вичерпати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людську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дурість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(Карл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Людвіг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Берне)</w:t>
      </w:r>
    </w:p>
    <w:p w14:paraId="60E95F4A" w14:textId="77777777" w:rsidR="008C468D" w:rsidRPr="001358CC" w:rsidRDefault="008C468D" w:rsidP="008C468D">
      <w:pPr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1358CC">
        <w:rPr>
          <w:rFonts w:ascii="Times New Roman" w:eastAsia="Calibri" w:hAnsi="Times New Roman" w:cs="Times New Roman"/>
          <w:i/>
          <w:sz w:val="28"/>
          <w:szCs w:val="28"/>
          <w:lang w:val="uk-UA"/>
        </w:rPr>
        <w:t>Які мудрі висновки ви зробили для себе після знайомства з твором?</w:t>
      </w:r>
    </w:p>
    <w:p w14:paraId="73F97BD0" w14:textId="77777777" w:rsidR="008C468D" w:rsidRPr="001358CC" w:rsidRDefault="008C468D" w:rsidP="008C468D">
      <w:pPr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58CC">
        <w:rPr>
          <w:rFonts w:ascii="Times New Roman" w:eastAsia="Calibri" w:hAnsi="Times New Roman" w:cs="Times New Roman"/>
          <w:sz w:val="28"/>
          <w:szCs w:val="28"/>
          <w:lang w:val="uk-UA"/>
        </w:rPr>
        <w:t>Основні проблеми, що піднімаються у комедії:</w:t>
      </w:r>
    </w:p>
    <w:p w14:paraId="450FC3E9" w14:textId="77777777" w:rsidR="008C468D" w:rsidRPr="001358CC" w:rsidRDefault="008C468D" w:rsidP="008C468D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58CC">
        <w:rPr>
          <w:rFonts w:ascii="Times New Roman" w:eastAsia="Calibri" w:hAnsi="Times New Roman" w:cs="Times New Roman"/>
          <w:sz w:val="28"/>
          <w:szCs w:val="28"/>
          <w:lang w:val="uk-UA"/>
        </w:rPr>
        <w:t>бажання займати вище становище у суспільстві;</w:t>
      </w:r>
    </w:p>
    <w:p w14:paraId="08DBAA79" w14:textId="77777777" w:rsidR="008C468D" w:rsidRPr="001358CC" w:rsidRDefault="008C468D" w:rsidP="008C468D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58CC">
        <w:rPr>
          <w:rFonts w:ascii="Times New Roman" w:eastAsia="Calibri" w:hAnsi="Times New Roman" w:cs="Times New Roman"/>
          <w:sz w:val="28"/>
          <w:szCs w:val="28"/>
          <w:lang w:val="uk-UA"/>
        </w:rPr>
        <w:t>одруження по розрахунку;</w:t>
      </w:r>
    </w:p>
    <w:p w14:paraId="6E279BDA" w14:textId="77777777" w:rsidR="008C468D" w:rsidRPr="001358CC" w:rsidRDefault="008C468D" w:rsidP="008C468D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58CC">
        <w:rPr>
          <w:rFonts w:ascii="Times New Roman" w:eastAsia="Calibri" w:hAnsi="Times New Roman" w:cs="Times New Roman"/>
          <w:sz w:val="28"/>
          <w:szCs w:val="28"/>
          <w:lang w:val="uk-UA"/>
        </w:rPr>
        <w:t>проблема стосунків «батьки – діти»;</w:t>
      </w:r>
    </w:p>
    <w:p w14:paraId="0092E75F" w14:textId="77777777" w:rsidR="008C468D" w:rsidRPr="001358CC" w:rsidRDefault="008C468D" w:rsidP="008C468D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58CC">
        <w:rPr>
          <w:rFonts w:ascii="Times New Roman" w:eastAsia="Calibri" w:hAnsi="Times New Roman" w:cs="Times New Roman"/>
          <w:sz w:val="28"/>
          <w:szCs w:val="28"/>
          <w:lang w:val="uk-UA"/>
        </w:rPr>
        <w:t>роль грошей у суспільстві;</w:t>
      </w:r>
    </w:p>
    <w:p w14:paraId="1EC2CDA7" w14:textId="77777777" w:rsidR="008C468D" w:rsidRPr="001358CC" w:rsidRDefault="008C468D" w:rsidP="008C468D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58CC">
        <w:rPr>
          <w:rFonts w:ascii="Times New Roman" w:eastAsia="Calibri" w:hAnsi="Times New Roman" w:cs="Times New Roman"/>
          <w:sz w:val="28"/>
          <w:szCs w:val="28"/>
          <w:lang w:val="uk-UA"/>
        </w:rPr>
        <w:t>мистецтво і гроші (на прикладі вчителів);</w:t>
      </w:r>
    </w:p>
    <w:p w14:paraId="3258449B" w14:textId="77777777" w:rsidR="008C468D" w:rsidRPr="001358CC" w:rsidRDefault="008C468D" w:rsidP="008C468D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58CC">
        <w:rPr>
          <w:rFonts w:ascii="Times New Roman" w:eastAsia="Calibri" w:hAnsi="Times New Roman" w:cs="Times New Roman"/>
          <w:sz w:val="28"/>
          <w:szCs w:val="28"/>
          <w:lang w:val="uk-UA"/>
        </w:rPr>
        <w:t>подружня вірність і зрада;</w:t>
      </w:r>
    </w:p>
    <w:p w14:paraId="7F4CB17A" w14:textId="77777777" w:rsidR="00A05C44" w:rsidRPr="001358CC" w:rsidRDefault="008C468D" w:rsidP="00A533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eastAsia="Calibri" w:hAnsi="Times New Roman" w:cs="Times New Roman"/>
          <w:sz w:val="28"/>
          <w:szCs w:val="28"/>
          <w:lang w:val="uk-UA"/>
        </w:rPr>
        <w:t>правда і «брехня у спасіння» тощо</w:t>
      </w:r>
    </w:p>
    <w:p w14:paraId="3C41A299" w14:textId="77777777" w:rsidR="00A05C44" w:rsidRPr="001358CC" w:rsidRDefault="00A05C44" w:rsidP="001358C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D07A0D2" w14:textId="77777777" w:rsidR="00EF5034" w:rsidRPr="001358CC" w:rsidRDefault="00EF5034" w:rsidP="001358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358CC">
        <w:rPr>
          <w:rFonts w:ascii="Times New Roman" w:hAnsi="Times New Roman" w:cs="Times New Roman"/>
          <w:b/>
          <w:sz w:val="28"/>
          <w:szCs w:val="28"/>
        </w:rPr>
        <w:t xml:space="preserve">Робота з </w:t>
      </w:r>
      <w:proofErr w:type="spellStart"/>
      <w:r w:rsidRPr="001358CC">
        <w:rPr>
          <w:rFonts w:ascii="Times New Roman" w:hAnsi="Times New Roman" w:cs="Times New Roman"/>
          <w:b/>
          <w:sz w:val="28"/>
          <w:szCs w:val="28"/>
        </w:rPr>
        <w:t>картками</w:t>
      </w:r>
      <w:proofErr w:type="spellEnd"/>
    </w:p>
    <w:p w14:paraId="68B17EF0" w14:textId="77777777" w:rsidR="00A05C44" w:rsidRPr="001358CC" w:rsidRDefault="00A05C44" w:rsidP="001358C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58C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З наведеного переліку  афоризмів вибрати ті, що підходять комусь із персонажів комедії «Міщанин-шляхтич»:</w:t>
      </w:r>
    </w:p>
    <w:p w14:paraId="4F069748" w14:textId="77777777" w:rsidR="009D4AE8" w:rsidRDefault="00A53385" w:rsidP="001358C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4AE8">
        <w:rPr>
          <w:rFonts w:ascii="Times New Roman" w:hAnsi="Times New Roman" w:cs="Times New Roman"/>
          <w:sz w:val="28"/>
          <w:szCs w:val="28"/>
        </w:rPr>
        <w:t xml:space="preserve">В людях не так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смішні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наділені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претендують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EEC867" w14:textId="77777777" w:rsidR="009D4AE8" w:rsidRDefault="00A53385" w:rsidP="001358C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подвиг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дружби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не в тому,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другові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, а в тому,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власні.</w:t>
      </w:r>
      <w:proofErr w:type="spellEnd"/>
    </w:p>
    <w:p w14:paraId="055504C9" w14:textId="77777777" w:rsidR="009D4AE8" w:rsidRDefault="00A53385" w:rsidP="001358C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4AE8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дурень похвалить нас,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видається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нам таким дурнеем. </w:t>
      </w:r>
    </w:p>
    <w:p w14:paraId="2CBC8CE7" w14:textId="77777777" w:rsidR="009D4AE8" w:rsidRDefault="00A53385" w:rsidP="001358C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4AE8">
        <w:rPr>
          <w:rFonts w:ascii="Times New Roman" w:hAnsi="Times New Roman" w:cs="Times New Roman"/>
          <w:sz w:val="28"/>
          <w:szCs w:val="28"/>
        </w:rPr>
        <w:t xml:space="preserve">Будь яка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пристрасть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підштовхує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, але до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дурних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підштовхує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FA1DBC" w14:textId="77777777" w:rsidR="009D4AE8" w:rsidRDefault="00A53385" w:rsidP="001358C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корисну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пораду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, але не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розумній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поведінці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97D70E" w14:textId="77777777" w:rsidR="009D4AE8" w:rsidRDefault="00A53385" w:rsidP="001358C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дурнішого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найрозумнішим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FB8B2B" w14:textId="48221D96" w:rsidR="00A53385" w:rsidRPr="009D4AE8" w:rsidRDefault="00A53385" w:rsidP="001358C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4AE8">
        <w:rPr>
          <w:rFonts w:ascii="Times New Roman" w:hAnsi="Times New Roman" w:cs="Times New Roman"/>
          <w:sz w:val="28"/>
          <w:szCs w:val="28"/>
        </w:rPr>
        <w:t xml:space="preserve">Люди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невтішні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обманюють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вороги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зраджують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друзі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, але вони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нерідко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обманюють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зраджують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9D4AE8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9D4A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16B9F9" w14:textId="77777777" w:rsidR="0033606D" w:rsidRPr="001358CC" w:rsidRDefault="0033606D" w:rsidP="0033606D">
      <w:pPr>
        <w:rPr>
          <w:rFonts w:ascii="Times New Roman" w:hAnsi="Times New Roman" w:cs="Times New Roman"/>
          <w:b/>
          <w:sz w:val="28"/>
          <w:szCs w:val="28"/>
        </w:rPr>
      </w:pPr>
      <w:r w:rsidRPr="001358CC">
        <w:rPr>
          <w:rFonts w:ascii="Times New Roman" w:hAnsi="Times New Roman" w:cs="Times New Roman"/>
          <w:b/>
          <w:sz w:val="28"/>
          <w:szCs w:val="28"/>
        </w:rPr>
        <w:t xml:space="preserve">ІІІ. </w:t>
      </w:r>
      <w:proofErr w:type="spellStart"/>
      <w:r w:rsidRPr="001358CC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</w:p>
    <w:p w14:paraId="26E40790" w14:textId="77777777" w:rsidR="001358CC" w:rsidRDefault="0033606D" w:rsidP="0033606D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358CC">
        <w:rPr>
          <w:rFonts w:ascii="Times New Roman" w:hAnsi="Times New Roman" w:cs="Times New Roman"/>
          <w:b/>
          <w:i/>
          <w:sz w:val="28"/>
          <w:szCs w:val="28"/>
        </w:rPr>
        <w:t>Узагальнювальні</w:t>
      </w:r>
      <w:proofErr w:type="spellEnd"/>
      <w:r w:rsidRPr="001358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1358CC">
        <w:rPr>
          <w:rFonts w:ascii="Times New Roman" w:hAnsi="Times New Roman" w:cs="Times New Roman"/>
          <w:b/>
          <w:i/>
          <w:sz w:val="28"/>
          <w:szCs w:val="28"/>
        </w:rPr>
        <w:t>запитання</w:t>
      </w:r>
      <w:proofErr w:type="spellEnd"/>
      <w:r w:rsidRPr="001358CC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1358C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1358CC">
        <w:rPr>
          <w:rFonts w:ascii="Times New Roman" w:hAnsi="Times New Roman" w:cs="Times New Roman"/>
          <w:i/>
          <w:sz w:val="28"/>
          <w:szCs w:val="28"/>
          <w:lang w:val="uk-UA"/>
        </w:rPr>
        <w:t>усно</w:t>
      </w:r>
      <w:r w:rsidRPr="001358CC">
        <w:rPr>
          <w:rFonts w:ascii="Times New Roman" w:hAnsi="Times New Roman" w:cs="Times New Roman"/>
          <w:i/>
          <w:sz w:val="28"/>
          <w:szCs w:val="28"/>
        </w:rPr>
        <w:t>)</w:t>
      </w:r>
    </w:p>
    <w:p w14:paraId="097E330B" w14:textId="5FD5D3BD" w:rsidR="0033606D" w:rsidRPr="001358CC" w:rsidRDefault="0033606D" w:rsidP="001358CC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• 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домінуючою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рисою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характеру пана Журдена? </w:t>
      </w:r>
    </w:p>
    <w:p w14:paraId="4978D1A3" w14:textId="215D239C" w:rsidR="0033606D" w:rsidRPr="001358CC" w:rsidRDefault="0033606D" w:rsidP="001358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сатиричного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п'єсі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є пан Журден? </w:t>
      </w:r>
    </w:p>
    <w:p w14:paraId="3B0F2D3C" w14:textId="0D2BDC4F" w:rsidR="0033606D" w:rsidRPr="001358CC" w:rsidRDefault="0033606D" w:rsidP="001358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•  Яку мету, на вашу думку,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граф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Дорант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? Яку роль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відведено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графом пану Журдену? </w:t>
      </w:r>
    </w:p>
    <w:p w14:paraId="50473A87" w14:textId="66AF84DC" w:rsidR="0033606D" w:rsidRPr="001358CC" w:rsidRDefault="0033606D" w:rsidP="001358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•  Про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Доранта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79D1DD1" w14:textId="7688D4AB" w:rsidR="0033606D" w:rsidRPr="001358CC" w:rsidRDefault="0033606D" w:rsidP="001358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• 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є в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порядні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люди? </w:t>
      </w:r>
    </w:p>
    <w:p w14:paraId="418DAD6C" w14:textId="7A53A1C6" w:rsidR="0033606D" w:rsidRPr="001358CC" w:rsidRDefault="0033606D" w:rsidP="001358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• 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є тема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342E18C" w14:textId="75721A4B" w:rsidR="0033606D" w:rsidRPr="001358CC" w:rsidRDefault="0033606D" w:rsidP="001358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• 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висміює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прославляє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7D3A57A" w14:textId="64BFEC29" w:rsidR="0033606D" w:rsidRPr="009D4AE8" w:rsidRDefault="00052A99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sz w:val="28"/>
          <w:szCs w:val="28"/>
        </w:rPr>
        <w:t xml:space="preserve">* 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моральні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CC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1358CC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33606D" w:rsidRPr="001358CC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33606D" w:rsidRPr="001358CC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="0033606D"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606D" w:rsidRPr="001358CC">
        <w:rPr>
          <w:rFonts w:ascii="Times New Roman" w:hAnsi="Times New Roman" w:cs="Times New Roman"/>
          <w:sz w:val="28"/>
          <w:szCs w:val="28"/>
        </w:rPr>
        <w:t>розглянувши</w:t>
      </w:r>
      <w:proofErr w:type="spellEnd"/>
      <w:r w:rsidR="0033606D" w:rsidRPr="001358CC">
        <w:rPr>
          <w:rFonts w:ascii="Times New Roman" w:hAnsi="Times New Roman" w:cs="Times New Roman"/>
          <w:sz w:val="28"/>
          <w:szCs w:val="28"/>
        </w:rPr>
        <w:t xml:space="preserve"> образ пана Журдена</w:t>
      </w:r>
      <w:r w:rsidR="009D4AE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3D802FA2" w14:textId="77777777" w:rsidR="00A05C44" w:rsidRPr="001358CC" w:rsidRDefault="0033606D" w:rsidP="001358CC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b/>
          <w:sz w:val="28"/>
          <w:szCs w:val="28"/>
          <w:lang w:val="uk-UA"/>
        </w:rPr>
        <w:t>ІУ</w:t>
      </w:r>
      <w:r w:rsidR="00A05C44" w:rsidRPr="001358CC">
        <w:rPr>
          <w:rFonts w:ascii="Times New Roman" w:eastAsia="Calibri" w:hAnsi="Times New Roman" w:cs="Times New Roman"/>
          <w:b/>
          <w:sz w:val="28"/>
          <w:szCs w:val="28"/>
          <w:lang w:val="uk-UA"/>
        </w:rPr>
        <w:t>. Підсумок уроку.</w:t>
      </w:r>
    </w:p>
    <w:p w14:paraId="79B02C6B" w14:textId="77777777" w:rsidR="00A05C44" w:rsidRPr="001358CC" w:rsidRDefault="007D1FED" w:rsidP="001358CC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58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</w:t>
      </w:r>
      <w:r w:rsidR="00052A99" w:rsidRPr="001358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Отже, підсумком нашого уроку буде виховний зміст, де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повинна бути сама собою,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свою честь та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гідність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набиратися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мудрості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розумних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людей, не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принижуватись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людьми, не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зважаючи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соціальну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приналежність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. Неправда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буде покарана.</w:t>
      </w:r>
      <w:r w:rsidR="00052A99"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 Адже, </w:t>
      </w:r>
      <w:r w:rsidR="00052A99" w:rsidRPr="001358CC"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  <w:r w:rsidR="00A05C44" w:rsidRPr="001358CC">
        <w:rPr>
          <w:rFonts w:ascii="Times New Roman" w:eastAsia="Calibri" w:hAnsi="Times New Roman" w:cs="Times New Roman"/>
          <w:sz w:val="28"/>
          <w:szCs w:val="28"/>
          <w:lang w:val="uk-UA"/>
        </w:rPr>
        <w:t>’єса Мольєра «Міщанин-шляхтич» і сьогодні залишається актуальною і повчальною. Кожен знайде тут багато мудрих і корисних порад, замислиться над проблемами і при цьому – отримає велике задоволення від спілкування з гострим на язик автором.</w:t>
      </w:r>
    </w:p>
    <w:p w14:paraId="76A50B84" w14:textId="77777777" w:rsidR="004B049B" w:rsidRPr="001358CC" w:rsidRDefault="007D1FED" w:rsidP="001358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найкращий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світової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важко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внесок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Безперечно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заслуговує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пошани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жоден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з них не написаний просто так, а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дидактичний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сама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часто і не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применшувати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становище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суспільну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роль, а твори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художньої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те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дзеркало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яскраво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дефекти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натури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мимовільні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продумані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хиби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. Тому,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усе,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дарує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– і твори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наукові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– не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досконала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любить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вчитися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помилках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9B" w:rsidRPr="001358CC">
        <w:rPr>
          <w:rFonts w:ascii="Times New Roman" w:hAnsi="Times New Roman" w:cs="Times New Roman"/>
          <w:sz w:val="28"/>
          <w:szCs w:val="28"/>
        </w:rPr>
        <w:t>взага</w:t>
      </w:r>
      <w:r w:rsidR="00052A99" w:rsidRPr="001358CC">
        <w:rPr>
          <w:rFonts w:ascii="Times New Roman" w:hAnsi="Times New Roman" w:cs="Times New Roman"/>
          <w:sz w:val="28"/>
          <w:szCs w:val="28"/>
        </w:rPr>
        <w:t>лі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допоможе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r w:rsidR="00052A99" w:rsidRPr="001358CC"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proofErr w:type="gramStart"/>
      <w:r w:rsidR="00052A99" w:rsidRPr="001358CC">
        <w:rPr>
          <w:rFonts w:ascii="Times New Roman" w:hAnsi="Times New Roman" w:cs="Times New Roman"/>
          <w:sz w:val="28"/>
          <w:szCs w:val="28"/>
          <w:lang w:val="uk-UA"/>
        </w:rPr>
        <w:t>літератури</w:t>
      </w:r>
      <w:r w:rsidR="004B049B" w:rsidRPr="001358CC">
        <w:rPr>
          <w:rFonts w:ascii="Times New Roman" w:hAnsi="Times New Roman" w:cs="Times New Roman"/>
          <w:sz w:val="28"/>
          <w:szCs w:val="28"/>
        </w:rPr>
        <w:t xml:space="preserve"> </w:t>
      </w:r>
      <w:r w:rsidR="00052A99" w:rsidRPr="001358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Мольєра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стриманості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доброчесності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Серйозна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стояти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усякі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найкраща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на них –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стриманість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терпіння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письменники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акцентувати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моральних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цінностях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, а не на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швидкоплинних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благах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насолодах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пробуджувати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кращим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задовольняти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низькі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тваринні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інстинкти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гедонізм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 бути метою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>, а дидактизм (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пророкування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2A99" w:rsidRPr="001358CC">
        <w:rPr>
          <w:rFonts w:ascii="Times New Roman" w:hAnsi="Times New Roman" w:cs="Times New Roman"/>
          <w:sz w:val="28"/>
          <w:szCs w:val="28"/>
        </w:rPr>
        <w:t>повчання</w:t>
      </w:r>
      <w:proofErr w:type="spellEnd"/>
      <w:r w:rsidR="00052A99" w:rsidRPr="001358CC">
        <w:rPr>
          <w:rFonts w:ascii="Times New Roman" w:hAnsi="Times New Roman" w:cs="Times New Roman"/>
          <w:sz w:val="28"/>
          <w:szCs w:val="28"/>
        </w:rPr>
        <w:t>).</w:t>
      </w:r>
    </w:p>
    <w:p w14:paraId="34B7B087" w14:textId="2DD512B2" w:rsidR="0033606D" w:rsidRPr="009D4AE8" w:rsidRDefault="0033606D" w:rsidP="001358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58CC">
        <w:rPr>
          <w:rFonts w:ascii="Times New Roman" w:hAnsi="Times New Roman" w:cs="Times New Roman"/>
          <w:b/>
          <w:sz w:val="28"/>
          <w:szCs w:val="28"/>
        </w:rPr>
        <w:t xml:space="preserve">V. </w:t>
      </w:r>
      <w:proofErr w:type="spellStart"/>
      <w:r w:rsidRPr="001358CC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1358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358C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1358CC">
        <w:rPr>
          <w:rFonts w:ascii="Times New Roman" w:hAnsi="Times New Roman" w:cs="Times New Roman"/>
          <w:sz w:val="28"/>
          <w:szCs w:val="28"/>
        </w:rPr>
        <w:t xml:space="preserve">:  </w:t>
      </w:r>
      <w:r w:rsidR="009D4AE8">
        <w:rPr>
          <w:rFonts w:ascii="Times New Roman" w:hAnsi="Times New Roman" w:cs="Times New Roman"/>
          <w:sz w:val="28"/>
          <w:szCs w:val="28"/>
          <w:lang w:val="uk-UA"/>
        </w:rPr>
        <w:t>дати</w:t>
      </w:r>
      <w:proofErr w:type="gramEnd"/>
      <w:r w:rsidR="009D4AE8">
        <w:rPr>
          <w:rFonts w:ascii="Times New Roman" w:hAnsi="Times New Roman" w:cs="Times New Roman"/>
          <w:sz w:val="28"/>
          <w:szCs w:val="28"/>
          <w:lang w:val="uk-UA"/>
        </w:rPr>
        <w:t xml:space="preserve"> відповіді на тестові запитання.</w:t>
      </w:r>
    </w:p>
    <w:p w14:paraId="4BCEFFD9" w14:textId="4891F7A9" w:rsidR="009D4AE8" w:rsidRPr="009D4AE8" w:rsidRDefault="009D4AE8" w:rsidP="009D4A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Як у Мольєра виник задум написати комедію "Міщанин-шляхтич"?</w:t>
      </w:r>
    </w:p>
    <w:p w14:paraId="45990E66" w14:textId="08571051" w:rsidR="009D4AE8" w:rsidRPr="009D4AE8" w:rsidRDefault="009D4AE8" w:rsidP="009D4A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драматург мав знайомого пана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Журдена</w:t>
      </w:r>
      <w:proofErr w:type="spellEnd"/>
    </w:p>
    <w:p w14:paraId="307BA7F8" w14:textId="2A858DC3" w:rsidR="009D4AE8" w:rsidRPr="009D4AE8" w:rsidRDefault="009D4AE8" w:rsidP="009D4A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йому зробив замовлення король Людовік XIV</w:t>
      </w:r>
    </w:p>
    <w:p w14:paraId="467BDBF3" w14:textId="46096420" w:rsidR="009D4AE8" w:rsidRPr="009D4AE8" w:rsidRDefault="009D4AE8" w:rsidP="009D4A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драматург почув від батька схожу історію</w:t>
      </w:r>
    </w:p>
    <w:p w14:paraId="5CC50491" w14:textId="729DC92A" w:rsidR="009D4AE8" w:rsidRPr="009D4AE8" w:rsidRDefault="009D4AE8" w:rsidP="009D4A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запозичив сюжет одного відомого твору</w:t>
      </w:r>
    </w:p>
    <w:p w14:paraId="373B1ED1" w14:textId="77777777" w:rsidR="009D4AE8" w:rsidRDefault="009D4AE8" w:rsidP="009D4A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B0F196" w14:textId="17DBB2C1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Прохання пана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Журдена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до учителя філософії?</w:t>
      </w:r>
    </w:p>
    <w:p w14:paraId="630DB038" w14:textId="1B7F5C79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допомогти написати любовну записку</w:t>
      </w:r>
    </w:p>
    <w:p w14:paraId="787A5EB2" w14:textId="225828B9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розкрити секрети зваблення</w:t>
      </w:r>
    </w:p>
    <w:p w14:paraId="5793119C" w14:textId="2A53DCE0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навчитися гарно висловлюватись на будь-яку тему</w:t>
      </w:r>
    </w:p>
    <w:p w14:paraId="6985AA9D" w14:textId="77777777" w:rsidR="009D4AE8" w:rsidRDefault="009D4AE8" w:rsidP="009D4A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54D26A" w14:textId="77777777" w:rsid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Чиї слова : "Однаковий дурень- що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ззаду,що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й спереду" ?</w:t>
      </w:r>
    </w:p>
    <w:p w14:paraId="5E4AAF2B" w14:textId="77777777" w:rsid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дружини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Журдена</w:t>
      </w:r>
      <w:proofErr w:type="spellEnd"/>
    </w:p>
    <w:p w14:paraId="3D918B96" w14:textId="0FCADB60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маркізи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Дорімени</w:t>
      </w:r>
      <w:proofErr w:type="spellEnd"/>
    </w:p>
    <w:p w14:paraId="22552B55" w14:textId="2C332C69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графа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Доранта</w:t>
      </w:r>
      <w:proofErr w:type="spellEnd"/>
    </w:p>
    <w:p w14:paraId="595DFC16" w14:textId="77777777" w:rsidR="009D4AE8" w:rsidRDefault="009D4AE8" w:rsidP="009D4A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F6F8C" w14:textId="7CAEA13E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Подарунок,котрий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Дорант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"передав" маркізі від пана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Журдена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317C6FF" w14:textId="1A55D295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кольє</w:t>
      </w:r>
    </w:p>
    <w:p w14:paraId="687DD57D" w14:textId="50EAC8D7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діадема</w:t>
      </w:r>
    </w:p>
    <w:p w14:paraId="6112FC4F" w14:textId="50983FE3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перстень</w:t>
      </w:r>
    </w:p>
    <w:p w14:paraId="3BBC8252" w14:textId="77777777" w:rsidR="009D4AE8" w:rsidRDefault="009D4AE8" w:rsidP="009D4A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1EC0F1" w14:textId="1A11E64B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вірить,що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видає дочку заміж за...?</w:t>
      </w:r>
    </w:p>
    <w:p w14:paraId="392DEC5C" w14:textId="00A646F3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посланця від султана</w:t>
      </w:r>
    </w:p>
    <w:p w14:paraId="5F267844" w14:textId="4E543268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турецького султана</w:t>
      </w:r>
    </w:p>
    <w:p w14:paraId="36D251F4" w14:textId="58BE64B3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сина турецького султана</w:t>
      </w:r>
    </w:p>
    <w:p w14:paraId="399D6636" w14:textId="77777777" w:rsidR="009D4AE8" w:rsidRDefault="009D4AE8" w:rsidP="009D4A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022CBF" w14:textId="30714B35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Як ставляться до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Журдена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найняті ним вчителі?</w:t>
      </w:r>
    </w:p>
    <w:p w14:paraId="7993C7CF" w14:textId="1A6E0904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поважають</w:t>
      </w:r>
    </w:p>
    <w:p w14:paraId="7EE503AC" w14:textId="2C947DDB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розуміють його</w:t>
      </w:r>
    </w:p>
    <w:p w14:paraId="1BA96E39" w14:textId="15D5636E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глузують</w:t>
      </w:r>
    </w:p>
    <w:p w14:paraId="7E13C061" w14:textId="77777777" w:rsidR="009D4AE8" w:rsidRDefault="009D4AE8" w:rsidP="009D4A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A39B55D" w14:textId="6792529E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Як ставиться дружина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Журдена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Клеонта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200BA6A" w14:textId="3E77B519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поважає вибір доньки</w:t>
      </w:r>
    </w:p>
    <w:p w14:paraId="7591B911" w14:textId="77777777" w:rsid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вона його не знає</w:t>
      </w:r>
    </w:p>
    <w:p w14:paraId="63C59493" w14:textId="6061AE21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не пускає на поріг свого будинку</w:t>
      </w:r>
    </w:p>
    <w:p w14:paraId="494A169F" w14:textId="107FB6EC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Що пан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з учителем філософії зрозумів уперше за "сорок з гаком років"?</w:t>
      </w:r>
    </w:p>
    <w:p w14:paraId="62EB2E08" w14:textId="501D1820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що таке логіка</w:t>
      </w:r>
    </w:p>
    <w:p w14:paraId="0847EB1F" w14:textId="6737058E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як утворюються звуки</w:t>
      </w:r>
    </w:p>
    <w:p w14:paraId="6ECAF40F" w14:textId="6DB41B94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що причини дощу вивчає фізика</w:t>
      </w:r>
    </w:p>
    <w:p w14:paraId="354826DF" w14:textId="4B7AF79E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що він розмовляє прозою</w:t>
      </w:r>
    </w:p>
    <w:p w14:paraId="2C080165" w14:textId="38A7EBB2" w:rsidR="009D4AE8" w:rsidRPr="009D4AE8" w:rsidRDefault="009D4AE8" w:rsidP="009D4A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A2A4500" w14:textId="1E05D94F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Хто з героїв твору підтримує ілюзії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Журдена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25D63B4" w14:textId="60D3936D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пані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</w:t>
      </w:r>
      <w:proofErr w:type="spellEnd"/>
    </w:p>
    <w:p w14:paraId="7A26B335" w14:textId="037DFAAD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Клеонт</w:t>
      </w:r>
      <w:proofErr w:type="spellEnd"/>
    </w:p>
    <w:p w14:paraId="6412FFF0" w14:textId="598416AE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Люсіль</w:t>
      </w:r>
      <w:proofErr w:type="spellEnd"/>
    </w:p>
    <w:p w14:paraId="3B01AC11" w14:textId="66A26BAD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Дорант</w:t>
      </w:r>
      <w:proofErr w:type="spellEnd"/>
    </w:p>
    <w:p w14:paraId="10BB195C" w14:textId="77777777" w:rsidR="009D4AE8" w:rsidRDefault="009D4AE8" w:rsidP="009D4A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E4504E" w14:textId="02AAE273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Як родині пана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Журдена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вдається вгамувати батька:</w:t>
      </w:r>
    </w:p>
    <w:p w14:paraId="7A75E25E" w14:textId="7441834A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видають доньку заміж за аристократа;</w:t>
      </w:r>
    </w:p>
    <w:p w14:paraId="7EBA9439" w14:textId="1BA78CC0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пані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вирішує розлучитися з чоловіком;</w:t>
      </w:r>
    </w:p>
    <w:p w14:paraId="545A7BB4" w14:textId="79B8CCF6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йдуть на хитрість і посвячують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Журдена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в "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мамамуші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14:paraId="50250856" w14:textId="7B1B5F6A" w:rsidR="009D4AE8" w:rsidRPr="009D4AE8" w:rsidRDefault="009D4AE8" w:rsidP="009D4A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>донька погрожує піти з дому?</w:t>
      </w:r>
    </w:p>
    <w:p w14:paraId="79E1AABE" w14:textId="77777777" w:rsidR="009D4AE8" w:rsidRDefault="009D4AE8" w:rsidP="009D4A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F4E2AB" w14:textId="32AD8CA2" w:rsidR="009D4AE8" w:rsidRPr="009D4AE8" w:rsidRDefault="009D4AE8" w:rsidP="006C72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11. </w:t>
      </w:r>
      <w:r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Всі події в комедії "Міщанин-шляхтич" відбуваються в будинку пана </w:t>
      </w:r>
      <w:proofErr w:type="spellStart"/>
      <w:r w:rsidRPr="009D4AE8">
        <w:rPr>
          <w:rFonts w:ascii="Times New Roman" w:hAnsi="Times New Roman" w:cs="Times New Roman"/>
          <w:sz w:val="28"/>
          <w:szCs w:val="28"/>
          <w:lang w:val="uk-UA"/>
        </w:rPr>
        <w:t>Журдена</w:t>
      </w:r>
      <w:proofErr w:type="spellEnd"/>
      <w:r w:rsidRPr="009D4AE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2A8AB7D" w14:textId="7F1A3710" w:rsidR="009D4AE8" w:rsidRPr="009D4AE8" w:rsidRDefault="006C72E8" w:rsidP="006C72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9D4AE8" w:rsidRPr="009D4AE8">
        <w:rPr>
          <w:rFonts w:ascii="Times New Roman" w:hAnsi="Times New Roman" w:cs="Times New Roman"/>
          <w:sz w:val="28"/>
          <w:szCs w:val="28"/>
          <w:lang w:val="uk-UA"/>
        </w:rPr>
        <w:t>протягом одного дня;</w:t>
      </w:r>
    </w:p>
    <w:p w14:paraId="4CB318F7" w14:textId="6D2A45E9" w:rsidR="009D4AE8" w:rsidRPr="009D4AE8" w:rsidRDefault="006C72E8" w:rsidP="006C72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9D4AE8" w:rsidRPr="009D4AE8">
        <w:rPr>
          <w:rFonts w:ascii="Times New Roman" w:hAnsi="Times New Roman" w:cs="Times New Roman"/>
          <w:sz w:val="28"/>
          <w:szCs w:val="28"/>
          <w:lang w:val="uk-UA"/>
        </w:rPr>
        <w:t>протягом трьох днів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294EAD" w14:textId="4EBA8DC1" w:rsidR="009D4AE8" w:rsidRPr="009D4AE8" w:rsidRDefault="006C72E8" w:rsidP="006C72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9D4AE8" w:rsidRPr="009D4AE8">
        <w:rPr>
          <w:rFonts w:ascii="Times New Roman" w:hAnsi="Times New Roman" w:cs="Times New Roman"/>
          <w:sz w:val="28"/>
          <w:szCs w:val="28"/>
          <w:lang w:val="uk-UA"/>
        </w:rPr>
        <w:t>протягом двох днів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142C60" w14:textId="77777777" w:rsidR="006C72E8" w:rsidRDefault="006C72E8" w:rsidP="009D4A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6C2190" w14:textId="77777777" w:rsidR="006C72E8" w:rsidRDefault="006C72E8" w:rsidP="006C72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12. </w:t>
      </w:r>
      <w:r w:rsidR="009D4AE8"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Основний конфлікт у </w:t>
      </w:r>
      <w:proofErr w:type="spellStart"/>
      <w:r w:rsidR="009D4AE8" w:rsidRPr="009D4AE8">
        <w:rPr>
          <w:rFonts w:ascii="Times New Roman" w:hAnsi="Times New Roman" w:cs="Times New Roman"/>
          <w:sz w:val="28"/>
          <w:szCs w:val="28"/>
          <w:lang w:val="uk-UA"/>
        </w:rPr>
        <w:t>комедіі</w:t>
      </w:r>
      <w:proofErr w:type="spellEnd"/>
      <w:r w:rsidR="009D4AE8"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"Міщанин-шляхтич":</w:t>
      </w:r>
    </w:p>
    <w:p w14:paraId="0F9A8E69" w14:textId="10E79C83" w:rsidR="009D4AE8" w:rsidRPr="009D4AE8" w:rsidRDefault="006C72E8" w:rsidP="006C72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9D4AE8" w:rsidRPr="009D4AE8">
        <w:rPr>
          <w:rFonts w:ascii="Times New Roman" w:hAnsi="Times New Roman" w:cs="Times New Roman"/>
          <w:sz w:val="28"/>
          <w:szCs w:val="28"/>
          <w:lang w:val="uk-UA"/>
        </w:rPr>
        <w:t>між державою і суспільством;</w:t>
      </w:r>
    </w:p>
    <w:p w14:paraId="230C2687" w14:textId="4CE54176" w:rsidR="009D4AE8" w:rsidRPr="009D4AE8" w:rsidRDefault="006C72E8" w:rsidP="006C72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9D4AE8" w:rsidRPr="009D4AE8">
        <w:rPr>
          <w:rFonts w:ascii="Times New Roman" w:hAnsi="Times New Roman" w:cs="Times New Roman"/>
          <w:sz w:val="28"/>
          <w:szCs w:val="28"/>
          <w:lang w:val="uk-UA"/>
        </w:rPr>
        <w:t>між пристрастю і розумом;</w:t>
      </w:r>
    </w:p>
    <w:p w14:paraId="71E4D735" w14:textId="04E2D65F" w:rsidR="009D4AE8" w:rsidRPr="009D4AE8" w:rsidRDefault="006C72E8" w:rsidP="006C72E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9D4AE8"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між паном </w:t>
      </w:r>
      <w:proofErr w:type="spellStart"/>
      <w:r w:rsidR="009D4AE8" w:rsidRPr="009D4AE8">
        <w:rPr>
          <w:rFonts w:ascii="Times New Roman" w:hAnsi="Times New Roman" w:cs="Times New Roman"/>
          <w:sz w:val="28"/>
          <w:szCs w:val="28"/>
          <w:lang w:val="uk-UA"/>
        </w:rPr>
        <w:t>Журденом</w:t>
      </w:r>
      <w:proofErr w:type="spellEnd"/>
      <w:r w:rsidR="009D4AE8" w:rsidRPr="009D4AE8">
        <w:rPr>
          <w:rFonts w:ascii="Times New Roman" w:hAnsi="Times New Roman" w:cs="Times New Roman"/>
          <w:sz w:val="28"/>
          <w:szCs w:val="28"/>
          <w:lang w:val="uk-UA"/>
        </w:rPr>
        <w:t xml:space="preserve"> і графом </w:t>
      </w:r>
      <w:proofErr w:type="spellStart"/>
      <w:r w:rsidR="009D4AE8" w:rsidRPr="009D4AE8">
        <w:rPr>
          <w:rFonts w:ascii="Times New Roman" w:hAnsi="Times New Roman" w:cs="Times New Roman"/>
          <w:sz w:val="28"/>
          <w:szCs w:val="28"/>
          <w:lang w:val="uk-UA"/>
        </w:rPr>
        <w:t>Дорантом</w:t>
      </w:r>
      <w:proofErr w:type="spellEnd"/>
      <w:r w:rsidR="009D4AE8" w:rsidRPr="009D4A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EB0D29" w14:textId="77777777" w:rsidR="007D1FED" w:rsidRPr="001358CC" w:rsidRDefault="007D1FED" w:rsidP="0033606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D1FED" w:rsidRPr="001358CC" w:rsidSect="005F7E07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5250"/>
    <w:multiLevelType w:val="hybridMultilevel"/>
    <w:tmpl w:val="E07EF856"/>
    <w:lvl w:ilvl="0" w:tplc="273A232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C1B48"/>
    <w:multiLevelType w:val="hybridMultilevel"/>
    <w:tmpl w:val="0532A90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933"/>
    <w:rsid w:val="000301D5"/>
    <w:rsid w:val="00052A99"/>
    <w:rsid w:val="001358CC"/>
    <w:rsid w:val="001E30AB"/>
    <w:rsid w:val="0033606D"/>
    <w:rsid w:val="00437AE0"/>
    <w:rsid w:val="004B049B"/>
    <w:rsid w:val="00536161"/>
    <w:rsid w:val="00663829"/>
    <w:rsid w:val="00676867"/>
    <w:rsid w:val="006C4881"/>
    <w:rsid w:val="006C72E8"/>
    <w:rsid w:val="00724570"/>
    <w:rsid w:val="007D1FED"/>
    <w:rsid w:val="008C165A"/>
    <w:rsid w:val="008C468D"/>
    <w:rsid w:val="009D4AE8"/>
    <w:rsid w:val="00A05C44"/>
    <w:rsid w:val="00A53385"/>
    <w:rsid w:val="00AC0A83"/>
    <w:rsid w:val="00C82000"/>
    <w:rsid w:val="00CE10C3"/>
    <w:rsid w:val="00E00933"/>
    <w:rsid w:val="00E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D349"/>
  <w15:docId w15:val="{10525EE0-D807-4714-95AE-4CAF58DF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93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A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4AE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4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76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40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0009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4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6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1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723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120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05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830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71029951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073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8636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58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05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2176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9205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3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034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0097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675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59922266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423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01953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725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996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5819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07836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738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39049282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71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5196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37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8359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0853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9765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716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542847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042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091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54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35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1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9668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7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2815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583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9542888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4085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285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23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4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478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8502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520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58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424308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38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2887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67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4921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5730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4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0095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082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77671076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77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23589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64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1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1837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1314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4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6469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849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203885147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2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519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696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8509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3518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6097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0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4855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1986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54868998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694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3153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09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1037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745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2270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4626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261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8887596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0864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55942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43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2398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5656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5791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50190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303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77563529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596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4702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01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3494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222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5207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562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78276772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394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289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501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2295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6575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1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5162</Words>
  <Characters>2943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</dc:creator>
  <cp:lastModifiedBy>380974551187</cp:lastModifiedBy>
  <cp:revision>6</cp:revision>
  <dcterms:created xsi:type="dcterms:W3CDTF">2013-10-13T21:50:00Z</dcterms:created>
  <dcterms:modified xsi:type="dcterms:W3CDTF">2025-03-26T20:06:00Z</dcterms:modified>
</cp:coreProperties>
</file>