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63" w:rsidRDefault="00A85E63" w:rsidP="00A85E63">
      <w:pPr>
        <w:spacing w:after="0" w:line="240" w:lineRule="auto"/>
        <w:ind w:left="-993" w:right="-6"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06.09.2024</w:t>
      </w:r>
    </w:p>
    <w:p w:rsidR="00A85E63" w:rsidRDefault="00A85E63" w:rsidP="00A85E63">
      <w:pPr>
        <w:spacing w:after="0" w:line="240" w:lineRule="auto"/>
        <w:ind w:left="-993" w:right="-6"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A85E63" w:rsidRDefault="00A85E63" w:rsidP="00A85E63">
      <w:pPr>
        <w:spacing w:after="0" w:line="240" w:lineRule="auto"/>
        <w:ind w:left="-993" w:right="-6"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8 клас</w:t>
      </w:r>
    </w:p>
    <w:p w:rsidR="00A85E63" w:rsidRDefault="00A85E63" w:rsidP="00A85E63">
      <w:pPr>
        <w:spacing w:after="0" w:line="240" w:lineRule="auto"/>
        <w:ind w:left="-993" w:right="-6"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A85E63" w:rsidRPr="00C57F6D" w:rsidRDefault="00A85E63" w:rsidP="00A85E63">
      <w:pPr>
        <w:spacing w:after="0" w:line="240" w:lineRule="auto"/>
        <w:ind w:left="-993" w:right="-6"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57F6D">
        <w:rPr>
          <w:rFonts w:ascii="Times New Roman" w:hAnsi="Times New Roman"/>
          <w:b/>
          <w:sz w:val="28"/>
          <w:szCs w:val="28"/>
          <w:lang w:val="uk-UA"/>
        </w:rPr>
        <w:t>Урок № 2</w:t>
      </w:r>
    </w:p>
    <w:p w:rsidR="00A85E63" w:rsidRPr="00DB67D8" w:rsidRDefault="00A85E63" w:rsidP="00A85E63">
      <w:pPr>
        <w:widowControl w:val="0"/>
        <w:shd w:val="clear" w:color="auto" w:fill="FFFFFF"/>
        <w:tabs>
          <w:tab w:val="left" w:pos="162"/>
        </w:tabs>
        <w:autoSpaceDE w:val="0"/>
        <w:autoSpaceDN w:val="0"/>
        <w:adjustRightInd w:val="0"/>
        <w:spacing w:after="0" w:line="240" w:lineRule="auto"/>
        <w:ind w:left="-993" w:right="-6" w:firstLine="284"/>
        <w:jc w:val="both"/>
        <w:rPr>
          <w:rFonts w:ascii="Times New Roman" w:eastAsia="Times New Roman" w:hAnsi="Times New Roman"/>
          <w:sz w:val="28"/>
          <w:szCs w:val="28"/>
        </w:rPr>
      </w:pPr>
      <w:r w:rsidRPr="00DB67D8">
        <w:rPr>
          <w:rFonts w:ascii="Times New Roman" w:eastAsia="Times New Roman" w:hAnsi="Times New Roman"/>
          <w:b/>
          <w:bCs/>
          <w:i/>
          <w:sz w:val="28"/>
          <w:szCs w:val="28"/>
          <w:lang w:val="uk-UA"/>
        </w:rPr>
        <w:t xml:space="preserve">      Тема. </w:t>
      </w:r>
      <w:r w:rsidRPr="00DB67D8">
        <w:rPr>
          <w:rFonts w:ascii="Times New Roman" w:hAnsi="Times New Roman"/>
          <w:b/>
          <w:spacing w:val="-6"/>
          <w:sz w:val="28"/>
          <w:szCs w:val="28"/>
          <w:lang w:val="uk-UA"/>
        </w:rPr>
        <w:t xml:space="preserve">Мотиви патріотизму в історичних піснях. Пісні про звитяжну боротьбу </w:t>
      </w:r>
      <w:r w:rsidRPr="00DB67D8">
        <w:rPr>
          <w:rFonts w:ascii="Times New Roman" w:hAnsi="Times New Roman"/>
          <w:b/>
          <w:spacing w:val="-5"/>
          <w:sz w:val="28"/>
          <w:szCs w:val="28"/>
          <w:lang w:val="uk-UA"/>
        </w:rPr>
        <w:t xml:space="preserve">козаків з турецько-татарськими нападниками </w:t>
      </w:r>
      <w:r w:rsidRPr="00DB67D8">
        <w:rPr>
          <w:rFonts w:ascii="Times New Roman" w:hAnsi="Times New Roman"/>
          <w:b/>
          <w:bCs/>
          <w:i/>
          <w:spacing w:val="-5"/>
          <w:sz w:val="28"/>
          <w:szCs w:val="28"/>
          <w:lang w:val="uk-UA"/>
        </w:rPr>
        <w:t xml:space="preserve">(«Зажурилась Україна»). </w:t>
      </w:r>
      <w:r w:rsidRPr="00DB67D8">
        <w:rPr>
          <w:rFonts w:ascii="Times New Roman" w:hAnsi="Times New Roman"/>
          <w:b/>
          <w:spacing w:val="-5"/>
          <w:sz w:val="28"/>
          <w:szCs w:val="28"/>
          <w:lang w:val="uk-UA"/>
        </w:rPr>
        <w:t xml:space="preserve">Образи </w:t>
      </w:r>
      <w:r w:rsidRPr="00DB67D8">
        <w:rPr>
          <w:rFonts w:ascii="Times New Roman" w:hAnsi="Times New Roman"/>
          <w:b/>
          <w:spacing w:val="-6"/>
          <w:sz w:val="28"/>
          <w:szCs w:val="28"/>
          <w:lang w:val="uk-UA"/>
        </w:rPr>
        <w:t xml:space="preserve">лицарів – оборонців рідної землі </w:t>
      </w:r>
      <w:r w:rsidRPr="00DB67D8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 xml:space="preserve">( </w:t>
      </w:r>
      <w:r w:rsidRPr="00DB67D8">
        <w:rPr>
          <w:rFonts w:ascii="Times New Roman" w:hAnsi="Times New Roman"/>
          <w:b/>
          <w:bCs/>
          <w:i/>
          <w:spacing w:val="-6"/>
          <w:sz w:val="28"/>
          <w:szCs w:val="28"/>
          <w:lang w:val="uk-UA"/>
        </w:rPr>
        <w:t xml:space="preserve">«Та, ой, як крикнув </w:t>
      </w:r>
      <w:r w:rsidRPr="00DB67D8">
        <w:rPr>
          <w:rFonts w:ascii="Times New Roman" w:hAnsi="Times New Roman"/>
          <w:b/>
          <w:i/>
          <w:spacing w:val="-6"/>
          <w:sz w:val="28"/>
          <w:szCs w:val="28"/>
          <w:lang w:val="uk-UA"/>
        </w:rPr>
        <w:t xml:space="preserve">же </w:t>
      </w:r>
      <w:r w:rsidRPr="00DB67D8">
        <w:rPr>
          <w:rFonts w:ascii="Times New Roman" w:hAnsi="Times New Roman"/>
          <w:b/>
          <w:bCs/>
          <w:i/>
          <w:spacing w:val="-6"/>
          <w:sz w:val="28"/>
          <w:szCs w:val="28"/>
          <w:lang w:val="uk-UA"/>
        </w:rPr>
        <w:t>козак Сірко»)</w:t>
      </w:r>
    </w:p>
    <w:p w:rsidR="00A85E63" w:rsidRPr="00DB67D8" w:rsidRDefault="00A85E63" w:rsidP="00A85E63">
      <w:pPr>
        <w:spacing w:after="0" w:line="240" w:lineRule="auto"/>
        <w:ind w:left="-993"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Мета </w:t>
      </w:r>
      <w:r w:rsidRPr="00DB67D8">
        <w:rPr>
          <w:rFonts w:ascii="Times New Roman" w:hAnsi="Times New Roman"/>
          <w:sz w:val="28"/>
          <w:szCs w:val="28"/>
          <w:lang w:val="uk-UA"/>
        </w:rPr>
        <w:t>(</w:t>
      </w: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>формувати компетентності):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85E63" w:rsidRPr="00DB67D8" w:rsidRDefault="00A85E63" w:rsidP="00A85E63">
      <w:pPr>
        <w:spacing w:after="0" w:line="240" w:lineRule="auto"/>
        <w:ind w:left="-993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>предметні: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>пригадати історичні відомості про часи, змальовані в піснях; в</w:t>
      </w:r>
      <w:r w:rsidRPr="00DB67D8">
        <w:rPr>
          <w:rFonts w:ascii="Times New Roman" w:hAnsi="Times New Roman"/>
          <w:spacing w:val="-4"/>
          <w:sz w:val="28"/>
          <w:szCs w:val="28"/>
          <w:lang w:val="uk-UA"/>
        </w:rPr>
        <w:t xml:space="preserve">міти виразно і вдумливо читати тексти, розповідати про національних героїв,  </w:t>
      </w:r>
      <w:r w:rsidRPr="00DB67D8">
        <w:rPr>
          <w:rFonts w:ascii="Times New Roman" w:hAnsi="Times New Roman"/>
          <w:sz w:val="28"/>
          <w:szCs w:val="28"/>
          <w:lang w:val="uk-UA"/>
        </w:rPr>
        <w:t>змальованих в них, створювати уявні словесні картини; в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 xml:space="preserve">изначати провідні мотиви пісень; </w:t>
      </w:r>
    </w:p>
    <w:p w:rsidR="00A85E63" w:rsidRPr="00DB67D8" w:rsidRDefault="00A85E63" w:rsidP="00A85E63">
      <w:pPr>
        <w:spacing w:after="0" w:line="240" w:lineRule="auto"/>
        <w:ind w:left="-993" w:right="-6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комунікативні: 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>розвивати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 вміння чітко і послідовно викладати думки, аргументувати власну точку зору, розвивати вміння виділяти головне, робити узагальнення і висновки;</w:t>
      </w:r>
    </w:p>
    <w:p w:rsidR="00A85E63" w:rsidRPr="00DB67D8" w:rsidRDefault="00A85E63" w:rsidP="00A85E63">
      <w:pPr>
        <w:spacing w:after="0" w:line="240" w:lineRule="auto"/>
        <w:ind w:left="-993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ключові: </w:t>
      </w:r>
      <w:r w:rsidRPr="00DB67D8">
        <w:rPr>
          <w:rFonts w:ascii="Times New Roman" w:hAnsi="Times New Roman"/>
          <w:sz w:val="28"/>
          <w:szCs w:val="28"/>
          <w:lang w:val="uk-UA"/>
        </w:rPr>
        <w:t>вдосконалювати</w:t>
      </w: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навички самостійної дослідницької   роботи, </w:t>
      </w:r>
      <w:proofErr w:type="spellStart"/>
      <w:r w:rsidRPr="00DB67D8">
        <w:rPr>
          <w:rFonts w:ascii="Times New Roman" w:hAnsi="Times New Roman"/>
          <w:sz w:val="28"/>
          <w:szCs w:val="28"/>
          <w:lang w:val="uk-UA"/>
        </w:rPr>
        <w:t>спосте</w:t>
      </w:r>
      <w:proofErr w:type="spellEnd"/>
      <w:r w:rsidRPr="00DB67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7D8">
        <w:rPr>
          <w:rFonts w:ascii="Times New Roman" w:hAnsi="Times New Roman"/>
          <w:sz w:val="28"/>
          <w:szCs w:val="28"/>
          <w:lang w:val="uk-UA"/>
        </w:rPr>
        <w:t>-режливість</w:t>
      </w:r>
      <w:proofErr w:type="spellEnd"/>
      <w:r w:rsidRPr="00DB67D8">
        <w:rPr>
          <w:rFonts w:ascii="Times New Roman" w:hAnsi="Times New Roman"/>
          <w:sz w:val="28"/>
          <w:szCs w:val="28"/>
          <w:lang w:val="uk-UA"/>
        </w:rPr>
        <w:t xml:space="preserve">, логічне та образне мислення; 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інформаційні: 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>розвивати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 xml:space="preserve">вміння характеризувати образ козака </w:t>
      </w: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t xml:space="preserve">Сірка, висловлювати власні судження про те, за що народ увіковічнив імена своїх </w:t>
      </w:r>
      <w:r w:rsidRPr="00DB67D8">
        <w:rPr>
          <w:rFonts w:ascii="Times New Roman" w:hAnsi="Times New Roman"/>
          <w:sz w:val="28"/>
          <w:szCs w:val="28"/>
          <w:lang w:val="uk-UA"/>
        </w:rPr>
        <w:t>героїв;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sz w:val="28"/>
          <w:szCs w:val="28"/>
          <w:lang w:val="uk-UA"/>
        </w:rPr>
        <w:t xml:space="preserve">загальнокультурні:  </w:t>
      </w:r>
      <w:r w:rsidRPr="00DB67D8">
        <w:rPr>
          <w:rFonts w:ascii="Times New Roman" w:hAnsi="Times New Roman"/>
          <w:iCs/>
          <w:spacing w:val="-9"/>
          <w:sz w:val="28"/>
          <w:szCs w:val="28"/>
          <w:lang w:val="uk-UA"/>
        </w:rPr>
        <w:t xml:space="preserve">усвідомлення лицарства, сміливості, фізичної, духовної сили наших героїчних </w:t>
      </w:r>
      <w:r w:rsidRPr="00DB67D8">
        <w:rPr>
          <w:rFonts w:ascii="Times New Roman" w:hAnsi="Times New Roman"/>
          <w:iCs/>
          <w:sz w:val="28"/>
          <w:szCs w:val="28"/>
          <w:lang w:val="uk-UA"/>
        </w:rPr>
        <w:t xml:space="preserve">предків, виховання і утвердження цих якостей у наш час. </w:t>
      </w:r>
    </w:p>
    <w:p w:rsidR="00A85E63" w:rsidRPr="00DB67D8" w:rsidRDefault="00A85E63" w:rsidP="00A85E63">
      <w:pPr>
        <w:spacing w:after="0" w:line="240" w:lineRule="auto"/>
        <w:ind w:left="-993" w:right="-6" w:firstLine="284"/>
        <w:jc w:val="both"/>
        <w:rPr>
          <w:rFonts w:ascii="Times New Roman" w:hAnsi="Times New Roman"/>
          <w:i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DB67D8">
        <w:rPr>
          <w:rStyle w:val="a4"/>
          <w:sz w:val="28"/>
          <w:szCs w:val="28"/>
          <w:bdr w:val="none" w:sz="0" w:space="0" w:color="auto" w:frame="1"/>
          <w:lang w:val="uk-UA"/>
        </w:rPr>
        <w:t xml:space="preserve"> «</w:t>
      </w:r>
      <w:r w:rsidRPr="00DB67D8">
        <w:rPr>
          <w:rStyle w:val="a4"/>
          <w:rFonts w:ascii="Times New Roman" w:hAnsi="Times New Roman"/>
          <w:sz w:val="28"/>
          <w:szCs w:val="28"/>
          <w:bdr w:val="none" w:sz="0" w:space="0" w:color="auto" w:frame="1"/>
          <w:lang w:val="uk-UA"/>
        </w:rPr>
        <w:t xml:space="preserve">Українська народна пісня, </w:t>
      </w:r>
      <w:r w:rsidRPr="00DB67D8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 писав Михайло Стельмах, -</w:t>
      </w:r>
      <w:r w:rsidRPr="00DB67D8">
        <w:rPr>
          <w:rStyle w:val="apple-converted-space"/>
          <w:rFonts w:ascii="Verdana" w:hAnsi="Verdana"/>
          <w:sz w:val="17"/>
          <w:szCs w:val="17"/>
          <w:shd w:val="clear" w:color="auto" w:fill="FFFFFF"/>
          <w:lang w:val="uk-UA"/>
        </w:rPr>
        <w:t> </w:t>
      </w:r>
      <w:r w:rsidRPr="00DB67D8">
        <w:rPr>
          <w:rStyle w:val="a4"/>
          <w:rFonts w:ascii="Times New Roman" w:hAnsi="Times New Roman"/>
          <w:sz w:val="28"/>
          <w:szCs w:val="28"/>
          <w:bdr w:val="none" w:sz="0" w:space="0" w:color="auto" w:frame="1"/>
          <w:lang w:val="uk-UA"/>
        </w:rPr>
        <w:t xml:space="preserve"> увібравши в себе і грозовий, і барвінковий ласкавий світ, історію й побут, болючі роздуми і найніжніші почуття, воістину геніально поєднала пристрасне й емоційне слово з незбагненним </w:t>
      </w:r>
      <w:proofErr w:type="spellStart"/>
      <w:r w:rsidRPr="00DB67D8">
        <w:rPr>
          <w:rStyle w:val="a4"/>
          <w:rFonts w:ascii="Times New Roman" w:hAnsi="Times New Roman"/>
          <w:sz w:val="28"/>
          <w:szCs w:val="28"/>
          <w:bdr w:val="none" w:sz="0" w:space="0" w:color="auto" w:frame="1"/>
          <w:lang w:val="uk-UA"/>
        </w:rPr>
        <w:t>чаром</w:t>
      </w:r>
      <w:proofErr w:type="spellEnd"/>
      <w:r w:rsidRPr="00DB67D8">
        <w:rPr>
          <w:rStyle w:val="a4"/>
          <w:rFonts w:ascii="Times New Roman" w:hAnsi="Times New Roman"/>
          <w:sz w:val="28"/>
          <w:szCs w:val="28"/>
          <w:bdr w:val="none" w:sz="0" w:space="0" w:color="auto" w:frame="1"/>
          <w:lang w:val="uk-UA"/>
        </w:rPr>
        <w:t>. Нема такої значної події в житті народу, нема такого людського почуття, яке б не озвалося в українській пісні чи ніжністю струни, чи рокотом грому».</w:t>
      </w:r>
    </w:p>
    <w:p w:rsidR="00A85E63" w:rsidRPr="00DB67D8" w:rsidRDefault="00A85E63" w:rsidP="00A85E63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sz w:val="28"/>
          <w:szCs w:val="28"/>
          <w:lang w:val="uk-UA"/>
        </w:rPr>
      </w:pPr>
      <w:r w:rsidRPr="00DB67D8">
        <w:rPr>
          <w:sz w:val="28"/>
          <w:szCs w:val="28"/>
          <w:shd w:val="clear" w:color="auto" w:fill="FFFFFF"/>
          <w:lang w:val="uk-UA"/>
        </w:rPr>
        <w:t xml:space="preserve">Доля української пісні сумна і велична. Але, незважаючи на перешкоди і лихоліття, вона вистояла і продовжує чарувати красою нові покоління. Кожна пісня, мов іскра, викресана з душевних глибин, проникає в саме серце, бо, як сказав укладач збірки «Найкращі пісні України» Михайло Шевченко: </w:t>
      </w:r>
      <w:r w:rsidRPr="00DB67D8">
        <w:rPr>
          <w:i/>
          <w:sz w:val="28"/>
          <w:szCs w:val="28"/>
          <w:shd w:val="clear" w:color="auto" w:fill="FFFFFF"/>
          <w:lang w:val="uk-UA"/>
        </w:rPr>
        <w:t>«Вона має те велике, єдине, що не вмирає, що гукає, об'єднує, паморочить жагучим почуттям духовності - має дух!»</w:t>
      </w:r>
    </w:p>
    <w:p w:rsidR="00A85E63" w:rsidRPr="00DB67D8" w:rsidRDefault="00A85E63" w:rsidP="00A85E63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 xml:space="preserve">Про народну пісенну творчість так висловився М.Гоголь: </w:t>
      </w:r>
      <w:r w:rsidRPr="00DB67D8">
        <w:rPr>
          <w:i/>
          <w:sz w:val="28"/>
          <w:szCs w:val="28"/>
          <w:lang w:val="uk-UA"/>
        </w:rPr>
        <w:t>«Українська народна  пісня – це жива, яскрава сповнена барв історія народу. Весь запал, всесильне буття виливається в його піснях… У тих піснях побут людей, їх характер, найтонші відтінки почуттів, хвилювань, страждань, радощів, дух минулого».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bCs/>
          <w:i/>
          <w:spacing w:val="-8"/>
          <w:sz w:val="28"/>
          <w:szCs w:val="28"/>
          <w:lang w:val="uk-UA"/>
        </w:rPr>
        <w:t xml:space="preserve">Історичними піснями </w:t>
      </w:r>
      <w:r w:rsidRPr="00DB67D8">
        <w:rPr>
          <w:rFonts w:ascii="Times New Roman" w:hAnsi="Times New Roman"/>
          <w:bCs/>
          <w:spacing w:val="-8"/>
          <w:sz w:val="28"/>
          <w:szCs w:val="28"/>
          <w:lang w:val="uk-UA"/>
        </w:rPr>
        <w:t xml:space="preserve">називають </w:t>
      </w: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— ліро-епічні твори, що описують конкретні або типові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 xml:space="preserve">історичні події, героями таких пісень стають реальні історичні особи або загальні 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образи, вчинки яких відповідають духу зображеної епохи. </w:t>
      </w: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>(</w:t>
      </w:r>
      <w:r w:rsidRPr="00DB67D8">
        <w:rPr>
          <w:rFonts w:ascii="Times New Roman" w:hAnsi="Times New Roman"/>
          <w:i/>
          <w:spacing w:val="-8"/>
          <w:sz w:val="28"/>
          <w:szCs w:val="28"/>
          <w:lang w:val="uk-UA"/>
        </w:rPr>
        <w:t xml:space="preserve">Простіший варіант тлумачення історичних пісень - </w:t>
      </w: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пісні, в яких зображено </w:t>
      </w:r>
      <w:r w:rsidRPr="00DB67D8">
        <w:rPr>
          <w:rFonts w:ascii="Times New Roman" w:hAnsi="Times New Roman"/>
          <w:sz w:val="28"/>
          <w:szCs w:val="28"/>
          <w:lang w:val="uk-UA"/>
        </w:rPr>
        <w:t>події минулого та видатні особи.)</w:t>
      </w:r>
    </w:p>
    <w:p w:rsidR="00A85E63" w:rsidRPr="00DB67D8" w:rsidRDefault="00A85E63" w:rsidP="00A85E63">
      <w:pPr>
        <w:pStyle w:val="text"/>
        <w:spacing w:before="0" w:beforeAutospacing="0" w:after="0" w:afterAutospacing="0"/>
        <w:ind w:left="-993" w:right="-6" w:firstLine="284"/>
        <w:jc w:val="both"/>
        <w:rPr>
          <w:b/>
          <w:i/>
          <w:sz w:val="28"/>
          <w:szCs w:val="28"/>
          <w:lang w:val="uk-UA"/>
        </w:rPr>
      </w:pPr>
      <w:r w:rsidRPr="00DB67D8">
        <w:rPr>
          <w:b/>
          <w:i/>
          <w:sz w:val="28"/>
          <w:szCs w:val="28"/>
          <w:lang w:val="uk-UA"/>
        </w:rPr>
        <w:t>Характерними рисами історичної пісні є:</w:t>
      </w:r>
    </w:p>
    <w:p w:rsidR="00A85E63" w:rsidRPr="00DB67D8" w:rsidRDefault="00A85E63" w:rsidP="00A85E63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сюжетність;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A85E63" w:rsidRPr="00DB67D8" w:rsidRDefault="00A85E63" w:rsidP="00A85E63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насиченість розповідними елементами;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A85E63" w:rsidRPr="00DB67D8" w:rsidRDefault="00A85E63" w:rsidP="00A85E63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наявність ліричних відступів;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A85E63" w:rsidRPr="00DB67D8" w:rsidRDefault="00A85E63" w:rsidP="00A85E63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широке використання засобів художньої виразності, зокрема гіперболізації;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A85E63" w:rsidRPr="00DB67D8" w:rsidRDefault="00A85E63" w:rsidP="00A85E63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lastRenderedPageBreak/>
        <w:t>відсутність міфологічних образів;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A85E63" w:rsidRPr="00DB67D8" w:rsidRDefault="00A85E63" w:rsidP="00A85E63">
      <w:pPr>
        <w:pStyle w:val="text"/>
        <w:numPr>
          <w:ilvl w:val="0"/>
          <w:numId w:val="1"/>
        </w:numPr>
        <w:spacing w:before="0" w:beforeAutospacing="0" w:after="0" w:afterAutospacing="0"/>
        <w:ind w:left="-993" w:right="-6" w:firstLine="284"/>
        <w:jc w:val="both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головні герої — реальні люди, представники певної історичної епохи.</w:t>
      </w:r>
      <w:r w:rsidRPr="00DB67D8">
        <w:rPr>
          <w:rFonts w:eastAsia="MS Mincho" w:hAnsi="MS Mincho"/>
          <w:sz w:val="28"/>
          <w:szCs w:val="28"/>
          <w:lang w:val="uk-UA"/>
        </w:rPr>
        <w:t> 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z w:val="28"/>
          <w:szCs w:val="28"/>
          <w:lang w:val="uk-UA"/>
        </w:rPr>
        <w:t xml:space="preserve">Видатний письменник Олександр Довженко писав: </w:t>
      </w:r>
      <w:r w:rsidRPr="00DB67D8">
        <w:rPr>
          <w:rFonts w:ascii="Times New Roman" w:hAnsi="Times New Roman"/>
          <w:i/>
          <w:sz w:val="28"/>
          <w:szCs w:val="28"/>
          <w:lang w:val="uk-UA"/>
        </w:rPr>
        <w:t xml:space="preserve">«Який боєць не  знаходив для себе в українській пісні сили й завзяття, любові до народу, презирства до ворога і смерті? Виринають і проходять гордою ходою перед нашими воїнами славні прадіди – Байда-Вишневецький, Дорошенко, Нечай, Богун, Богдан Хмельницький і славний Морозенко… і кличуть до бою за Батьківщину… Народ, якого позбавляли багатьох можливостей, у кривавій боротьбі вилив свою душу, свій поетичний геній в єдине, в що міг, – у </w:t>
      </w:r>
      <w:r w:rsidRPr="00DB67D8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безсмертну українську народну</w:t>
      </w:r>
      <w:r w:rsidRPr="00DB67D8">
        <w:rPr>
          <w:rFonts w:ascii="Times New Roman" w:hAnsi="Times New Roman"/>
          <w:i/>
          <w:sz w:val="28"/>
          <w:szCs w:val="28"/>
          <w:lang w:val="uk-UA"/>
        </w:rPr>
        <w:t xml:space="preserve"> пісню».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z w:val="28"/>
          <w:szCs w:val="28"/>
          <w:lang w:val="uk-UA"/>
        </w:rPr>
        <w:t xml:space="preserve">Найлютішими ворогами українського народу були татари, які ходили в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>Україну за бранцями, як за своєю власністю, і нещадно грабували її.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i/>
          <w:noProof/>
          <w:spacing w:val="-7"/>
          <w:sz w:val="28"/>
          <w:szCs w:val="28"/>
        </w:rPr>
        <w:pict>
          <v:roundrect id="Скругленный прямоугольник 11" o:spid="_x0000_s1026" style="position:absolute;left:0;text-align:left;margin-left:-27.3pt;margin-top:17.85pt;width:234.25pt;height:112.2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" strokecolor="#9bbb59" strokeweight="5pt">
            <v:stroke linestyle="thickThin"/>
            <v:shadow color="#868686"/>
            <v:textbox style="mso-next-textbox:#Скругленный прямоугольник 11">
              <w:txbxContent>
                <w:p w:rsidR="00A85E63" w:rsidRDefault="00A85E63" w:rsidP="00A85E63">
                  <w:pPr>
                    <w:shd w:val="clear" w:color="auto" w:fill="FFFFFF"/>
                    <w:spacing w:after="0" w:line="240" w:lineRule="auto"/>
                    <w:ind w:right="4"/>
                    <w:jc w:val="both"/>
                    <w:rPr>
                      <w:rFonts w:ascii="Times New Roman" w:hAnsi="Times New Roman"/>
                      <w:b/>
                      <w:i/>
                      <w:color w:val="006600"/>
                      <w:spacing w:val="-7"/>
                      <w:sz w:val="26"/>
                      <w:szCs w:val="26"/>
                      <w:lang w:val="uk-UA"/>
                    </w:rPr>
                  </w:pPr>
                </w:p>
                <w:p w:rsidR="00A85E63" w:rsidRPr="00974CDC" w:rsidRDefault="00A85E63" w:rsidP="00A85E63">
                  <w:pPr>
                    <w:shd w:val="clear" w:color="auto" w:fill="FFFFFF"/>
                    <w:spacing w:after="0" w:line="240" w:lineRule="auto"/>
                    <w:ind w:right="4"/>
                    <w:jc w:val="center"/>
                    <w:rPr>
                      <w:rFonts w:ascii="Times New Roman" w:hAnsi="Times New Roman"/>
                      <w:b/>
                      <w:i/>
                      <w:color w:val="006600"/>
                      <w:spacing w:val="-7"/>
                      <w:sz w:val="24"/>
                      <w:szCs w:val="24"/>
                      <w:lang w:val="uk-UA"/>
                    </w:rPr>
                  </w:pPr>
                  <w:r w:rsidRPr="00974CDC">
                    <w:rPr>
                      <w:rFonts w:ascii="Times New Roman" w:hAnsi="Times New Roman"/>
                      <w:b/>
                      <w:i/>
                      <w:color w:val="006600"/>
                      <w:spacing w:val="-7"/>
                      <w:sz w:val="24"/>
                      <w:szCs w:val="24"/>
                      <w:lang w:val="uk-UA"/>
                    </w:rPr>
                    <w:t>Одним із головних джерел прибутку татар були бранці ( полонені ). Тільки протягом 1450 -1586 рр. було зафіксовано 86 великих набігів татар.</w:t>
                  </w:r>
                </w:p>
                <w:p w:rsidR="00A85E63" w:rsidRDefault="00A85E63" w:rsidP="00A85E63"/>
              </w:txbxContent>
            </v:textbox>
            <w10:wrap type="square"/>
          </v:roundrect>
        </w:pict>
      </w:r>
      <w:r w:rsidRPr="00DB67D8">
        <w:rPr>
          <w:rFonts w:ascii="Times New Roman" w:hAnsi="Times New Roman"/>
          <w:b/>
          <w:i/>
          <w:noProof/>
          <w:spacing w:val="-7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-2585084</wp:posOffset>
            </wp:positionH>
            <wp:positionV relativeFrom="paragraph">
              <wp:posOffset>78105</wp:posOffset>
            </wp:positionV>
            <wp:extent cx="1365250" cy="510835"/>
            <wp:effectExtent l="19050" t="0" r="6350" b="0"/>
            <wp:wrapNone/>
            <wp:docPr id="2" name="Рисунок 12" descr="http://elektrotosha.narod.ru/images/Knopku/d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elektrotosha.narod.ru/images/Knopku/dov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961" cy="5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67D8">
        <w:rPr>
          <w:rFonts w:ascii="Times New Roman" w:hAnsi="Times New Roman"/>
          <w:b/>
          <w:i/>
          <w:noProof/>
          <w:spacing w:val="-7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-3507740</wp:posOffset>
            </wp:positionH>
            <wp:positionV relativeFrom="paragraph">
              <wp:posOffset>1369695</wp:posOffset>
            </wp:positionV>
            <wp:extent cx="3587750" cy="564515"/>
            <wp:effectExtent l="0" t="0" r="0" b="0"/>
            <wp:wrapNone/>
            <wp:docPr id="8" name="Рисунок 10" descr="j044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044135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4605" b="31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      До середини XV ст. південь і центр України перетворилися майже на пустелю. </w:t>
      </w:r>
      <w:r w:rsidRPr="00DB67D8">
        <w:rPr>
          <w:rFonts w:ascii="Times New Roman" w:hAnsi="Times New Roman"/>
          <w:spacing w:val="-3"/>
          <w:sz w:val="28"/>
          <w:szCs w:val="28"/>
          <w:lang w:val="uk-UA"/>
        </w:rPr>
        <w:t xml:space="preserve">Київ став прикордонним містом, а на південь населення вже майже не  було, бо 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татари пограбували,зруйнували і спалили багато селищ. </w:t>
      </w:r>
      <w:r w:rsidRPr="00DB67D8">
        <w:rPr>
          <w:rFonts w:ascii="Times New Roman" w:hAnsi="Times New Roman"/>
          <w:spacing w:val="-5"/>
          <w:sz w:val="28"/>
          <w:szCs w:val="28"/>
          <w:lang w:val="uk-UA"/>
        </w:rPr>
        <w:t xml:space="preserve">Кожна навала ставала страшним лихом. Гнобителі підпалювали оселі, зганяли 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з усіх околиць до одного місця, де вирізували старих і непридатних до </w:t>
      </w:r>
      <w:r w:rsidRPr="00DB67D8">
        <w:rPr>
          <w:rFonts w:ascii="Times New Roman" w:hAnsi="Times New Roman"/>
          <w:spacing w:val="-10"/>
          <w:sz w:val="28"/>
          <w:szCs w:val="28"/>
          <w:lang w:val="uk-UA"/>
        </w:rPr>
        <w:t>невільницьких робіт,</w:t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 людей</w:t>
      </w:r>
      <w:r w:rsidRPr="00DB67D8">
        <w:rPr>
          <w:rFonts w:ascii="Times New Roman" w:hAnsi="Times New Roman"/>
          <w:spacing w:val="-10"/>
          <w:sz w:val="28"/>
          <w:szCs w:val="28"/>
          <w:lang w:val="uk-UA"/>
        </w:rPr>
        <w:t xml:space="preserve">. Немовлят топтали кіньми. Бранців татари ділили між собою. </w:t>
      </w:r>
      <w:r w:rsidRPr="00DB67D8">
        <w:rPr>
          <w:rFonts w:ascii="Times New Roman" w:hAnsi="Times New Roman"/>
          <w:spacing w:val="-4"/>
          <w:sz w:val="28"/>
          <w:szCs w:val="28"/>
          <w:lang w:val="uk-UA"/>
        </w:rPr>
        <w:t xml:space="preserve">Після розподілу  </w:t>
      </w:r>
      <w:proofErr w:type="spellStart"/>
      <w:r w:rsidRPr="00DB67D8">
        <w:rPr>
          <w:rFonts w:ascii="Times New Roman" w:hAnsi="Times New Roman"/>
          <w:spacing w:val="-4"/>
          <w:sz w:val="28"/>
          <w:szCs w:val="28"/>
          <w:lang w:val="uk-UA"/>
        </w:rPr>
        <w:t>зв</w:t>
      </w:r>
      <w:proofErr w:type="spellEnd"/>
      <w:r w:rsidRPr="00DB67D8">
        <w:rPr>
          <w:rFonts w:ascii="Times New Roman" w:hAnsi="Times New Roman"/>
          <w:spacing w:val="-4"/>
          <w:sz w:val="28"/>
          <w:szCs w:val="28"/>
        </w:rPr>
        <w:t>’</w:t>
      </w:r>
      <w:proofErr w:type="spellStart"/>
      <w:r w:rsidRPr="00DB67D8">
        <w:rPr>
          <w:rFonts w:ascii="Times New Roman" w:hAnsi="Times New Roman"/>
          <w:spacing w:val="-4"/>
          <w:sz w:val="28"/>
          <w:szCs w:val="28"/>
          <w:lang w:val="uk-UA"/>
        </w:rPr>
        <w:t>язували</w:t>
      </w:r>
      <w:proofErr w:type="spellEnd"/>
      <w:r w:rsidRPr="00DB67D8">
        <w:rPr>
          <w:rFonts w:ascii="Times New Roman" w:hAnsi="Times New Roman"/>
          <w:spacing w:val="-4"/>
          <w:sz w:val="28"/>
          <w:szCs w:val="28"/>
          <w:lang w:val="uk-UA"/>
        </w:rPr>
        <w:t xml:space="preserve"> невільників і тягли через степи до самісінького </w:t>
      </w:r>
      <w:r w:rsidRPr="00DB67D8">
        <w:rPr>
          <w:rFonts w:ascii="Times New Roman" w:hAnsi="Times New Roman"/>
          <w:sz w:val="28"/>
          <w:szCs w:val="28"/>
          <w:lang w:val="uk-UA"/>
        </w:rPr>
        <w:t>Криму.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90170</wp:posOffset>
            </wp:positionV>
            <wp:extent cx="1210310" cy="1631950"/>
            <wp:effectExtent l="57150" t="38100" r="180340" b="139700"/>
            <wp:wrapThrough wrapText="bothSides">
              <wp:wrapPolygon edited="0">
                <wp:start x="-1020" y="-504"/>
                <wp:lineTo x="-1020" y="21684"/>
                <wp:lineTo x="680" y="23449"/>
                <wp:lineTo x="24818" y="23449"/>
                <wp:lineTo x="24818" y="1009"/>
                <wp:lineTo x="22779" y="-504"/>
                <wp:lineTo x="-1020" y="-504"/>
              </wp:wrapPolygon>
            </wp:wrapThrough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6319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EAF1DD"/>
                      </a:solidFill>
                      <a:miter lim="800000"/>
                      <a:headEnd/>
                      <a:tailEnd/>
                    </a:ln>
                    <a:effectLst>
                      <a:outerShdw dist="170861" dir="2519233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B67D8">
        <w:rPr>
          <w:rFonts w:ascii="Times New Roman" w:hAnsi="Times New Roman"/>
          <w:iCs/>
          <w:sz w:val="28"/>
          <w:szCs w:val="28"/>
          <w:lang w:val="uk-UA"/>
        </w:rPr>
        <w:t>За річкою вогні горять,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 xml:space="preserve">Там татари полон ділять. 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Село наше запалили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І багатство заграбили,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 xml:space="preserve">Стару неньку зарубали, 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А миленьку в полон взяли.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А в долині бубни гудуть,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Бо на заріз людей ведуть: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rPr>
          <w:rFonts w:ascii="Times New Roman" w:hAnsi="Times New Roman"/>
          <w:iCs/>
          <w:spacing w:val="-14"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z w:val="28"/>
          <w:szCs w:val="28"/>
          <w:lang w:val="uk-UA"/>
        </w:rPr>
        <w:t>Коло шиї аркан в</w:t>
      </w:r>
      <w:r w:rsidRPr="00DB67D8">
        <w:rPr>
          <w:rFonts w:ascii="Times New Roman" w:hAnsi="Times New Roman"/>
          <w:iCs/>
          <w:sz w:val="28"/>
          <w:szCs w:val="28"/>
        </w:rPr>
        <w:t>’</w:t>
      </w:r>
      <w:proofErr w:type="spellStart"/>
      <w:r w:rsidRPr="00DB67D8">
        <w:rPr>
          <w:rFonts w:ascii="Times New Roman" w:hAnsi="Times New Roman"/>
          <w:iCs/>
          <w:sz w:val="28"/>
          <w:szCs w:val="28"/>
          <w:lang w:val="uk-UA"/>
        </w:rPr>
        <w:t>ється</w:t>
      </w:r>
      <w:proofErr w:type="spellEnd"/>
      <w:r w:rsidRPr="00DB67D8">
        <w:rPr>
          <w:rFonts w:ascii="Times New Roman" w:hAnsi="Times New Roman"/>
          <w:iCs/>
          <w:sz w:val="28"/>
          <w:szCs w:val="28"/>
          <w:lang w:val="uk-UA"/>
        </w:rPr>
        <w:t xml:space="preserve">, 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iCs/>
          <w:spacing w:val="-14"/>
          <w:sz w:val="28"/>
          <w:szCs w:val="28"/>
          <w:lang w:val="uk-UA"/>
        </w:rPr>
      </w:pPr>
      <w:r w:rsidRPr="00DB67D8">
        <w:rPr>
          <w:rFonts w:ascii="Times New Roman" w:hAnsi="Times New Roman"/>
          <w:iCs/>
          <w:spacing w:val="-14"/>
          <w:sz w:val="28"/>
          <w:szCs w:val="28"/>
          <w:lang w:val="uk-UA"/>
        </w:rPr>
        <w:t>А по ногах ланцюг б</w:t>
      </w:r>
      <w:r w:rsidRPr="00DB67D8">
        <w:rPr>
          <w:rFonts w:ascii="Times New Roman" w:hAnsi="Times New Roman"/>
          <w:iCs/>
          <w:spacing w:val="-14"/>
          <w:sz w:val="28"/>
          <w:szCs w:val="28"/>
        </w:rPr>
        <w:t>’</w:t>
      </w:r>
      <w:proofErr w:type="spellStart"/>
      <w:r w:rsidRPr="00DB67D8">
        <w:rPr>
          <w:rFonts w:ascii="Times New Roman" w:hAnsi="Times New Roman"/>
          <w:iCs/>
          <w:spacing w:val="-14"/>
          <w:sz w:val="28"/>
          <w:szCs w:val="28"/>
          <w:lang w:val="uk-UA"/>
        </w:rPr>
        <w:t>ється</w:t>
      </w:r>
      <w:proofErr w:type="spellEnd"/>
      <w:r w:rsidRPr="00DB67D8">
        <w:rPr>
          <w:rFonts w:ascii="Times New Roman" w:hAnsi="Times New Roman"/>
          <w:iCs/>
          <w:spacing w:val="-14"/>
          <w:sz w:val="28"/>
          <w:szCs w:val="28"/>
          <w:lang w:val="uk-UA"/>
        </w:rPr>
        <w:t>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>Не кожний міг витримати таку «подорож». Роз</w:t>
      </w:r>
      <w:r w:rsidRPr="00DB67D8">
        <w:rPr>
          <w:rFonts w:ascii="Times New Roman" w:hAnsi="Times New Roman"/>
          <w:spacing w:val="-7"/>
          <w:sz w:val="28"/>
          <w:szCs w:val="28"/>
        </w:rPr>
        <w:t>’</w:t>
      </w:r>
      <w:proofErr w:type="spellStart"/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>ятрені</w:t>
      </w:r>
      <w:proofErr w:type="spellEnd"/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 xml:space="preserve">, скривавлені степовими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 xml:space="preserve">будяками ноги не слухалися. Деякі невільники падали й волочилися за кіньми, доки </w:t>
      </w: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t xml:space="preserve">бусурмани не добивали знесилених, залишаючи їх серед степу на поталу хижим </w:t>
      </w:r>
      <w:r w:rsidRPr="00DB67D8">
        <w:rPr>
          <w:rFonts w:ascii="Times New Roman" w:hAnsi="Times New Roman"/>
          <w:sz w:val="28"/>
          <w:szCs w:val="28"/>
          <w:lang w:val="uk-UA"/>
        </w:rPr>
        <w:t>звірам та птахам.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У Криму полонених розпродували. Найгірше було чоловікам, які потрапляли на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 xml:space="preserve">турецькі галери. Бідолах приковували до весел і змушували гребти без відпочинку і </w:t>
      </w:r>
      <w:r w:rsidRPr="00DB67D8">
        <w:rPr>
          <w:rFonts w:ascii="Times New Roman" w:hAnsi="Times New Roman"/>
          <w:sz w:val="28"/>
          <w:szCs w:val="28"/>
          <w:lang w:val="uk-UA"/>
        </w:rPr>
        <w:t>вдень, і вночі.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t xml:space="preserve">Важкою була й доля жіноцтва. У неволі їх чекали приниження та знущання. </w:t>
      </w: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Деяких молодиць гарної вроди заможні бусурмани купували для своїх гаремів. Але ніяка розкіш та «лакомства нещасні» не могли затьмарити дочкам України туги за </w:t>
      </w:r>
      <w:r w:rsidRPr="00DB67D8">
        <w:rPr>
          <w:rFonts w:ascii="Times New Roman" w:hAnsi="Times New Roman"/>
          <w:sz w:val="28"/>
          <w:szCs w:val="28"/>
          <w:lang w:val="uk-UA"/>
        </w:rPr>
        <w:t>батьківщиною і ненависті до катів.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1"/>
          <w:sz w:val="28"/>
          <w:szCs w:val="28"/>
          <w:lang w:val="uk-UA"/>
        </w:rPr>
        <w:t xml:space="preserve">Важко було зламати дух українських бранців, тому багато з них утікали з </w:t>
      </w: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t>Криму й Туреччини. Однак, не знаючи місцевості, більшість утікачів знову по</w:t>
      </w: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softHyphen/>
      </w:r>
      <w:r w:rsidRPr="00DB67D8">
        <w:rPr>
          <w:rFonts w:ascii="Times New Roman" w:hAnsi="Times New Roman"/>
          <w:sz w:val="28"/>
          <w:szCs w:val="28"/>
          <w:lang w:val="uk-UA"/>
        </w:rPr>
        <w:t xml:space="preserve">трапляла до рук </w:t>
      </w:r>
      <w:r w:rsidRPr="00DB67D8">
        <w:rPr>
          <w:rFonts w:ascii="Times New Roman" w:hAnsi="Times New Roman"/>
          <w:sz w:val="28"/>
          <w:szCs w:val="28"/>
          <w:lang w:val="uk-UA"/>
        </w:rPr>
        <w:lastRenderedPageBreak/>
        <w:t xml:space="preserve">бусурманів, їх люто карали: виколювали або випікали очі і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>залишали у степах, де  бідолах очікувала загибель від голоду та хижаків.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8"/>
          <w:sz w:val="28"/>
          <w:szCs w:val="28"/>
          <w:lang w:val="uk-UA"/>
        </w:rPr>
        <w:t xml:space="preserve">Здається неймовірним, але декому із сліпців вдавалося повернутися до рідного </w:t>
      </w:r>
      <w:r w:rsidRPr="00DB67D8">
        <w:rPr>
          <w:rFonts w:ascii="Times New Roman" w:hAnsi="Times New Roman"/>
          <w:spacing w:val="-7"/>
          <w:sz w:val="28"/>
          <w:szCs w:val="28"/>
          <w:lang w:val="uk-UA"/>
        </w:rPr>
        <w:t xml:space="preserve">краю, долаючи сотні кілометрів. Та навіть скалічені, вони не припиняли боротьби </w:t>
      </w:r>
      <w:r w:rsidRPr="00DB67D8">
        <w:rPr>
          <w:rFonts w:ascii="Times New Roman" w:hAnsi="Times New Roman"/>
          <w:sz w:val="28"/>
          <w:szCs w:val="28"/>
          <w:lang w:val="uk-UA"/>
        </w:rPr>
        <w:t>проти ненависних катів, їх зброєю ставала кобза. Народ любив і підтримував їх, а гнобителі за всіх часів боялись правди, тому й переслідували цих співців.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hAnsi="Times New Roman"/>
          <w:spacing w:val="-6"/>
          <w:sz w:val="28"/>
          <w:szCs w:val="28"/>
          <w:lang w:val="uk-UA"/>
        </w:rPr>
        <w:t xml:space="preserve">Кобзарі ходили по містах і селах, оспівували журбу тих, хто втратив близьких </w:t>
      </w:r>
      <w:r w:rsidRPr="00DB67D8">
        <w:rPr>
          <w:rFonts w:ascii="Times New Roman" w:hAnsi="Times New Roman"/>
          <w:spacing w:val="-9"/>
          <w:sz w:val="28"/>
          <w:szCs w:val="28"/>
          <w:lang w:val="uk-UA"/>
        </w:rPr>
        <w:t>розповідали  про  страждання невільників. У цих піснях був заклик до боротьби.</w:t>
      </w:r>
    </w:p>
    <w:p w:rsidR="00A85E63" w:rsidRPr="00DB67D8" w:rsidRDefault="00A85E63" w:rsidP="00A85E63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>У піснях цієї групи йдеться не лише про страждання народу, а й про відчайдушну боротьбу за волю, розправу над гнобителями, висловлюється правота і сила захисників Вітчизни від ординців. Такі пісні переконливо доводять, що Україна була не лише землею страху, а й землею опору і звитяги.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-502285</wp:posOffset>
            </wp:positionH>
            <wp:positionV relativeFrom="paragraph">
              <wp:posOffset>276860</wp:posOffset>
            </wp:positionV>
            <wp:extent cx="1066800" cy="1435735"/>
            <wp:effectExtent l="57150" t="38100" r="171450" b="145415"/>
            <wp:wrapThrough wrapText="bothSides">
              <wp:wrapPolygon edited="0">
                <wp:start x="-1157" y="-573"/>
                <wp:lineTo x="-771" y="22355"/>
                <wp:lineTo x="771" y="22355"/>
                <wp:lineTo x="771" y="23788"/>
                <wp:lineTo x="25071" y="23788"/>
                <wp:lineTo x="25071" y="1146"/>
                <wp:lineTo x="22757" y="-573"/>
                <wp:lineTo x="-1157" y="-573"/>
              </wp:wrapPolygon>
            </wp:wrapThrough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357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EAF1DD"/>
                      </a:solidFill>
                      <a:miter lim="800000"/>
                      <a:headEnd/>
                      <a:tailEnd/>
                    </a:ln>
                    <a:effectLst>
                      <a:outerShdw dist="179605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Українські історичні пісні виникли в часи серйозних потрясінь, насамперед </w:t>
      </w:r>
      <w:r w:rsidRPr="00DB67D8">
        <w:rPr>
          <w:rFonts w:ascii="Times New Roman" w:eastAsia="Times New Roman" w:hAnsi="Times New Roman"/>
          <w:spacing w:val="-2"/>
          <w:sz w:val="28"/>
          <w:szCs w:val="28"/>
          <w:lang w:val="uk-UA"/>
        </w:rPr>
        <w:t xml:space="preserve">визвольних змагань. Протягом століть напруженої боротьби за національне і </w:t>
      </w:r>
      <w:r w:rsidRPr="00DB67D8">
        <w:rPr>
          <w:rFonts w:ascii="Times New Roman" w:eastAsia="Times New Roman" w:hAnsi="Times New Roman"/>
          <w:spacing w:val="-9"/>
          <w:sz w:val="28"/>
          <w:szCs w:val="28"/>
          <w:lang w:val="uk-UA"/>
        </w:rPr>
        <w:t xml:space="preserve">соціальне визволення український народ творив сувору, мужню, й водночас ліричну </w:t>
      </w:r>
      <w:r w:rsidRPr="00DB67D8">
        <w:rPr>
          <w:rFonts w:ascii="Times New Roman" w:eastAsia="Times New Roman" w:hAnsi="Times New Roman"/>
          <w:spacing w:val="-5"/>
          <w:sz w:val="28"/>
          <w:szCs w:val="28"/>
          <w:lang w:val="uk-UA"/>
        </w:rPr>
        <w:t xml:space="preserve">поезію — думи та пісні. Ці перлини народної творчості не втратили і ніколи не </w:t>
      </w:r>
      <w:r w:rsidRPr="00DB67D8">
        <w:rPr>
          <w:rFonts w:ascii="Times New Roman" w:eastAsia="Times New Roman" w:hAnsi="Times New Roman"/>
          <w:spacing w:val="-6"/>
          <w:sz w:val="28"/>
          <w:szCs w:val="28"/>
          <w:lang w:val="uk-UA"/>
        </w:rPr>
        <w:t xml:space="preserve">втратять свого наукового та культурного значення, адже в них відбито світогляд </w:t>
      </w: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народу на кожному етапі його історичного розвитку, його морально-етичні норми, </w:t>
      </w:r>
      <w:r w:rsidRPr="00DB67D8">
        <w:rPr>
          <w:rFonts w:ascii="Times New Roman" w:eastAsia="Times New Roman" w:hAnsi="Times New Roman"/>
          <w:sz w:val="28"/>
          <w:szCs w:val="28"/>
          <w:lang w:val="uk-UA"/>
        </w:rPr>
        <w:t>погляди, естетичні смаки.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Боротьба проти національного і соціального гноблення </w:t>
      </w:r>
      <w:proofErr w:type="spellStart"/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>кристалі-зувала</w:t>
      </w:r>
      <w:proofErr w:type="spellEnd"/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 в народній душі риси, що були необхідними для </w:t>
      </w:r>
      <w:proofErr w:type="spellStart"/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>виборювання</w:t>
      </w:r>
      <w:proofErr w:type="spellEnd"/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 волі у протистоянні з </w:t>
      </w: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численними нападниками. Тому специфіка історичних пісень полягає не в точному </w:t>
      </w: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(хронографічному) відтворенні подій, а в розкритті психологічних властивостей </w:t>
      </w:r>
      <w:r w:rsidRPr="00DB67D8">
        <w:rPr>
          <w:rFonts w:ascii="Times New Roman" w:eastAsia="Times New Roman" w:hAnsi="Times New Roman"/>
          <w:sz w:val="28"/>
          <w:szCs w:val="28"/>
          <w:lang w:val="uk-UA"/>
        </w:rPr>
        <w:t>народних героїв, звеличенні їхніх внутрішніх достоїнств.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 xml:space="preserve">Герої історичних пісень завжди були носіями моральності, виразниками загальнонародних інтересів і сподівань. Вони всім корінням своїм міцно зв’язані з </w:t>
      </w:r>
      <w:r w:rsidRPr="00DB67D8">
        <w:rPr>
          <w:rFonts w:ascii="Times New Roman" w:eastAsia="Times New Roman" w:hAnsi="Times New Roman"/>
          <w:spacing w:val="-9"/>
          <w:sz w:val="28"/>
          <w:szCs w:val="28"/>
          <w:lang w:val="uk-UA"/>
        </w:rPr>
        <w:t xml:space="preserve">рідною землею. Незважаючи на багатолітні страждання в неволі, вони не забувають </w:t>
      </w:r>
      <w:r w:rsidRPr="00DB67D8">
        <w:rPr>
          <w:rFonts w:ascii="Times New Roman" w:eastAsia="Times New Roman" w:hAnsi="Times New Roman"/>
          <w:sz w:val="28"/>
          <w:szCs w:val="28"/>
          <w:lang w:val="uk-UA"/>
        </w:rPr>
        <w:t>ані мови своєї, ані звичаїв, не втрачають надії на повернення.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На тихі води,</w:t>
      </w:r>
    </w:p>
    <w:p w:rsidR="00A85E63" w:rsidRPr="00DB67D8" w:rsidRDefault="00A85E63" w:rsidP="00A85E63">
      <w:pPr>
        <w:shd w:val="clear" w:color="auto" w:fill="FFFFFF"/>
        <w:spacing w:before="4"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>на ясні зорі,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у край веселий,</w:t>
      </w:r>
    </w:p>
    <w:p w:rsidR="00A85E63" w:rsidRPr="00DB67D8" w:rsidRDefault="00A85E63" w:rsidP="00A85E63">
      <w:pPr>
        <w:shd w:val="clear" w:color="auto" w:fill="FFFFFF"/>
        <w:spacing w:before="4"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у мир хрещений,</w:t>
      </w:r>
    </w:p>
    <w:p w:rsidR="00A85E63" w:rsidRPr="00DB67D8" w:rsidRDefault="00A85E63" w:rsidP="00A85E63">
      <w:pPr>
        <w:shd w:val="clear" w:color="auto" w:fill="FFFFFF"/>
        <w:spacing w:before="7" w:after="0" w:line="240" w:lineRule="auto"/>
        <w:ind w:left="-993" w:right="-6" w:firstLine="28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z w:val="28"/>
          <w:szCs w:val="28"/>
          <w:lang w:val="uk-UA"/>
        </w:rPr>
        <w:t xml:space="preserve">в </w:t>
      </w:r>
      <w:proofErr w:type="spellStart"/>
      <w:r w:rsidRPr="00DB67D8">
        <w:rPr>
          <w:rFonts w:ascii="Times New Roman" w:eastAsia="Times New Roman" w:hAnsi="Times New Roman"/>
          <w:sz w:val="28"/>
          <w:szCs w:val="28"/>
          <w:lang w:val="uk-UA"/>
        </w:rPr>
        <w:t>города</w:t>
      </w:r>
      <w:proofErr w:type="spellEnd"/>
      <w:r w:rsidRPr="00DB67D8">
        <w:rPr>
          <w:rFonts w:ascii="Times New Roman" w:eastAsia="Times New Roman" w:hAnsi="Times New Roman"/>
          <w:sz w:val="28"/>
          <w:szCs w:val="28"/>
          <w:lang w:val="uk-UA"/>
        </w:rPr>
        <w:t xml:space="preserve"> християнські. </w:t>
      </w:r>
    </w:p>
    <w:p w:rsidR="00A85E63" w:rsidRPr="00DB67D8" w:rsidRDefault="00A85E63" w:rsidP="00A85E63">
      <w:pPr>
        <w:shd w:val="clear" w:color="auto" w:fill="FFFFFF"/>
        <w:spacing w:before="7"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noProof/>
          <w:spacing w:val="-8"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488315</wp:posOffset>
            </wp:positionV>
            <wp:extent cx="1191895" cy="1581150"/>
            <wp:effectExtent l="57150" t="152400" r="122555" b="19050"/>
            <wp:wrapThrough wrapText="bothSides">
              <wp:wrapPolygon edited="0">
                <wp:start x="0" y="-2082"/>
                <wp:lineTo x="-1036" y="21860"/>
                <wp:lineTo x="22785" y="21860"/>
                <wp:lineTo x="23131" y="21860"/>
                <wp:lineTo x="23821" y="19778"/>
                <wp:lineTo x="23821" y="-2082"/>
                <wp:lineTo x="0" y="-2082"/>
              </wp:wrapPolygon>
            </wp:wrapThrough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5811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EAF1DD"/>
                      </a:solidFill>
                      <a:miter lim="800000"/>
                      <a:headEnd/>
                      <a:tailEnd/>
                    </a:ln>
                    <a:effectLst>
                      <a:outerShdw dist="137372" dir="18221404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У історичних піснях про турецько-татарську неволю знайшли втілення кращі </w:t>
      </w:r>
      <w:r w:rsidRPr="00DB67D8">
        <w:rPr>
          <w:rFonts w:ascii="Times New Roman" w:eastAsia="Times New Roman" w:hAnsi="Times New Roman"/>
          <w:spacing w:val="-9"/>
          <w:sz w:val="28"/>
          <w:szCs w:val="28"/>
          <w:lang w:val="uk-UA"/>
        </w:rPr>
        <w:t>риси українського народу: любов до рідної землі, почуття власної гідності, стійкість. Зрадник, запроданець, за народною мораллю, був гірший за ворога-чужинця.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Ой кинувся козак Нечай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Від дому до дому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7"/>
          <w:sz w:val="28"/>
          <w:szCs w:val="28"/>
          <w:lang w:val="uk-UA"/>
        </w:rPr>
        <w:t>Та зложив же ляхів тисяч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9"/>
          <w:sz w:val="28"/>
          <w:szCs w:val="28"/>
          <w:lang w:val="uk-UA"/>
        </w:rPr>
        <w:t>З коней , як солому.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Повернувся козак Нечай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На </w:t>
      </w:r>
      <w:proofErr w:type="spellStart"/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>лівеє</w:t>
      </w:r>
      <w:proofErr w:type="spellEnd"/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 плече,</w:t>
      </w:r>
    </w:p>
    <w:p w:rsidR="00A85E63" w:rsidRPr="00DB67D8" w:rsidRDefault="00A85E63" w:rsidP="00A85E63">
      <w:pPr>
        <w:shd w:val="clear" w:color="auto" w:fill="FFFFFF"/>
        <w:spacing w:before="7" w:after="0" w:line="240" w:lineRule="auto"/>
        <w:ind w:left="-993" w:right="-6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DB67D8">
        <w:rPr>
          <w:rFonts w:ascii="Times New Roman" w:eastAsia="Times New Roman" w:hAnsi="Times New Roman"/>
          <w:spacing w:val="-8"/>
          <w:sz w:val="28"/>
          <w:szCs w:val="28"/>
          <w:lang w:val="uk-UA"/>
        </w:rPr>
        <w:t xml:space="preserve">А вже з ляшків , вражих синів,                                                                                 </w:t>
      </w:r>
    </w:p>
    <w:p w:rsidR="00A85E63" w:rsidRPr="00DB67D8" w:rsidRDefault="00A85E63" w:rsidP="00A85E63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sz w:val="28"/>
          <w:szCs w:val="28"/>
          <w:lang w:val="uk-UA"/>
        </w:rPr>
      </w:pPr>
      <w:r w:rsidRPr="00DB67D8">
        <w:rPr>
          <w:spacing w:val="-10"/>
          <w:sz w:val="28"/>
          <w:szCs w:val="28"/>
          <w:lang w:val="uk-UA"/>
        </w:rPr>
        <w:lastRenderedPageBreak/>
        <w:t>Кров ріками тече.</w:t>
      </w:r>
      <w:r w:rsidRPr="00DB67D8">
        <w:rPr>
          <w:b/>
          <w:i/>
          <w:spacing w:val="-8"/>
          <w:sz w:val="28"/>
          <w:szCs w:val="28"/>
          <w:lang w:val="uk-UA"/>
        </w:rPr>
        <w:t xml:space="preserve">                                                                                                         Данило Нечай</w:t>
      </w:r>
    </w:p>
    <w:p w:rsidR="00A85E63" w:rsidRPr="00DB67D8" w:rsidRDefault="00A85E63" w:rsidP="00A85E63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rFonts w:ascii="Helvetica" w:hAnsi="Helvetica" w:cs="Helvetica"/>
          <w:sz w:val="28"/>
          <w:szCs w:val="28"/>
          <w:lang w:val="uk-UA"/>
        </w:rPr>
      </w:pPr>
      <w:r w:rsidRPr="00DB67D8">
        <w:rPr>
          <w:sz w:val="28"/>
          <w:szCs w:val="28"/>
          <w:lang w:val="uk-UA"/>
        </w:rPr>
        <w:t xml:space="preserve">Отже, основна провідна риса українського історичного епосу — це патріотизм, </w:t>
      </w:r>
      <w:r w:rsidRPr="00DB67D8">
        <w:rPr>
          <w:spacing w:val="-9"/>
          <w:sz w:val="28"/>
          <w:szCs w:val="28"/>
          <w:lang w:val="uk-UA"/>
        </w:rPr>
        <w:t xml:space="preserve">опора загарбникам і поневолювачам. </w:t>
      </w:r>
      <w:r w:rsidRPr="00DB67D8">
        <w:rPr>
          <w:spacing w:val="-7"/>
          <w:sz w:val="28"/>
          <w:szCs w:val="28"/>
          <w:lang w:val="uk-UA"/>
        </w:rPr>
        <w:t xml:space="preserve">Тут не можна не помітити ознак світлого оптимізму, властивого народній </w:t>
      </w:r>
      <w:r w:rsidRPr="00DB67D8">
        <w:rPr>
          <w:spacing w:val="-8"/>
          <w:sz w:val="28"/>
          <w:szCs w:val="28"/>
          <w:lang w:val="uk-UA"/>
        </w:rPr>
        <w:t>творчості, навіть у тих творах, де описуються сумні й трагічні події.</w:t>
      </w:r>
    </w:p>
    <w:p w:rsidR="00A85E63" w:rsidRPr="00DB67D8" w:rsidRDefault="00A85E63" w:rsidP="00A85E63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left="-993" w:right="-6" w:firstLine="284"/>
        <w:jc w:val="both"/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</w:pPr>
      <w:r w:rsidRPr="00DB67D8">
        <w:rPr>
          <w:rFonts w:ascii="Times New Roman" w:hAnsi="Times New Roman"/>
          <w:bCs/>
          <w:sz w:val="28"/>
          <w:szCs w:val="28"/>
          <w:lang w:val="uk-UA"/>
        </w:rPr>
        <w:t xml:space="preserve">Завершити урок я хотіла б словами О. Довженка: </w:t>
      </w:r>
      <w:r w:rsidRPr="00DB67D8">
        <w:rPr>
          <w:rFonts w:ascii="Times New Roman" w:hAnsi="Times New Roman"/>
          <w:bCs/>
          <w:i/>
          <w:sz w:val="28"/>
          <w:szCs w:val="28"/>
          <w:lang w:val="uk-UA"/>
        </w:rPr>
        <w:t>«</w:t>
      </w:r>
      <w:r w:rsidRPr="00DB67D8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Честь і слава українському народові, що створив ці пісенні скарби, якими можемо з гордістю ділитися з людством, викликаючи в нього подив і захоплення.</w:t>
      </w:r>
      <w:r w:rsidRPr="00DB67D8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uk-UA"/>
        </w:rPr>
        <w:t> </w:t>
      </w:r>
      <w:r w:rsidRPr="00DB67D8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 xml:space="preserve">     </w:t>
      </w:r>
    </w:p>
    <w:p w:rsidR="00A85E63" w:rsidRPr="00DB67D8" w:rsidRDefault="00A85E63" w:rsidP="00A85E63">
      <w:pPr>
        <w:widowControl w:val="0"/>
        <w:shd w:val="clear" w:color="auto" w:fill="FFFFFF"/>
        <w:tabs>
          <w:tab w:val="left" w:pos="313"/>
        </w:tabs>
        <w:autoSpaceDE w:val="0"/>
        <w:autoSpaceDN w:val="0"/>
        <w:adjustRightInd w:val="0"/>
        <w:spacing w:after="0" w:line="240" w:lineRule="auto"/>
        <w:ind w:left="-993" w:right="-6" w:firstLine="284"/>
        <w:jc w:val="both"/>
        <w:rPr>
          <w:rFonts w:ascii="Times New Roman" w:hAnsi="Times New Roman"/>
          <w:i/>
          <w:spacing w:val="-9"/>
          <w:sz w:val="28"/>
          <w:szCs w:val="28"/>
          <w:lang w:val="uk-UA"/>
        </w:rPr>
      </w:pPr>
      <w:r w:rsidRPr="00DB67D8">
        <w:rPr>
          <w:rFonts w:ascii="Times New Roman" w:hAnsi="Times New Roman"/>
          <w:i/>
          <w:sz w:val="28"/>
          <w:szCs w:val="28"/>
          <w:shd w:val="clear" w:color="auto" w:fill="FFFFFF"/>
          <w:lang w:val="uk-UA"/>
        </w:rPr>
        <w:t>Будьмо гідними цих коштовних перлин, бережімо їх, просвітляймо й очищаймо ними наші душі й серця, передаваймо цей неоціненний скарб нашим дітям і внукам!</w:t>
      </w:r>
      <w:r w:rsidRPr="00DB67D8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uk-UA"/>
        </w:rPr>
        <w:t>»</w:t>
      </w:r>
    </w:p>
    <w:p w:rsidR="00A85E63" w:rsidRPr="00DB67D8" w:rsidRDefault="00A85E63" w:rsidP="00A85E63">
      <w:pPr>
        <w:shd w:val="clear" w:color="auto" w:fill="FFFFFF"/>
        <w:spacing w:after="0" w:line="240" w:lineRule="auto"/>
        <w:ind w:left="-993" w:right="-6" w:firstLine="284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B67D8">
        <w:rPr>
          <w:rFonts w:ascii="Times New Roman" w:hAnsi="Times New Roman"/>
          <w:b/>
          <w:bCs/>
          <w:sz w:val="28"/>
          <w:szCs w:val="28"/>
          <w:lang w:val="uk-UA"/>
        </w:rPr>
        <w:t>Домашнє завдання</w:t>
      </w:r>
    </w:p>
    <w:p w:rsidR="00A85E63" w:rsidRPr="00DB67D8" w:rsidRDefault="00A85E63" w:rsidP="00A85E63">
      <w:pPr>
        <w:pStyle w:val="a3"/>
        <w:shd w:val="clear" w:color="auto" w:fill="FFFFFF"/>
        <w:spacing w:before="0" w:beforeAutospacing="0" w:after="0" w:afterAutospacing="0"/>
        <w:ind w:left="-993" w:right="-6" w:firstLine="284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Записати народну пісню,виразно читати(співати)</w:t>
      </w:r>
    </w:p>
    <w:p w:rsidR="00195F36" w:rsidRPr="00A85E63" w:rsidRDefault="00195F36">
      <w:pPr>
        <w:rPr>
          <w:lang w:val="uk-UA"/>
        </w:rPr>
      </w:pPr>
    </w:p>
    <w:sectPr w:rsidR="00195F36" w:rsidRPr="00A85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97FEE"/>
    <w:multiLevelType w:val="hybridMultilevel"/>
    <w:tmpl w:val="E84E83A4"/>
    <w:lvl w:ilvl="0" w:tplc="7AC42FA2">
      <w:start w:val="8"/>
      <w:numFmt w:val="bullet"/>
      <w:lvlText w:val="-"/>
      <w:lvlJc w:val="left"/>
      <w:pPr>
        <w:ind w:left="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A85E63"/>
    <w:rsid w:val="00195F36"/>
    <w:rsid w:val="00A8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85E63"/>
  </w:style>
  <w:style w:type="character" w:styleId="a4">
    <w:name w:val="Emphasis"/>
    <w:qFormat/>
    <w:rsid w:val="00A85E63"/>
    <w:rPr>
      <w:i/>
      <w:iCs/>
    </w:rPr>
  </w:style>
  <w:style w:type="paragraph" w:customStyle="1" w:styleId="text">
    <w:name w:val="text"/>
    <w:basedOn w:val="a"/>
    <w:rsid w:val="00A8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elektrotosha.narod.ru/images/Knopku/dov.jpg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microsoft.com/office/2007/relationships/hdphoto" Target="NULL"/><Relationship Id="rId4" Type="http://schemas.openxmlformats.org/officeDocument/2006/relationships/webSettings" Target="webSetting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2024-09-04T15:31:00Z</dcterms:created>
  <dcterms:modified xsi:type="dcterms:W3CDTF">2024-09-04T15:31:00Z</dcterms:modified>
</cp:coreProperties>
</file>