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99" w:rsidRDefault="00F01299" w:rsidP="00F01299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27.09.2024</w:t>
      </w:r>
    </w:p>
    <w:p w:rsidR="00F01299" w:rsidRDefault="00F01299" w:rsidP="00F01299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F01299" w:rsidRDefault="00F01299" w:rsidP="00F01299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 клас</w:t>
      </w:r>
    </w:p>
    <w:p w:rsidR="00F01299" w:rsidRPr="00F01299" w:rsidRDefault="00F01299" w:rsidP="00F01299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01299" w:rsidRPr="006B29D3" w:rsidRDefault="00F01299" w:rsidP="00F01299">
      <w:pPr>
        <w:ind w:firstLine="709"/>
        <w:rPr>
          <w:rFonts w:ascii="Times New Roman" w:hAnsi="Times New Roman"/>
          <w:color w:val="FF0000"/>
          <w:sz w:val="28"/>
          <w:szCs w:val="28"/>
        </w:rPr>
      </w:pPr>
      <w:r w:rsidRPr="006B29D3">
        <w:rPr>
          <w:rFonts w:ascii="Times New Roman" w:hAnsi="Times New Roman"/>
          <w:b/>
          <w:sz w:val="28"/>
          <w:szCs w:val="28"/>
        </w:rPr>
        <w:t>Тема</w:t>
      </w:r>
      <w:r w:rsidRPr="00E124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Героїчний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епос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українського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народу.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народні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думи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Героїчний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епос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українського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народу. </w:t>
      </w:r>
      <w:proofErr w:type="spellStart"/>
      <w:proofErr w:type="gramStart"/>
      <w:r w:rsidRPr="006B29D3">
        <w:rPr>
          <w:rFonts w:ascii="Times New Roman" w:hAnsi="Times New Roman"/>
          <w:color w:val="FF0000"/>
          <w:sz w:val="28"/>
          <w:szCs w:val="28"/>
        </w:rPr>
        <w:t>Р</w:t>
      </w:r>
      <w:proofErr w:type="gramEnd"/>
      <w:r w:rsidRPr="006B29D3">
        <w:rPr>
          <w:rFonts w:ascii="Times New Roman" w:hAnsi="Times New Roman"/>
          <w:color w:val="FF0000"/>
          <w:sz w:val="28"/>
          <w:szCs w:val="28"/>
        </w:rPr>
        <w:t>ізновиди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дум (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історико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-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героїчні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соціально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-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побутові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).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Специфічність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поетичної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форми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>, ритму.  Моральн</w:t>
      </w:r>
      <w:proofErr w:type="gramStart"/>
      <w:r w:rsidRPr="006B29D3">
        <w:rPr>
          <w:rFonts w:ascii="Times New Roman" w:hAnsi="Times New Roman"/>
          <w:color w:val="FF0000"/>
          <w:sz w:val="28"/>
          <w:szCs w:val="28"/>
        </w:rPr>
        <w:t>о-</w:t>
      </w:r>
      <w:proofErr w:type="gramEnd"/>
      <w:r w:rsidRPr="006B29D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6B29D3">
        <w:rPr>
          <w:rFonts w:ascii="Times New Roman" w:hAnsi="Times New Roman"/>
          <w:color w:val="FF0000"/>
          <w:sz w:val="28"/>
          <w:szCs w:val="28"/>
        </w:rPr>
        <w:t>етична</w:t>
      </w:r>
      <w:proofErr w:type="spellEnd"/>
      <w:r w:rsidRPr="006B29D3">
        <w:rPr>
          <w:rFonts w:ascii="Times New Roman" w:hAnsi="Times New Roman"/>
          <w:color w:val="FF0000"/>
          <w:sz w:val="28"/>
          <w:szCs w:val="28"/>
        </w:rPr>
        <w:t xml:space="preserve"> проблематика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r w:rsidRPr="006B29D3">
        <w:rPr>
          <w:rFonts w:ascii="Times New Roman" w:hAnsi="Times New Roman"/>
          <w:b/>
          <w:sz w:val="28"/>
          <w:szCs w:val="28"/>
        </w:rPr>
        <w:t>Мета</w:t>
      </w:r>
      <w:r w:rsidRPr="00E124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1245D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ключові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компетентності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>: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уміння</w:t>
      </w:r>
      <w:proofErr w:type="spellEnd"/>
      <w:r w:rsidRPr="00E1245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i/>
          <w:sz w:val="28"/>
          <w:szCs w:val="28"/>
        </w:rPr>
        <w:t>вчитися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самоорганізовуватися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1245D">
        <w:rPr>
          <w:rFonts w:ascii="Times New Roman" w:hAnsi="Times New Roman"/>
          <w:sz w:val="28"/>
          <w:szCs w:val="28"/>
        </w:rPr>
        <w:t>навчальної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sz w:val="28"/>
          <w:szCs w:val="28"/>
        </w:rPr>
        <w:t>загальнокультурну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дотримуватися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норм </w:t>
      </w:r>
      <w:proofErr w:type="spellStart"/>
      <w:r w:rsidRPr="00E1245D">
        <w:rPr>
          <w:rFonts w:ascii="Times New Roman" w:hAnsi="Times New Roman"/>
          <w:sz w:val="28"/>
          <w:szCs w:val="28"/>
        </w:rPr>
        <w:t>мовленнєвої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культури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зв’язно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висловлюватися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1245D">
        <w:rPr>
          <w:rFonts w:ascii="Times New Roman" w:hAnsi="Times New Roman"/>
          <w:sz w:val="28"/>
          <w:szCs w:val="28"/>
        </w:rPr>
        <w:t>контексті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змісту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1245D">
        <w:rPr>
          <w:rFonts w:ascii="Times New Roman" w:hAnsi="Times New Roman"/>
          <w:i/>
          <w:sz w:val="28"/>
          <w:szCs w:val="28"/>
        </w:rPr>
        <w:t>здоров</w:t>
      </w:r>
      <w:proofErr w:type="gramEnd"/>
      <w:r w:rsidRPr="00E1245D">
        <w:rPr>
          <w:rFonts w:ascii="Times New Roman" w:hAnsi="Times New Roman"/>
          <w:i/>
          <w:sz w:val="28"/>
          <w:szCs w:val="28"/>
        </w:rPr>
        <w:t>′язбережувальну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викликати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позитивні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емоції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E1245D">
        <w:rPr>
          <w:rFonts w:ascii="Times New Roman" w:hAnsi="Times New Roman"/>
          <w:sz w:val="28"/>
          <w:szCs w:val="28"/>
        </w:rPr>
        <w:t>ігрових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вправ</w:t>
      </w:r>
      <w:proofErr w:type="spellEnd"/>
      <w:r w:rsidRPr="00E1245D">
        <w:rPr>
          <w:rFonts w:ascii="Times New Roman" w:hAnsi="Times New Roman"/>
          <w:sz w:val="28"/>
          <w:szCs w:val="28"/>
        </w:rPr>
        <w:t>;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1245D">
        <w:rPr>
          <w:rFonts w:ascii="Times New Roman" w:hAnsi="Times New Roman"/>
          <w:i/>
          <w:sz w:val="28"/>
          <w:szCs w:val="28"/>
        </w:rPr>
        <w:t>соц</w:t>
      </w:r>
      <w:proofErr w:type="gramEnd"/>
      <w:r w:rsidRPr="00E1245D">
        <w:rPr>
          <w:rFonts w:ascii="Times New Roman" w:hAnsi="Times New Roman"/>
          <w:i/>
          <w:sz w:val="28"/>
          <w:szCs w:val="28"/>
        </w:rPr>
        <w:t>іальну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1245D">
        <w:rPr>
          <w:rFonts w:ascii="Times New Roman" w:hAnsi="Times New Roman"/>
          <w:sz w:val="28"/>
          <w:szCs w:val="28"/>
        </w:rPr>
        <w:t>колективі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з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повагою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1245D">
        <w:rPr>
          <w:rFonts w:ascii="Times New Roman" w:hAnsi="Times New Roman"/>
          <w:sz w:val="28"/>
          <w:szCs w:val="28"/>
        </w:rPr>
        <w:t>ставитися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1245D">
        <w:rPr>
          <w:rFonts w:ascii="Times New Roman" w:hAnsi="Times New Roman"/>
          <w:sz w:val="28"/>
          <w:szCs w:val="28"/>
        </w:rPr>
        <w:t>вчителя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однокласників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; 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інформаційну</w:t>
      </w:r>
      <w:proofErr w:type="spellEnd"/>
      <w:r w:rsidRPr="00E1245D">
        <w:rPr>
          <w:rFonts w:ascii="Times New Roman" w:hAnsi="Times New Roman"/>
          <w:i/>
          <w:sz w:val="28"/>
          <w:szCs w:val="28"/>
        </w:rPr>
        <w:t xml:space="preserve"> </w:t>
      </w:r>
      <w:r w:rsidRPr="00E1245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E1245D">
        <w:rPr>
          <w:rFonts w:ascii="Times New Roman" w:hAnsi="Times New Roman"/>
          <w:sz w:val="28"/>
          <w:szCs w:val="28"/>
        </w:rPr>
        <w:t>навчати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учнів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малюнки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45D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 як </w:t>
      </w:r>
      <w:proofErr w:type="spellStart"/>
      <w:r w:rsidRPr="00E1245D">
        <w:rPr>
          <w:rFonts w:ascii="Times New Roman" w:hAnsi="Times New Roman"/>
          <w:sz w:val="28"/>
          <w:szCs w:val="28"/>
        </w:rPr>
        <w:t>джерела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E1245D">
        <w:rPr>
          <w:rFonts w:ascii="Times New Roman" w:hAnsi="Times New Roman"/>
          <w:sz w:val="28"/>
          <w:szCs w:val="28"/>
        </w:rPr>
        <w:t>;</w:t>
      </w:r>
    </w:p>
    <w:p w:rsidR="00F01299" w:rsidRPr="00E1245D" w:rsidRDefault="00F01299" w:rsidP="00F0129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1245D">
        <w:rPr>
          <w:rFonts w:ascii="Times New Roman" w:hAnsi="Times New Roman"/>
          <w:i/>
          <w:sz w:val="28"/>
          <w:szCs w:val="28"/>
        </w:rPr>
        <w:t>комунікативну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1245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вміння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дітей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формулювати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цілі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власної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E1245D">
        <w:rPr>
          <w:rFonts w:ascii="Times New Roman" w:hAnsi="Times New Roman"/>
          <w:sz w:val="28"/>
          <w:szCs w:val="28"/>
        </w:rPr>
        <w:t>робити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45D">
        <w:rPr>
          <w:rFonts w:ascii="Times New Roman" w:hAnsi="Times New Roman"/>
          <w:sz w:val="28"/>
          <w:szCs w:val="28"/>
        </w:rPr>
        <w:t>висновки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E1245D">
        <w:rPr>
          <w:rFonts w:ascii="Times New Roman" w:hAnsi="Times New Roman"/>
          <w:sz w:val="28"/>
          <w:szCs w:val="28"/>
        </w:rPr>
        <w:t>її</w:t>
      </w:r>
      <w:proofErr w:type="spellEnd"/>
      <w:r w:rsidRPr="00E1245D">
        <w:rPr>
          <w:rFonts w:ascii="Times New Roman" w:hAnsi="Times New Roman"/>
          <w:sz w:val="28"/>
          <w:szCs w:val="28"/>
        </w:rPr>
        <w:t xml:space="preserve"> результатами.</w:t>
      </w:r>
    </w:p>
    <w:p w:rsidR="00F01299" w:rsidRPr="00A80508" w:rsidRDefault="00F01299" w:rsidP="00F01299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  <w:r w:rsidRPr="00A80508">
        <w:rPr>
          <w:rFonts w:ascii="Times New Roman" w:hAnsi="Times New Roman"/>
          <w:sz w:val="28"/>
          <w:szCs w:val="28"/>
        </w:rPr>
        <w:t>Сьогодні ми розпочинаємо  вивчати думи як жанр усної народної творчості, а для цього зробимо  екскурс у минуле.</w:t>
      </w:r>
    </w:p>
    <w:p w:rsidR="00F01299" w:rsidRPr="00DC0E41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01299">
        <w:rPr>
          <w:rFonts w:ascii="Times New Roman" w:hAnsi="Times New Roman"/>
          <w:sz w:val="28"/>
          <w:szCs w:val="28"/>
          <w:lang w:val="uk-UA"/>
        </w:rPr>
        <w:t>Ще з Х</w:t>
      </w:r>
      <w:r w:rsidRPr="00DC0E41">
        <w:rPr>
          <w:rFonts w:ascii="Times New Roman" w:hAnsi="Times New Roman"/>
          <w:sz w:val="28"/>
          <w:szCs w:val="28"/>
        </w:rPr>
        <w:t>V</w:t>
      </w:r>
      <w:r w:rsidRPr="00F01299">
        <w:rPr>
          <w:rFonts w:ascii="Times New Roman" w:hAnsi="Times New Roman"/>
          <w:sz w:val="28"/>
          <w:szCs w:val="28"/>
          <w:lang w:val="uk-UA"/>
        </w:rPr>
        <w:t xml:space="preserve">І століття думи почали називатися «козацькими», «українськими» піснями, що мають тільки їм притаманні ознаки і високий поетичний рівень, а з появою на початку ХІХ століття перших перекладів дум на європейські мови з’явилися статті про них та їх виконавців-кобзарів. </w:t>
      </w:r>
      <w:proofErr w:type="spellStart"/>
      <w:proofErr w:type="gramStart"/>
      <w:r w:rsidRPr="00DC0E41">
        <w:rPr>
          <w:rFonts w:ascii="Times New Roman" w:hAnsi="Times New Roman"/>
          <w:sz w:val="28"/>
          <w:szCs w:val="28"/>
        </w:rPr>
        <w:t>Св</w:t>
      </w:r>
      <w:proofErr w:type="gramEnd"/>
      <w:r w:rsidRPr="00DC0E41">
        <w:rPr>
          <w:rFonts w:ascii="Times New Roman" w:hAnsi="Times New Roman"/>
          <w:sz w:val="28"/>
          <w:szCs w:val="28"/>
        </w:rPr>
        <w:t>іт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схарактеризував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DC0E41">
        <w:rPr>
          <w:rFonts w:ascii="Times New Roman" w:hAnsi="Times New Roman"/>
          <w:sz w:val="28"/>
          <w:szCs w:val="28"/>
        </w:rPr>
        <w:t>щось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нове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досі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DC0E41">
        <w:rPr>
          <w:rFonts w:ascii="Times New Roman" w:hAnsi="Times New Roman"/>
          <w:sz w:val="28"/>
          <w:szCs w:val="28"/>
        </w:rPr>
        <w:t>відоме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C0E41">
        <w:rPr>
          <w:rFonts w:ascii="Times New Roman" w:hAnsi="Times New Roman"/>
          <w:sz w:val="28"/>
          <w:szCs w:val="28"/>
        </w:rPr>
        <w:t>творчості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інших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народів</w:t>
      </w:r>
      <w:proofErr w:type="spellEnd"/>
      <w:r w:rsidRPr="00DC0E41">
        <w:rPr>
          <w:rFonts w:ascii="Times New Roman" w:hAnsi="Times New Roman"/>
          <w:sz w:val="28"/>
          <w:szCs w:val="28"/>
        </w:rPr>
        <w:t>…</w:t>
      </w:r>
    </w:p>
    <w:p w:rsidR="00F01299" w:rsidRPr="00DC0E41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C0E41">
        <w:rPr>
          <w:rFonts w:ascii="Times New Roman" w:hAnsi="Times New Roman"/>
          <w:sz w:val="28"/>
          <w:szCs w:val="28"/>
        </w:rPr>
        <w:t xml:space="preserve">У 1845 </w:t>
      </w:r>
      <w:proofErr w:type="spellStart"/>
      <w:r w:rsidRPr="00DC0E41">
        <w:rPr>
          <w:rFonts w:ascii="Times New Roman" w:hAnsi="Times New Roman"/>
          <w:sz w:val="28"/>
          <w:szCs w:val="28"/>
        </w:rPr>
        <w:t>році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французький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журнал «</w:t>
      </w:r>
      <w:proofErr w:type="spellStart"/>
      <w:r w:rsidRPr="00DC0E41">
        <w:rPr>
          <w:rFonts w:ascii="Times New Roman" w:hAnsi="Times New Roman"/>
          <w:sz w:val="28"/>
          <w:szCs w:val="28"/>
        </w:rPr>
        <w:t>Британський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огляд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DC0E41">
        <w:rPr>
          <w:rFonts w:ascii="Times New Roman" w:hAnsi="Times New Roman"/>
          <w:sz w:val="28"/>
          <w:szCs w:val="28"/>
        </w:rPr>
        <w:t>зазначив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як «</w:t>
      </w:r>
      <w:proofErr w:type="spellStart"/>
      <w:r w:rsidRPr="00DC0E41">
        <w:rPr>
          <w:rFonts w:ascii="Times New Roman" w:hAnsi="Times New Roman"/>
          <w:sz w:val="28"/>
          <w:szCs w:val="28"/>
        </w:rPr>
        <w:t>найоригінальніший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найбагатший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жанр </w:t>
      </w:r>
      <w:proofErr w:type="spellStart"/>
      <w:r w:rsidRPr="00DC0E41">
        <w:rPr>
          <w:rFonts w:ascii="Times New Roman" w:hAnsi="Times New Roman"/>
          <w:sz w:val="28"/>
          <w:szCs w:val="28"/>
        </w:rPr>
        <w:t>слов’янської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поезії</w:t>
      </w:r>
      <w:proofErr w:type="spellEnd"/>
      <w:r w:rsidRPr="00DC0E41">
        <w:rPr>
          <w:rFonts w:ascii="Times New Roman" w:hAnsi="Times New Roman"/>
          <w:sz w:val="28"/>
          <w:szCs w:val="28"/>
        </w:rPr>
        <w:t>».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Українські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народні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думи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DC0E41">
        <w:rPr>
          <w:rFonts w:ascii="Times New Roman" w:hAnsi="Times New Roman"/>
          <w:sz w:val="28"/>
          <w:szCs w:val="28"/>
        </w:rPr>
        <w:t>це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неначе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літопис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козацького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життя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бурхливого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C0E41">
        <w:rPr>
          <w:rFonts w:ascii="Times New Roman" w:hAnsi="Times New Roman"/>
          <w:sz w:val="28"/>
          <w:szCs w:val="28"/>
        </w:rPr>
        <w:t>широкого</w:t>
      </w:r>
      <w:proofErr w:type="gramEnd"/>
      <w:r w:rsidRPr="00DC0E41">
        <w:rPr>
          <w:rFonts w:ascii="Times New Roman" w:hAnsi="Times New Roman"/>
          <w:sz w:val="28"/>
          <w:szCs w:val="28"/>
        </w:rPr>
        <w:t xml:space="preserve">, як море. </w:t>
      </w:r>
      <w:proofErr w:type="spellStart"/>
      <w:r w:rsidRPr="00DC0E41">
        <w:rPr>
          <w:rFonts w:ascii="Times New Roman" w:hAnsi="Times New Roman"/>
          <w:sz w:val="28"/>
          <w:szCs w:val="28"/>
        </w:rPr>
        <w:t>Хоч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DC0E41">
        <w:rPr>
          <w:rFonts w:ascii="Times New Roman" w:hAnsi="Times New Roman"/>
          <w:sz w:val="28"/>
          <w:szCs w:val="28"/>
        </w:rPr>
        <w:t>з’явилися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не без </w:t>
      </w:r>
      <w:proofErr w:type="spellStart"/>
      <w:r w:rsidRPr="00DC0E41">
        <w:rPr>
          <w:rFonts w:ascii="Times New Roman" w:hAnsi="Times New Roman"/>
          <w:sz w:val="28"/>
          <w:szCs w:val="28"/>
        </w:rPr>
        <w:t>впливу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книжної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освіти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DC0E41">
        <w:rPr>
          <w:rFonts w:ascii="Times New Roman" w:hAnsi="Times New Roman"/>
          <w:sz w:val="28"/>
          <w:szCs w:val="28"/>
        </w:rPr>
        <w:t>св</w:t>
      </w:r>
      <w:proofErr w:type="gramEnd"/>
      <w:r w:rsidRPr="00DC0E41">
        <w:rPr>
          <w:rFonts w:ascii="Times New Roman" w:hAnsi="Times New Roman"/>
          <w:sz w:val="28"/>
          <w:szCs w:val="28"/>
        </w:rPr>
        <w:t>ідчить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DC0E41">
        <w:rPr>
          <w:rFonts w:ascii="Times New Roman" w:hAnsi="Times New Roman"/>
          <w:sz w:val="28"/>
          <w:szCs w:val="28"/>
        </w:rPr>
        <w:t>це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часте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вживання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церковнослов’янських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слів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lastRenderedPageBreak/>
        <w:t>дійшли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до нас в </w:t>
      </w:r>
      <w:proofErr w:type="spellStart"/>
      <w:r w:rsidRPr="00DC0E41">
        <w:rPr>
          <w:rFonts w:ascii="Times New Roman" w:hAnsi="Times New Roman"/>
          <w:sz w:val="28"/>
          <w:szCs w:val="28"/>
        </w:rPr>
        <w:t>усній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E41">
        <w:rPr>
          <w:rFonts w:ascii="Times New Roman" w:hAnsi="Times New Roman"/>
          <w:sz w:val="28"/>
          <w:szCs w:val="28"/>
        </w:rPr>
        <w:t>співаків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лірників-бандуристів</w:t>
      </w:r>
      <w:proofErr w:type="spellEnd"/>
      <w:r w:rsidRPr="00DC0E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0E41">
        <w:rPr>
          <w:rFonts w:ascii="Times New Roman" w:hAnsi="Times New Roman"/>
          <w:sz w:val="28"/>
          <w:szCs w:val="28"/>
        </w:rPr>
        <w:t>кобзарів</w:t>
      </w:r>
      <w:proofErr w:type="spellEnd"/>
      <w:r w:rsidRPr="00DC0E41">
        <w:rPr>
          <w:rFonts w:ascii="Times New Roman" w:hAnsi="Times New Roman"/>
          <w:sz w:val="28"/>
          <w:szCs w:val="28"/>
        </w:rPr>
        <w:t>.</w:t>
      </w:r>
    </w:p>
    <w:p w:rsidR="00F01299" w:rsidRPr="00E7606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6067">
        <w:rPr>
          <w:rFonts w:ascii="Times New Roman" w:hAnsi="Times New Roman"/>
          <w:sz w:val="28"/>
          <w:szCs w:val="28"/>
        </w:rPr>
        <w:t>Думи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відображали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події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здебільшого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героїчного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характеру,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п</w:t>
      </w:r>
      <w:proofErr w:type="gramEnd"/>
      <w:r w:rsidRPr="00E76067">
        <w:rPr>
          <w:rFonts w:ascii="Times New Roman" w:hAnsi="Times New Roman"/>
          <w:sz w:val="28"/>
          <w:szCs w:val="28"/>
        </w:rPr>
        <w:t>ідносили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ідею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оборони </w:t>
      </w:r>
      <w:proofErr w:type="spellStart"/>
      <w:r w:rsidRPr="00E76067">
        <w:rPr>
          <w:rFonts w:ascii="Times New Roman" w:hAnsi="Times New Roman"/>
          <w:sz w:val="28"/>
          <w:szCs w:val="28"/>
        </w:rPr>
        <w:t>рідної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землі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. В них </w:t>
      </w:r>
      <w:proofErr w:type="spellStart"/>
      <w:r w:rsidRPr="00E76067">
        <w:rPr>
          <w:rFonts w:ascii="Times New Roman" w:hAnsi="Times New Roman"/>
          <w:sz w:val="28"/>
          <w:szCs w:val="28"/>
        </w:rPr>
        <w:t>оспівані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різні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подвиги, народна </w:t>
      </w:r>
      <w:proofErr w:type="spellStart"/>
      <w:r w:rsidRPr="00E76067">
        <w:rPr>
          <w:rFonts w:ascii="Times New Roman" w:hAnsi="Times New Roman"/>
          <w:sz w:val="28"/>
          <w:szCs w:val="28"/>
        </w:rPr>
        <w:t>визвольна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боротьба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проти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чужоземних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нападників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E76067">
        <w:rPr>
          <w:rFonts w:ascii="Times New Roman" w:hAnsi="Times New Roman"/>
          <w:sz w:val="28"/>
          <w:szCs w:val="28"/>
        </w:rPr>
        <w:t>власних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E76067">
        <w:rPr>
          <w:rFonts w:ascii="Times New Roman" w:hAnsi="Times New Roman"/>
          <w:sz w:val="28"/>
          <w:szCs w:val="28"/>
        </w:rPr>
        <w:t>панів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козацької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старшини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76067">
        <w:rPr>
          <w:rFonts w:ascii="Times New Roman" w:hAnsi="Times New Roman"/>
          <w:sz w:val="28"/>
          <w:szCs w:val="28"/>
        </w:rPr>
        <w:t>думах</w:t>
      </w:r>
      <w:proofErr w:type="gram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возвеличуються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герої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E76067">
        <w:rPr>
          <w:rFonts w:ascii="Times New Roman" w:hAnsi="Times New Roman"/>
          <w:sz w:val="28"/>
          <w:szCs w:val="28"/>
        </w:rPr>
        <w:t>що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захищають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незалежність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вітчизни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76067">
        <w:rPr>
          <w:rFonts w:ascii="Times New Roman" w:hAnsi="Times New Roman"/>
          <w:sz w:val="28"/>
          <w:szCs w:val="28"/>
        </w:rPr>
        <w:t>Це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представники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запорізьких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козацької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голоти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76067">
        <w:rPr>
          <w:rFonts w:ascii="Times New Roman" w:hAnsi="Times New Roman"/>
          <w:sz w:val="28"/>
          <w:szCs w:val="28"/>
        </w:rPr>
        <w:t>Самійло</w:t>
      </w:r>
      <w:proofErr w:type="spellEnd"/>
      <w:proofErr w:type="gramStart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К</w:t>
      </w:r>
      <w:proofErr w:type="gramEnd"/>
      <w:r w:rsidRPr="00E76067">
        <w:rPr>
          <w:rFonts w:ascii="Times New Roman" w:hAnsi="Times New Roman"/>
          <w:sz w:val="28"/>
          <w:szCs w:val="28"/>
        </w:rPr>
        <w:t>ішка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Іван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Богуславець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козак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Голота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Ганжа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Андибер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E76067">
        <w:rPr>
          <w:rFonts w:ascii="Times New Roman" w:hAnsi="Times New Roman"/>
          <w:sz w:val="28"/>
          <w:szCs w:val="28"/>
        </w:rPr>
        <w:t>інші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звитяжці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слава про </w:t>
      </w:r>
      <w:proofErr w:type="spellStart"/>
      <w:r w:rsidRPr="00E76067">
        <w:rPr>
          <w:rFonts w:ascii="Times New Roman" w:hAnsi="Times New Roman"/>
          <w:sz w:val="28"/>
          <w:szCs w:val="28"/>
        </w:rPr>
        <w:t>яких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ніколи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«не </w:t>
      </w:r>
      <w:proofErr w:type="spellStart"/>
      <w:r w:rsidRPr="00E76067">
        <w:rPr>
          <w:rFonts w:ascii="Times New Roman" w:hAnsi="Times New Roman"/>
          <w:sz w:val="28"/>
          <w:szCs w:val="28"/>
        </w:rPr>
        <w:t>вмре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E76067">
        <w:rPr>
          <w:rFonts w:ascii="Times New Roman" w:hAnsi="Times New Roman"/>
          <w:sz w:val="28"/>
          <w:szCs w:val="28"/>
        </w:rPr>
        <w:t>поляже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».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Вс</w:t>
      </w:r>
      <w:proofErr w:type="gramEnd"/>
      <w:r w:rsidRPr="00E76067">
        <w:rPr>
          <w:rFonts w:ascii="Times New Roman" w:hAnsi="Times New Roman"/>
          <w:sz w:val="28"/>
          <w:szCs w:val="28"/>
        </w:rPr>
        <w:t>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E76067">
        <w:rPr>
          <w:rFonts w:ascii="Times New Roman" w:hAnsi="Times New Roman"/>
          <w:sz w:val="28"/>
          <w:szCs w:val="28"/>
        </w:rPr>
        <w:t>оспівані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E76067">
        <w:rPr>
          <w:rFonts w:ascii="Times New Roman" w:hAnsi="Times New Roman"/>
          <w:sz w:val="28"/>
          <w:szCs w:val="28"/>
        </w:rPr>
        <w:t>виразники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волі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E76067">
        <w:rPr>
          <w:rFonts w:ascii="Times New Roman" w:hAnsi="Times New Roman"/>
          <w:sz w:val="28"/>
          <w:szCs w:val="28"/>
        </w:rPr>
        <w:t>його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сили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6067">
        <w:rPr>
          <w:rFonts w:ascii="Times New Roman" w:hAnsi="Times New Roman"/>
          <w:sz w:val="28"/>
          <w:szCs w:val="28"/>
        </w:rPr>
        <w:t>мудрості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6067">
        <w:rPr>
          <w:rFonts w:ascii="Times New Roman" w:hAnsi="Times New Roman"/>
          <w:sz w:val="28"/>
          <w:szCs w:val="28"/>
        </w:rPr>
        <w:t>Думи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76067">
        <w:rPr>
          <w:rFonts w:ascii="Times New Roman" w:hAnsi="Times New Roman"/>
          <w:sz w:val="28"/>
          <w:szCs w:val="28"/>
        </w:rPr>
        <w:t>це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дорогоцінна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спадщина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українського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народу. </w:t>
      </w:r>
      <w:proofErr w:type="spellStart"/>
      <w:r w:rsidRPr="00E76067">
        <w:rPr>
          <w:rFonts w:ascii="Times New Roman" w:hAnsi="Times New Roman"/>
          <w:sz w:val="28"/>
          <w:szCs w:val="28"/>
        </w:rPr>
        <w:t>Створені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в них </w:t>
      </w:r>
      <w:proofErr w:type="spellStart"/>
      <w:r w:rsidRPr="00E76067">
        <w:rPr>
          <w:rFonts w:ascii="Times New Roman" w:hAnsi="Times New Roman"/>
          <w:sz w:val="28"/>
          <w:szCs w:val="28"/>
        </w:rPr>
        <w:t>художні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привабливі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образи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захисників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76067">
        <w:rPr>
          <w:rFonts w:ascii="Times New Roman" w:hAnsi="Times New Roman"/>
          <w:sz w:val="28"/>
          <w:szCs w:val="28"/>
        </w:rPr>
        <w:t>в</w:t>
      </w:r>
      <w:proofErr w:type="gramEnd"/>
      <w:r w:rsidRPr="00E76067">
        <w:rPr>
          <w:rFonts w:ascii="Times New Roman" w:hAnsi="Times New Roman"/>
          <w:sz w:val="28"/>
          <w:szCs w:val="28"/>
        </w:rPr>
        <w:t>ітчизни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мають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велике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виховне</w:t>
      </w:r>
      <w:proofErr w:type="spellEnd"/>
      <w:r w:rsidRPr="00E760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606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76067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статтю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Українські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думи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>ідповіді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01299" w:rsidRPr="00D86501" w:rsidRDefault="00F01299" w:rsidP="00F0129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Що таке дума?</w:t>
      </w:r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1299">
        <w:rPr>
          <w:rFonts w:ascii="Times New Roman" w:hAnsi="Times New Roman"/>
          <w:sz w:val="28"/>
          <w:szCs w:val="28"/>
          <w:lang w:val="uk-UA"/>
        </w:rPr>
        <w:t>Дума — вид українського народного героїчного епосу: ліричний, оповідний твір про історичні або соціально-побутові події, який має своєрідну будову й виконується речитативом (читання співучим голосом під музичний супровід кобзи чи бандури).</w:t>
      </w:r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D38C7">
        <w:rPr>
          <w:rFonts w:ascii="Times New Roman" w:hAnsi="Times New Roman"/>
          <w:sz w:val="28"/>
          <w:szCs w:val="28"/>
        </w:rPr>
        <w:t>Поява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дум </w:t>
      </w:r>
      <w:proofErr w:type="spellStart"/>
      <w:r w:rsidRPr="002D38C7">
        <w:rPr>
          <w:rFonts w:ascii="Times New Roman" w:hAnsi="Times New Roman"/>
          <w:sz w:val="28"/>
          <w:szCs w:val="28"/>
        </w:rPr>
        <w:t>припадає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 Х</w:t>
      </w:r>
      <w:proofErr w:type="gramStart"/>
      <w:r w:rsidRPr="002D38C7">
        <w:rPr>
          <w:rFonts w:ascii="Times New Roman" w:hAnsi="Times New Roman"/>
          <w:sz w:val="28"/>
          <w:szCs w:val="28"/>
        </w:rPr>
        <w:t>V</w:t>
      </w:r>
      <w:proofErr w:type="gramEnd"/>
      <w:r w:rsidRPr="002D38C7">
        <w:rPr>
          <w:rFonts w:ascii="Times New Roman" w:hAnsi="Times New Roman"/>
          <w:sz w:val="28"/>
          <w:szCs w:val="28"/>
        </w:rPr>
        <w:t xml:space="preserve">–ХVІ </w:t>
      </w:r>
      <w:proofErr w:type="spellStart"/>
      <w:r w:rsidRPr="002D38C7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2D38C7">
        <w:rPr>
          <w:rFonts w:ascii="Times New Roman" w:hAnsi="Times New Roman"/>
          <w:sz w:val="28"/>
          <w:szCs w:val="28"/>
        </w:rPr>
        <w:t>.</w:t>
      </w:r>
    </w:p>
    <w:p w:rsidR="00F01299" w:rsidRPr="00F01299" w:rsidRDefault="00F01299" w:rsidP="00F0129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Які особливості народних дум (історичних)?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Особливості народних дум (історичних):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зображення важливих суспільних подій, видатних історичних осіб;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певне дотримання правдивості життєвих фактів;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докладність поетичної розповіді;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висока поетичність мови;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невелика кількість основних дійових осіб (дві-три);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своєрідність побудови (зачин, основна частина, повтори, кінцівка);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віршована форма (</w:t>
      </w:r>
      <w:proofErr w:type="spellStart"/>
      <w:r w:rsidRPr="002D38C7">
        <w:rPr>
          <w:rFonts w:ascii="Times New Roman" w:hAnsi="Times New Roman"/>
          <w:sz w:val="28"/>
          <w:szCs w:val="28"/>
        </w:rPr>
        <w:t>нерівноскладовість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рядків, довільна специфіка римування, </w:t>
      </w:r>
      <w:proofErr w:type="spellStart"/>
      <w:r w:rsidRPr="002D38C7">
        <w:rPr>
          <w:rFonts w:ascii="Times New Roman" w:hAnsi="Times New Roman"/>
          <w:sz w:val="28"/>
          <w:szCs w:val="28"/>
        </w:rPr>
        <w:t>монорими</w:t>
      </w:r>
      <w:proofErr w:type="spellEnd"/>
      <w:r w:rsidRPr="002D38C7">
        <w:rPr>
          <w:rFonts w:ascii="Times New Roman" w:hAnsi="Times New Roman"/>
          <w:sz w:val="28"/>
          <w:szCs w:val="28"/>
        </w:rPr>
        <w:t>);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виконання речитативом під акомпанемент кобзи, бандури, ліри;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lastRenderedPageBreak/>
        <w:t>— усне поширення і зберігання;</w:t>
      </w:r>
    </w:p>
    <w:p w:rsidR="00F01299" w:rsidRPr="002D38C7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варіантність тексту;</w:t>
      </w:r>
    </w:p>
    <w:p w:rsidR="00F01299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>— великий обсяг (як для фольклорних творів).</w:t>
      </w:r>
    </w:p>
    <w:p w:rsidR="00F01299" w:rsidRDefault="00F01299" w:rsidP="00F01299">
      <w:pPr>
        <w:pStyle w:val="a3"/>
        <w:ind w:left="1429" w:firstLine="709"/>
        <w:jc w:val="both"/>
        <w:rPr>
          <w:rFonts w:ascii="Times New Roman" w:hAnsi="Times New Roman"/>
          <w:sz w:val="28"/>
          <w:szCs w:val="28"/>
        </w:rPr>
      </w:pPr>
    </w:p>
    <w:p w:rsidR="00F01299" w:rsidRPr="00F01299" w:rsidRDefault="00F01299" w:rsidP="00F0129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86501">
        <w:rPr>
          <w:rFonts w:ascii="Times New Roman" w:hAnsi="Times New Roman"/>
          <w:i/>
          <w:sz w:val="28"/>
          <w:szCs w:val="28"/>
        </w:rPr>
        <w:t>Яка тематика українських народних дум?</w:t>
      </w:r>
      <w:r w:rsidRPr="00D86501">
        <w:rPr>
          <w:i/>
        </w:rPr>
        <w:t xml:space="preserve"> </w:t>
      </w:r>
    </w:p>
    <w:p w:rsidR="00F01299" w:rsidRPr="002D38C7" w:rsidRDefault="00F01299" w:rsidP="00F0129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Тематика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дум</w:t>
      </w:r>
    </w:p>
    <w:p w:rsidR="00F01299" w:rsidRPr="002D38C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Тематика дум </w:t>
      </w:r>
      <w:proofErr w:type="spellStart"/>
      <w:proofErr w:type="gramStart"/>
      <w:r w:rsidRPr="002D38C7">
        <w:rPr>
          <w:rFonts w:ascii="Times New Roman" w:hAnsi="Times New Roman"/>
          <w:sz w:val="28"/>
          <w:szCs w:val="28"/>
        </w:rPr>
        <w:t>пов’язана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подіями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що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стосуються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всього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народу, </w:t>
      </w:r>
      <w:proofErr w:type="spellStart"/>
      <w:r w:rsidRPr="002D38C7">
        <w:rPr>
          <w:rFonts w:ascii="Times New Roman" w:hAnsi="Times New Roman"/>
          <w:sz w:val="28"/>
          <w:szCs w:val="28"/>
        </w:rPr>
        <w:t>його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ідеалів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прагнень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D38C7">
        <w:rPr>
          <w:rFonts w:ascii="Times New Roman" w:hAnsi="Times New Roman"/>
          <w:sz w:val="28"/>
          <w:szCs w:val="28"/>
        </w:rPr>
        <w:t>Отже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народні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думи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відтворювали</w:t>
      </w:r>
      <w:proofErr w:type="spellEnd"/>
      <w:r w:rsidRPr="002D38C7">
        <w:rPr>
          <w:rFonts w:ascii="Times New Roman" w:hAnsi="Times New Roman"/>
          <w:sz w:val="28"/>
          <w:szCs w:val="28"/>
        </w:rPr>
        <w:t>:</w:t>
      </w:r>
    </w:p>
    <w:p w:rsidR="00F01299" w:rsidRPr="002D38C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страждання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невільників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D38C7">
        <w:rPr>
          <w:rFonts w:ascii="Times New Roman" w:hAnsi="Times New Roman"/>
          <w:sz w:val="28"/>
          <w:szCs w:val="28"/>
        </w:rPr>
        <w:t>турецькій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неволі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(«</w:t>
      </w:r>
      <w:proofErr w:type="spellStart"/>
      <w:r w:rsidRPr="002D38C7">
        <w:rPr>
          <w:rFonts w:ascii="Times New Roman" w:hAnsi="Times New Roman"/>
          <w:sz w:val="28"/>
          <w:szCs w:val="28"/>
        </w:rPr>
        <w:t>Невільницький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плач», «Маруся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Богуславка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», «Про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втечу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трьох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братів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Азова, </w:t>
      </w:r>
      <w:proofErr w:type="spellStart"/>
      <w:r w:rsidRPr="002D38C7">
        <w:rPr>
          <w:rFonts w:ascii="Times New Roman" w:hAnsi="Times New Roman"/>
          <w:sz w:val="28"/>
          <w:szCs w:val="28"/>
        </w:rPr>
        <w:t>з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турецької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неволі</w:t>
      </w:r>
      <w:proofErr w:type="spellEnd"/>
      <w:r w:rsidRPr="002D38C7">
        <w:rPr>
          <w:rFonts w:ascii="Times New Roman" w:hAnsi="Times New Roman"/>
          <w:sz w:val="28"/>
          <w:szCs w:val="28"/>
        </w:rPr>
        <w:t>»);</w:t>
      </w:r>
    </w:p>
    <w:p w:rsidR="00F01299" w:rsidRPr="002D38C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оспівування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боротьби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українського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народу за </w:t>
      </w:r>
      <w:proofErr w:type="spellStart"/>
      <w:r w:rsidRPr="002D38C7">
        <w:rPr>
          <w:rFonts w:ascii="Times New Roman" w:hAnsi="Times New Roman"/>
          <w:sz w:val="28"/>
          <w:szCs w:val="28"/>
        </w:rPr>
        <w:t>визволення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з-під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гніту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експлуататорі</w:t>
      </w:r>
      <w:proofErr w:type="gramStart"/>
      <w:r w:rsidRPr="002D38C7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у ХVІІ ст. («</w:t>
      </w:r>
      <w:proofErr w:type="spellStart"/>
      <w:r w:rsidRPr="002D38C7">
        <w:rPr>
          <w:rFonts w:ascii="Times New Roman" w:hAnsi="Times New Roman"/>
          <w:sz w:val="28"/>
          <w:szCs w:val="28"/>
        </w:rPr>
        <w:t>Іван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Богун</w:t>
      </w:r>
      <w:proofErr w:type="spellEnd"/>
      <w:r w:rsidRPr="002D38C7">
        <w:rPr>
          <w:rFonts w:ascii="Times New Roman" w:hAnsi="Times New Roman"/>
          <w:sz w:val="28"/>
          <w:szCs w:val="28"/>
        </w:rPr>
        <w:t>»…);</w:t>
      </w:r>
    </w:p>
    <w:p w:rsidR="00F01299" w:rsidRPr="002D38C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класових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суперечностей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між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козацькою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старшиною та простим </w:t>
      </w:r>
      <w:proofErr w:type="spellStart"/>
      <w:r w:rsidRPr="002D38C7">
        <w:rPr>
          <w:rFonts w:ascii="Times New Roman" w:hAnsi="Times New Roman"/>
          <w:sz w:val="28"/>
          <w:szCs w:val="28"/>
        </w:rPr>
        <w:t>рядовим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козацтвом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виступи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проти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2D38C7">
        <w:rPr>
          <w:rFonts w:ascii="Times New Roman" w:hAnsi="Times New Roman"/>
          <w:sz w:val="28"/>
          <w:szCs w:val="28"/>
        </w:rPr>
        <w:t>своїх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2D38C7">
        <w:rPr>
          <w:rFonts w:ascii="Times New Roman" w:hAnsi="Times New Roman"/>
          <w:sz w:val="28"/>
          <w:szCs w:val="28"/>
        </w:rPr>
        <w:t>пані</w:t>
      </w:r>
      <w:proofErr w:type="gramStart"/>
      <w:r w:rsidRPr="002D38C7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2D38C7">
        <w:rPr>
          <w:rFonts w:ascii="Times New Roman" w:hAnsi="Times New Roman"/>
          <w:sz w:val="28"/>
          <w:szCs w:val="28"/>
        </w:rPr>
        <w:t xml:space="preserve"> («Дума 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козака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Ганжу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Андибера</w:t>
      </w:r>
      <w:proofErr w:type="spellEnd"/>
      <w:r w:rsidRPr="002D38C7">
        <w:rPr>
          <w:rFonts w:ascii="Times New Roman" w:hAnsi="Times New Roman"/>
          <w:sz w:val="28"/>
          <w:szCs w:val="28"/>
        </w:rPr>
        <w:t>»);</w:t>
      </w:r>
    </w:p>
    <w:p w:rsidR="00F01299" w:rsidRPr="002D38C7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2D38C7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2D38C7">
        <w:rPr>
          <w:rFonts w:ascii="Times New Roman" w:hAnsi="Times New Roman"/>
          <w:sz w:val="28"/>
          <w:szCs w:val="28"/>
        </w:rPr>
        <w:t>розповідь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2D38C7">
        <w:rPr>
          <w:rFonts w:ascii="Times New Roman" w:hAnsi="Times New Roman"/>
          <w:sz w:val="28"/>
          <w:szCs w:val="28"/>
        </w:rPr>
        <w:t>діяльність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історичних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героїв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що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стали на </w:t>
      </w:r>
      <w:proofErr w:type="spellStart"/>
      <w:r w:rsidRPr="002D38C7">
        <w:rPr>
          <w:rFonts w:ascii="Times New Roman" w:hAnsi="Times New Roman"/>
          <w:sz w:val="28"/>
          <w:szCs w:val="28"/>
        </w:rPr>
        <w:t>чолі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визвольної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боротьби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— Богдана </w:t>
      </w:r>
      <w:proofErr w:type="spellStart"/>
      <w:r w:rsidRPr="002D38C7">
        <w:rPr>
          <w:rFonts w:ascii="Times New Roman" w:hAnsi="Times New Roman"/>
          <w:sz w:val="28"/>
          <w:szCs w:val="28"/>
        </w:rPr>
        <w:t>Хмельницького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його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сподвижників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— Максима Кривоноса, </w:t>
      </w:r>
      <w:proofErr w:type="spellStart"/>
      <w:r w:rsidRPr="002D38C7">
        <w:rPr>
          <w:rFonts w:ascii="Times New Roman" w:hAnsi="Times New Roman"/>
          <w:sz w:val="28"/>
          <w:szCs w:val="28"/>
        </w:rPr>
        <w:t>Івана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Богуна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Нечая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Морозенка</w:t>
      </w:r>
      <w:proofErr w:type="spellEnd"/>
      <w:r w:rsidRPr="002D38C7">
        <w:rPr>
          <w:rFonts w:ascii="Times New Roman" w:hAnsi="Times New Roman"/>
          <w:sz w:val="28"/>
          <w:szCs w:val="28"/>
        </w:rPr>
        <w:t>;</w:t>
      </w:r>
      <w:proofErr w:type="gramEnd"/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2D38C7">
        <w:rPr>
          <w:rFonts w:ascii="Times New Roman" w:hAnsi="Times New Roman"/>
          <w:sz w:val="28"/>
          <w:szCs w:val="28"/>
        </w:rPr>
        <w:t xml:space="preserve">— показ проблем </w:t>
      </w:r>
      <w:proofErr w:type="spellStart"/>
      <w:r w:rsidRPr="002D38C7">
        <w:rPr>
          <w:rFonts w:ascii="Times New Roman" w:hAnsi="Times New Roman"/>
          <w:sz w:val="28"/>
          <w:szCs w:val="28"/>
        </w:rPr>
        <w:t>моралі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D38C7">
        <w:rPr>
          <w:rFonts w:ascii="Times New Roman" w:hAnsi="Times New Roman"/>
          <w:sz w:val="28"/>
          <w:szCs w:val="28"/>
        </w:rPr>
        <w:t>людських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38C7">
        <w:rPr>
          <w:rFonts w:ascii="Times New Roman" w:hAnsi="Times New Roman"/>
          <w:sz w:val="28"/>
          <w:szCs w:val="28"/>
        </w:rPr>
        <w:t>взаємин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(«</w:t>
      </w:r>
      <w:proofErr w:type="spellStart"/>
      <w:r w:rsidRPr="002D38C7">
        <w:rPr>
          <w:rFonts w:ascii="Times New Roman" w:hAnsi="Times New Roman"/>
          <w:sz w:val="28"/>
          <w:szCs w:val="28"/>
        </w:rPr>
        <w:t>Бідна</w:t>
      </w:r>
      <w:proofErr w:type="spellEnd"/>
      <w:r w:rsidRPr="002D38C7">
        <w:rPr>
          <w:rFonts w:ascii="Times New Roman" w:hAnsi="Times New Roman"/>
          <w:sz w:val="28"/>
          <w:szCs w:val="28"/>
        </w:rPr>
        <w:t xml:space="preserve"> вдов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три сини», «Сестра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брат»…</w:t>
      </w:r>
      <w:proofErr w:type="gramEnd"/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01299">
        <w:rPr>
          <w:rFonts w:ascii="Times New Roman" w:hAnsi="Times New Roman"/>
          <w:b/>
          <w:sz w:val="28"/>
          <w:szCs w:val="28"/>
          <w:lang w:val="uk-UA"/>
        </w:rPr>
        <w:t>Консультація з теорії літератури</w:t>
      </w:r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1299">
        <w:rPr>
          <w:rFonts w:ascii="Times New Roman" w:hAnsi="Times New Roman"/>
          <w:b/>
          <w:sz w:val="28"/>
          <w:szCs w:val="28"/>
          <w:lang w:val="uk-UA"/>
        </w:rPr>
        <w:t xml:space="preserve">Речитатив </w:t>
      </w:r>
      <w:r w:rsidRPr="00F01299">
        <w:rPr>
          <w:rFonts w:ascii="Times New Roman" w:hAnsi="Times New Roman"/>
          <w:sz w:val="28"/>
          <w:szCs w:val="28"/>
          <w:lang w:val="uk-UA"/>
        </w:rPr>
        <w:t xml:space="preserve">(італ. </w:t>
      </w:r>
      <w:proofErr w:type="spellStart"/>
      <w:r w:rsidRPr="00B448EB">
        <w:rPr>
          <w:rFonts w:ascii="Times New Roman" w:hAnsi="Times New Roman"/>
          <w:sz w:val="28"/>
          <w:szCs w:val="28"/>
        </w:rPr>
        <w:t>recitative</w:t>
      </w:r>
      <w:proofErr w:type="spellEnd"/>
      <w:r w:rsidRPr="00F01299">
        <w:rPr>
          <w:rFonts w:ascii="Times New Roman" w:hAnsi="Times New Roman"/>
          <w:sz w:val="28"/>
          <w:szCs w:val="28"/>
          <w:lang w:val="uk-UA"/>
        </w:rPr>
        <w:t xml:space="preserve">, від лат. </w:t>
      </w:r>
      <w:proofErr w:type="spellStart"/>
      <w:r w:rsidRPr="00B448EB">
        <w:rPr>
          <w:rFonts w:ascii="Times New Roman" w:hAnsi="Times New Roman"/>
          <w:sz w:val="28"/>
          <w:szCs w:val="28"/>
        </w:rPr>
        <w:t>recitare</w:t>
      </w:r>
      <w:proofErr w:type="spellEnd"/>
      <w:r w:rsidRPr="00F01299">
        <w:rPr>
          <w:rFonts w:ascii="Times New Roman" w:hAnsi="Times New Roman"/>
          <w:sz w:val="28"/>
          <w:szCs w:val="28"/>
          <w:lang w:val="uk-UA"/>
        </w:rPr>
        <w:t xml:space="preserve"> — читати вголос, виголошувати) — наспівна декламація, що характеризується емоційно забарвленою інтонацією, зміщенням, посиленням чи зниженням логічних та ритмічних наголосів, смисловим наповненням пауз, застосуванням </w:t>
      </w:r>
      <w:proofErr w:type="gramStart"/>
      <w:r w:rsidRPr="00F01299">
        <w:rPr>
          <w:rFonts w:ascii="Times New Roman" w:hAnsi="Times New Roman"/>
          <w:sz w:val="28"/>
          <w:szCs w:val="28"/>
          <w:lang w:val="uk-UA"/>
        </w:rPr>
        <w:t>стил</w:t>
      </w:r>
      <w:proofErr w:type="gramEnd"/>
      <w:r w:rsidRPr="00F01299">
        <w:rPr>
          <w:rFonts w:ascii="Times New Roman" w:hAnsi="Times New Roman"/>
          <w:sz w:val="28"/>
          <w:szCs w:val="28"/>
          <w:lang w:val="uk-UA"/>
        </w:rPr>
        <w:t>істичних фігур тощо.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8EB">
        <w:rPr>
          <w:rFonts w:ascii="Times New Roman" w:hAnsi="Times New Roman"/>
          <w:b/>
          <w:sz w:val="28"/>
          <w:szCs w:val="28"/>
        </w:rPr>
        <w:t>Вірш</w:t>
      </w:r>
      <w:proofErr w:type="spellEnd"/>
      <w:r w:rsidRPr="00B448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b/>
          <w:sz w:val="28"/>
          <w:szCs w:val="28"/>
        </w:rPr>
        <w:t>думи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B448EB">
        <w:rPr>
          <w:rFonts w:ascii="Times New Roman" w:hAnsi="Times New Roman"/>
          <w:sz w:val="28"/>
          <w:szCs w:val="28"/>
        </w:rPr>
        <w:t>нерівноскладовий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без </w:t>
      </w:r>
      <w:proofErr w:type="spellStart"/>
      <w:r w:rsidRPr="00B448EB">
        <w:rPr>
          <w:rFonts w:ascii="Times New Roman" w:hAnsi="Times New Roman"/>
          <w:sz w:val="28"/>
          <w:szCs w:val="28"/>
        </w:rPr>
        <w:t>поділу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448EB">
        <w:rPr>
          <w:rFonts w:ascii="Times New Roman" w:hAnsi="Times New Roman"/>
          <w:sz w:val="28"/>
          <w:szCs w:val="28"/>
        </w:rPr>
        <w:t>строфи-куплети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B448EB">
        <w:rPr>
          <w:rFonts w:ascii="Times New Roman" w:hAnsi="Times New Roman"/>
          <w:sz w:val="28"/>
          <w:szCs w:val="28"/>
        </w:rPr>
        <w:t>змінність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порядку </w:t>
      </w:r>
      <w:proofErr w:type="spellStart"/>
      <w:r w:rsidRPr="00B448EB">
        <w:rPr>
          <w:rFonts w:ascii="Times New Roman" w:hAnsi="Times New Roman"/>
          <w:sz w:val="28"/>
          <w:szCs w:val="28"/>
        </w:rPr>
        <w:t>римування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448EB">
        <w:rPr>
          <w:rFonts w:ascii="Times New Roman" w:hAnsi="Times New Roman"/>
          <w:sz w:val="28"/>
          <w:szCs w:val="28"/>
        </w:rPr>
        <w:t>з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інтонаційно-смисловим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членуванням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448EB">
        <w:rPr>
          <w:rFonts w:ascii="Times New Roman" w:hAnsi="Times New Roman"/>
          <w:sz w:val="28"/>
          <w:szCs w:val="28"/>
        </w:rPr>
        <w:t>уступи-тиради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448EB">
        <w:rPr>
          <w:rFonts w:ascii="Times New Roman" w:hAnsi="Times New Roman"/>
          <w:sz w:val="28"/>
          <w:szCs w:val="28"/>
        </w:rPr>
        <w:t>що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формально </w:t>
      </w:r>
      <w:proofErr w:type="gramStart"/>
      <w:r w:rsidRPr="00B448EB">
        <w:rPr>
          <w:rFonts w:ascii="Times New Roman" w:hAnsi="Times New Roman"/>
          <w:sz w:val="28"/>
          <w:szCs w:val="28"/>
        </w:rPr>
        <w:t>у</w:t>
      </w:r>
      <w:proofErr w:type="gram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співі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можуть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починатися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8EB">
        <w:rPr>
          <w:rFonts w:ascii="Times New Roman" w:hAnsi="Times New Roman"/>
          <w:sz w:val="28"/>
          <w:szCs w:val="28"/>
        </w:rPr>
        <w:t>вигуками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«ой», а </w:t>
      </w:r>
      <w:proofErr w:type="spellStart"/>
      <w:r w:rsidRPr="00B448EB">
        <w:rPr>
          <w:rFonts w:ascii="Times New Roman" w:hAnsi="Times New Roman"/>
          <w:sz w:val="28"/>
          <w:szCs w:val="28"/>
        </w:rPr>
        <w:t>завершуватися</w:t>
      </w:r>
      <w:proofErr w:type="spellEnd"/>
      <w:r w:rsidRPr="00B448EB">
        <w:rPr>
          <w:rFonts w:ascii="Times New Roman" w:hAnsi="Times New Roman"/>
          <w:sz w:val="28"/>
          <w:szCs w:val="28"/>
        </w:rPr>
        <w:t xml:space="preserve"> «гей-гей».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Ана́фора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0049">
        <w:rPr>
          <w:rFonts w:ascii="Times New Roman" w:hAnsi="Times New Roman"/>
          <w:sz w:val="28"/>
          <w:szCs w:val="28"/>
        </w:rPr>
        <w:t>грец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αναφορα — </w:t>
      </w:r>
      <w:proofErr w:type="spellStart"/>
      <w:r w:rsidRPr="00470049">
        <w:rPr>
          <w:rFonts w:ascii="Times New Roman" w:hAnsi="Times New Roman"/>
          <w:sz w:val="28"/>
          <w:szCs w:val="28"/>
        </w:rPr>
        <w:t>виділення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єдинопочаток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одна </w:t>
      </w:r>
      <w:proofErr w:type="spellStart"/>
      <w:r w:rsidRPr="00470049">
        <w:rPr>
          <w:rFonts w:ascii="Times New Roman" w:hAnsi="Times New Roman"/>
          <w:sz w:val="28"/>
          <w:szCs w:val="28"/>
        </w:rPr>
        <w:t>зі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стил</w:t>
      </w:r>
      <w:proofErr w:type="gramEnd"/>
      <w:r w:rsidRPr="00470049">
        <w:rPr>
          <w:rFonts w:ascii="Times New Roman" w:hAnsi="Times New Roman"/>
          <w:sz w:val="28"/>
          <w:szCs w:val="28"/>
        </w:rPr>
        <w:t>істичних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фігур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70049">
        <w:rPr>
          <w:rFonts w:ascii="Times New Roman" w:hAnsi="Times New Roman"/>
          <w:sz w:val="28"/>
          <w:szCs w:val="28"/>
        </w:rPr>
        <w:t>вживаний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на початку </w:t>
      </w:r>
      <w:proofErr w:type="spellStart"/>
      <w:r w:rsidRPr="00470049">
        <w:rPr>
          <w:rFonts w:ascii="Times New Roman" w:hAnsi="Times New Roman"/>
          <w:sz w:val="28"/>
          <w:szCs w:val="28"/>
        </w:rPr>
        <w:t>віршових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рядків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звуковий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лексичний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повтор </w:t>
      </w:r>
      <w:proofErr w:type="spellStart"/>
      <w:r w:rsidRPr="00470049">
        <w:rPr>
          <w:rFonts w:ascii="Times New Roman" w:hAnsi="Times New Roman"/>
          <w:sz w:val="28"/>
          <w:szCs w:val="28"/>
        </w:rPr>
        <w:t>чи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повторення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цілого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твору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його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синтаксичних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строфічних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структур.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lastRenderedPageBreak/>
        <w:t>Ритори́чне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запита́ння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риторичне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638C2">
        <w:rPr>
          <w:rFonts w:ascii="Times New Roman" w:hAnsi="Times New Roman"/>
          <w:b/>
          <w:sz w:val="28"/>
          <w:szCs w:val="28"/>
        </w:rPr>
        <w:t>питання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риторична </w:t>
      </w:r>
      <w:proofErr w:type="spellStart"/>
      <w:r w:rsidRPr="00470049">
        <w:rPr>
          <w:rFonts w:ascii="Times New Roman" w:hAnsi="Times New Roman"/>
          <w:sz w:val="28"/>
          <w:szCs w:val="28"/>
        </w:rPr>
        <w:t>фігура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470049">
        <w:rPr>
          <w:rFonts w:ascii="Times New Roman" w:hAnsi="Times New Roman"/>
          <w:sz w:val="28"/>
          <w:szCs w:val="28"/>
        </w:rPr>
        <w:t>полягає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використанні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запитання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що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містить</w:t>
      </w:r>
      <w:proofErr w:type="spellEnd"/>
      <w:proofErr w:type="gram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собі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ствердну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відповідь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Тавтологія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ταυτολογία </w:t>
      </w:r>
      <w:proofErr w:type="spellStart"/>
      <w:r w:rsidRPr="00470049">
        <w:rPr>
          <w:rFonts w:ascii="Times New Roman" w:hAnsi="Times New Roman"/>
          <w:sz w:val="28"/>
          <w:szCs w:val="28"/>
        </w:rPr>
        <w:t>від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ταυτο — те ж </w:t>
      </w:r>
      <w:proofErr w:type="spellStart"/>
      <w:r w:rsidRPr="00470049">
        <w:rPr>
          <w:rFonts w:ascii="Times New Roman" w:hAnsi="Times New Roman"/>
          <w:sz w:val="28"/>
          <w:szCs w:val="28"/>
        </w:rPr>
        <w:t>саме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0049">
        <w:rPr>
          <w:rFonts w:ascii="Times New Roman" w:hAnsi="Times New Roman"/>
          <w:sz w:val="28"/>
          <w:szCs w:val="28"/>
        </w:rPr>
        <w:t>дав.-гр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λόγος — </w:t>
      </w:r>
      <w:proofErr w:type="spellStart"/>
      <w:r w:rsidRPr="00470049">
        <w:rPr>
          <w:rFonts w:ascii="Times New Roman" w:hAnsi="Times New Roman"/>
          <w:sz w:val="28"/>
          <w:szCs w:val="28"/>
        </w:rPr>
        <w:t>мова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у </w:t>
      </w:r>
      <w:proofErr w:type="spellStart"/>
      <w:r w:rsidRPr="00470049">
        <w:rPr>
          <w:rFonts w:ascii="Times New Roman" w:hAnsi="Times New Roman"/>
          <w:sz w:val="28"/>
          <w:szCs w:val="28"/>
        </w:rPr>
        <w:t>риториці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повторювання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надлишковості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0049">
        <w:rPr>
          <w:rFonts w:ascii="Times New Roman" w:hAnsi="Times New Roman"/>
          <w:sz w:val="28"/>
          <w:szCs w:val="28"/>
        </w:rPr>
        <w:t>мові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коли одна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частина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повністю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частково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дублює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змі</w:t>
      </w:r>
      <w:proofErr w:type="gramStart"/>
      <w:r w:rsidRPr="00470049">
        <w:rPr>
          <w:rFonts w:ascii="Times New Roman" w:hAnsi="Times New Roman"/>
          <w:sz w:val="28"/>
          <w:szCs w:val="28"/>
        </w:rPr>
        <w:t>ст</w:t>
      </w:r>
      <w:proofErr w:type="spellEnd"/>
      <w:proofErr w:type="gram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іншої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Паралелі́зм</w:t>
      </w:r>
      <w:proofErr w:type="spellEnd"/>
      <w:r w:rsidRPr="002638C2">
        <w:rPr>
          <w:rFonts w:ascii="Times New Roman" w:hAnsi="Times New Roman"/>
          <w:b/>
          <w:sz w:val="28"/>
          <w:szCs w:val="28"/>
        </w:rPr>
        <w:t xml:space="preserve"> </w:t>
      </w:r>
      <w:r w:rsidRPr="00470049">
        <w:rPr>
          <w:rFonts w:ascii="Times New Roman" w:hAnsi="Times New Roman"/>
          <w:sz w:val="28"/>
          <w:szCs w:val="28"/>
        </w:rPr>
        <w:t>(</w:t>
      </w:r>
      <w:proofErr w:type="spellStart"/>
      <w:r w:rsidRPr="00470049">
        <w:rPr>
          <w:rFonts w:ascii="Times New Roman" w:hAnsi="Times New Roman"/>
          <w:sz w:val="28"/>
          <w:szCs w:val="28"/>
        </w:rPr>
        <w:t>грец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0049">
        <w:rPr>
          <w:rFonts w:ascii="Times New Roman" w:hAnsi="Times New Roman"/>
          <w:sz w:val="28"/>
          <w:szCs w:val="28"/>
        </w:rPr>
        <w:t>parallelos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той, </w:t>
      </w:r>
      <w:proofErr w:type="spellStart"/>
      <w:r w:rsidRPr="00470049">
        <w:rPr>
          <w:rFonts w:ascii="Times New Roman" w:hAnsi="Times New Roman"/>
          <w:sz w:val="28"/>
          <w:szCs w:val="28"/>
        </w:rPr>
        <w:t>що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рухається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поряд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аналогія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уподібнення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спільність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характерних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рис </w:t>
      </w:r>
      <w:proofErr w:type="spellStart"/>
      <w:r w:rsidRPr="00470049">
        <w:rPr>
          <w:rFonts w:ascii="Times New Roman" w:hAnsi="Times New Roman"/>
          <w:sz w:val="28"/>
          <w:szCs w:val="28"/>
        </w:rPr>
        <w:t>або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чину (</w:t>
      </w:r>
      <w:proofErr w:type="spellStart"/>
      <w:r w:rsidRPr="00470049">
        <w:rPr>
          <w:rFonts w:ascii="Times New Roman" w:hAnsi="Times New Roman"/>
          <w:sz w:val="28"/>
          <w:szCs w:val="28"/>
        </w:rPr>
        <w:t>паралельне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двох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явищ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із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70049">
        <w:rPr>
          <w:rFonts w:ascii="Times New Roman" w:hAnsi="Times New Roman"/>
          <w:sz w:val="28"/>
          <w:szCs w:val="28"/>
        </w:rPr>
        <w:t>р</w:t>
      </w:r>
      <w:proofErr w:type="gramEnd"/>
      <w:r w:rsidRPr="00470049">
        <w:rPr>
          <w:rFonts w:ascii="Times New Roman" w:hAnsi="Times New Roman"/>
          <w:sz w:val="28"/>
          <w:szCs w:val="28"/>
        </w:rPr>
        <w:t>ізних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сфер </w:t>
      </w:r>
      <w:proofErr w:type="spellStart"/>
      <w:r w:rsidRPr="00470049">
        <w:rPr>
          <w:rFonts w:ascii="Times New Roman" w:hAnsi="Times New Roman"/>
          <w:sz w:val="28"/>
          <w:szCs w:val="28"/>
        </w:rPr>
        <w:t>життя</w:t>
      </w:r>
      <w:proofErr w:type="spellEnd"/>
      <w:r w:rsidRPr="00470049">
        <w:rPr>
          <w:rFonts w:ascii="Times New Roman" w:hAnsi="Times New Roman"/>
          <w:sz w:val="28"/>
          <w:szCs w:val="28"/>
        </w:rPr>
        <w:t>).</w:t>
      </w:r>
    </w:p>
    <w:p w:rsidR="00F01299" w:rsidRPr="00F01299" w:rsidRDefault="00F01299" w:rsidP="00F01299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38C2">
        <w:rPr>
          <w:rFonts w:ascii="Times New Roman" w:hAnsi="Times New Roman"/>
          <w:b/>
          <w:sz w:val="28"/>
          <w:szCs w:val="28"/>
        </w:rPr>
        <w:t>Ретардація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(лат. </w:t>
      </w:r>
      <w:proofErr w:type="spellStart"/>
      <w:r w:rsidRPr="00470049">
        <w:rPr>
          <w:rFonts w:ascii="Times New Roman" w:hAnsi="Times New Roman"/>
          <w:sz w:val="28"/>
          <w:szCs w:val="28"/>
        </w:rPr>
        <w:t>retardatio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0049">
        <w:rPr>
          <w:rFonts w:ascii="Times New Roman" w:hAnsi="Times New Roman"/>
          <w:sz w:val="28"/>
          <w:szCs w:val="28"/>
        </w:rPr>
        <w:t>затримка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уповільнення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470049">
        <w:rPr>
          <w:rFonts w:ascii="Times New Roman" w:hAnsi="Times New Roman"/>
          <w:sz w:val="28"/>
          <w:szCs w:val="28"/>
        </w:rPr>
        <w:t>композиційний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прийом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властивий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епічним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0049">
        <w:rPr>
          <w:rFonts w:ascii="Times New Roman" w:hAnsi="Times New Roman"/>
          <w:sz w:val="28"/>
          <w:szCs w:val="28"/>
        </w:rPr>
        <w:t>драматичним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творам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70049">
        <w:rPr>
          <w:rFonts w:ascii="Times New Roman" w:hAnsi="Times New Roman"/>
          <w:sz w:val="28"/>
          <w:szCs w:val="28"/>
        </w:rPr>
        <w:t>гальмування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70049">
        <w:rPr>
          <w:rFonts w:ascii="Times New Roman" w:hAnsi="Times New Roman"/>
          <w:sz w:val="28"/>
          <w:szCs w:val="28"/>
        </w:rPr>
        <w:t>прямого</w:t>
      </w:r>
      <w:proofErr w:type="gram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розвитку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сюжетної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дії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0049">
        <w:rPr>
          <w:rFonts w:ascii="Times New Roman" w:hAnsi="Times New Roman"/>
          <w:sz w:val="28"/>
          <w:szCs w:val="28"/>
        </w:rPr>
        <w:t>уповільнення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розповіді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70049">
        <w:rPr>
          <w:rFonts w:ascii="Times New Roman" w:hAnsi="Times New Roman"/>
          <w:sz w:val="28"/>
          <w:szCs w:val="28"/>
        </w:rPr>
        <w:t>зображувану</w:t>
      </w:r>
      <w:proofErr w:type="spellEnd"/>
      <w:r w:rsidRPr="00470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049">
        <w:rPr>
          <w:rFonts w:ascii="Times New Roman" w:hAnsi="Times New Roman"/>
          <w:sz w:val="28"/>
          <w:szCs w:val="28"/>
        </w:rPr>
        <w:t>подію</w:t>
      </w:r>
      <w:proofErr w:type="spellEnd"/>
      <w:r w:rsidRPr="00470049">
        <w:rPr>
          <w:rFonts w:ascii="Times New Roman" w:hAnsi="Times New Roman"/>
          <w:sz w:val="28"/>
          <w:szCs w:val="28"/>
        </w:rPr>
        <w:t>.</w:t>
      </w:r>
    </w:p>
    <w:p w:rsidR="00F01299" w:rsidRDefault="00F01299" w:rsidP="00F0129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A421BC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A421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21BC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F01299" w:rsidRPr="00F01299" w:rsidRDefault="00F01299" w:rsidP="00F01299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F01299">
        <w:rPr>
          <w:rFonts w:ascii="Times New Roman" w:hAnsi="Times New Roman"/>
          <w:sz w:val="28"/>
          <w:szCs w:val="28"/>
        </w:rPr>
        <w:t xml:space="preserve">Підготувати інформацію про відомих кобзарів і лірників. </w:t>
      </w:r>
    </w:p>
    <w:p w:rsidR="00F01299" w:rsidRPr="00A421BC" w:rsidRDefault="00F01299" w:rsidP="00F01299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Перегляньте  фільм</w:t>
      </w:r>
      <w:r w:rsidRPr="00A421BC">
        <w:rPr>
          <w:rFonts w:ascii="Times New Roman" w:hAnsi="Times New Roman"/>
          <w:sz w:val="28"/>
          <w:szCs w:val="28"/>
        </w:rPr>
        <w:t xml:space="preserve"> О. </w:t>
      </w:r>
      <w:proofErr w:type="spellStart"/>
      <w:r w:rsidRPr="00A421BC">
        <w:rPr>
          <w:rFonts w:ascii="Times New Roman" w:hAnsi="Times New Roman"/>
          <w:sz w:val="28"/>
          <w:szCs w:val="28"/>
        </w:rPr>
        <w:t>Саніна</w:t>
      </w:r>
      <w:proofErr w:type="spellEnd"/>
      <w:r w:rsidRPr="00A421BC">
        <w:rPr>
          <w:rFonts w:ascii="Times New Roman" w:hAnsi="Times New Roman"/>
          <w:sz w:val="28"/>
          <w:szCs w:val="28"/>
        </w:rPr>
        <w:t xml:space="preserve"> «Поводир, або Квіти мають очі».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B6F76" w:rsidRPr="00F01299" w:rsidRDefault="005B6F76">
      <w:pPr>
        <w:rPr>
          <w:lang w:val="uk-UA"/>
        </w:rPr>
      </w:pPr>
    </w:p>
    <w:sectPr w:rsidR="005B6F76" w:rsidRPr="00F012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33D6F"/>
    <w:multiLevelType w:val="hybridMultilevel"/>
    <w:tmpl w:val="698482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149C"/>
    <w:multiLevelType w:val="hybridMultilevel"/>
    <w:tmpl w:val="C2FA9020"/>
    <w:lvl w:ilvl="0" w:tplc="3D3A3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F25287"/>
    <w:multiLevelType w:val="hybridMultilevel"/>
    <w:tmpl w:val="33B615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824485C"/>
    <w:multiLevelType w:val="hybridMultilevel"/>
    <w:tmpl w:val="A03CC758"/>
    <w:lvl w:ilvl="0" w:tplc="E3582C72"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499E6A41"/>
    <w:multiLevelType w:val="hybridMultilevel"/>
    <w:tmpl w:val="9C24B1A8"/>
    <w:lvl w:ilvl="0" w:tplc="88384F2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01299"/>
    <w:rsid w:val="005B6F76"/>
    <w:rsid w:val="00F0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299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2024-09-26T16:09:00Z</dcterms:created>
  <dcterms:modified xsi:type="dcterms:W3CDTF">2024-09-26T16:11:00Z</dcterms:modified>
</cp:coreProperties>
</file>