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DF734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Урок 22 Теплота згоряння палива. Коефіцієнт корисної дії нагрівника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010666" w:rsidRPr="000C4E1F">
        <w:rPr>
          <w:rFonts w:ascii="Times New Roman" w:hAnsi="Times New Roman"/>
          <w:sz w:val="28"/>
          <w:szCs w:val="28"/>
          <w:lang w:val="uk-UA"/>
        </w:rPr>
        <w:t>Сформувати поняття про енергію палива; забезпечити розуміння фізичного змісту питомої теплоти палива; увести формулу кількості теплоти, що виділяється в процесі повного згоряння палива.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57FC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вивчення нового матеріалу 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є основним джерелом енергії для забезпечення руху автомобілів, тракторів і літаків? (Різні види палива)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Що роблять із паливом, щоб одержати енергію? (Паливо спалюють)</w:t>
      </w:r>
    </w:p>
    <w:p w:rsidR="00260A19" w:rsidRPr="000C4E1F" w:rsidRDefault="00260A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енергії виділяє паливо при згоранні?</w:t>
      </w:r>
    </w:p>
    <w:p w:rsidR="00DC52D3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 зможете відповісти на </w:t>
      </w:r>
      <w:r w:rsidR="00AC19DC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</w:t>
      </w:r>
      <w:r w:rsidR="00BD4D8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запитання.</w:t>
      </w:r>
    </w:p>
    <w:p w:rsidR="00B04307" w:rsidRPr="000C4E1F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AC19D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Види палива</w:t>
      </w:r>
    </w:p>
    <w:p w:rsidR="001D2CBF" w:rsidRPr="000C4E1F" w:rsidRDefault="00AC19DC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одержати енергію, паливо спалюють. 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під час горіння метану</w:t>
      </w:r>
      <w:r w:rsidR="001D2CB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(основного складника природного газу)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хімічна реакція взаємодії метану та кисню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, що</w:t>
      </w:r>
      <w:r w:rsidR="00B5163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супроводжується виділенням теплоти: </w:t>
      </w:r>
    </w:p>
    <w:p w:rsidR="00AC19DC" w:rsidRPr="000C4E1F" w:rsidRDefault="00B51639" w:rsidP="000C4E1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CH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 xml:space="preserve">4 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+ 2O</w:t>
      </w:r>
      <w:r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Symbol" w:hAnsi="Symbol"/>
          <w:color w:val="231F20"/>
          <w:sz w:val="20"/>
          <w:szCs w:val="20"/>
          <w:lang w:val="uk-UA"/>
        </w:rPr>
        <w:sym w:font="Symbol" w:char="F0AE"/>
      </w:r>
      <w:r w:rsidRPr="000C4E1F">
        <w:rPr>
          <w:rFonts w:ascii="Symbol" w:hAnsi="Symbol"/>
          <w:color w:val="231F20"/>
          <w:sz w:val="20"/>
          <w:szCs w:val="20"/>
          <w:lang w:val="uk-UA"/>
        </w:rPr>
        <w:t>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2H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O + CO</w:t>
      </w:r>
      <w:r w:rsidR="00743C94" w:rsidRPr="000C4E1F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743C9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="00743C94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</w:p>
    <w:p w:rsidR="00AC19DC" w:rsidRPr="000C4E1F" w:rsidRDefault="001D2CBF" w:rsidP="00743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noProof/>
          <w:lang w:val="uk-UA" w:eastAsia="uk-UA"/>
        </w:rPr>
        <w:drawing>
          <wp:inline distT="0" distB="0" distL="0" distR="0" wp14:anchorId="635C2744" wp14:editId="507B61C4">
            <wp:extent cx="5070764" cy="1520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08" cy="15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3C94" w:rsidRPr="000C4E1F" w:rsidRDefault="00743C94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Паливом можуть слугувати: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речовини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(кам’яне вугілля, нафта, торф, дрова, природний газ)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43C94" w:rsidRPr="000C4E1F" w:rsidRDefault="00743C94" w:rsidP="00743C94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одержані людиною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(гас, бензин, порох, деревне вугілля, етиловий спирт)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C5889" w:rsidRPr="000C4E1F" w:rsidRDefault="003C5889" w:rsidP="00743C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</w:t>
      </w:r>
      <w:r w:rsidR="00743C94"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аливо буває</w:t>
      </w: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743C94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твердим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(кам’яне вуг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ілля, торф, дрова, сухе пальне);</w:t>
      </w:r>
    </w:p>
    <w:p w:rsidR="003C5889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(нафта, гас, бензин, дизельне паливо)</w:t>
      </w:r>
      <w:r w:rsidR="003C5889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20EE2" w:rsidRPr="000C4E1F" w:rsidRDefault="00743C94" w:rsidP="003C5889">
      <w:pPr>
        <w:pStyle w:val="a5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газоподібним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(природний газ, пропан, бутан).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Питома теплота згоряння палива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склянки наповнимо водою однакової маси. Під однією склянкою запалимо одну таблетку сухого палива, а під другою - дві таблетки. Температуру води в склянках виміряємо за допомогою термометрів. Після повного згоряння сухого палива температура води у другій склянці виявиться вищою, ніж у першій.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виділяється під час повного згоряння палива, залежить від маси палива.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Дві склянки заповнюємо водою однакової маси. Під однією склянкою спалюємо таблетку сухого пального, а під іншою — шматочок деревини, який дорівнює сухому пальному за масою. Після повного згоряння палива вимірюємо температуру води в склянках. Вона виявляється різною.</w:t>
      </w:r>
    </w:p>
    <w:p w:rsidR="0066682E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виділяється під час повного згоряння палива, залежить від роду речовини.</w:t>
      </w:r>
    </w:p>
    <w:p w:rsidR="000F3C45" w:rsidRPr="000C4E1F" w:rsidRDefault="000F3C4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згоряння палива — це фізична величина, яка характеризує певне паливо і чисельно дорівнює кількості теплоти, що виділяється під час повного згоряння 1 кг цього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Питому теплоту пароутворення позначають символом </w:t>
      </w:r>
      <w:r w:rsidR="00243C96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[q]=1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згоряння різних видів палива визначають у лабораторних умовах і заносять до таблиць (див. табл. 6 Додатка).</w:t>
      </w:r>
    </w:p>
    <w:p w:rsidR="006C3722" w:rsidRPr="000C4E1F" w:rsidRDefault="006C3722" w:rsidP="006C37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для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q=10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Це оз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начає, що за повного згоряння 1 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 </w:t>
      </w:r>
      <w:r w:rsidR="00F731D2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 виділяється 10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 теплової енергії.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Q=qm</m:t>
          </m:r>
        </m:oMath>
      </m:oMathPara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теплоти, яка виділяється в ході повного згоряння палива 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q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— питома теплота згоряння палива;</w:t>
      </w:r>
    </w:p>
    <w:p w:rsidR="00243C96" w:rsidRPr="000C4E1F" w:rsidRDefault="00243C96" w:rsidP="00243C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палива.</w:t>
      </w:r>
    </w:p>
    <w:p w:rsidR="00243C96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(ККД) нагрівника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Чи все тепло, яке виділяється під час згоряння газу передається каструлі?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палива, до тіла, яке нагрівають, вдається передати лише частину кількості теплоти, яка виділяється під час згоряння палива.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По-перше, жодне паливо не може в реальних умовах згоріти повністю. 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По-друге, якась частина енергії витрачається марно (наприклад, виноситься з продуктами згоряння, іде на нагрівання навколишнього середовища).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нагрівника — це фізична величина, яка характеризує ефективність нагрівника й дорівнює відношенню корисно спожитої теплоти до всієї теплоти, яка може бути виділена під час повного згоряння палива.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коефіцієнт корисної дії нагрівника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1B27E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корисно спожита теплота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1B27E5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0C4E1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кількість теплоти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при повному згоранні 200 г бензину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=200 г=0,2 кг </m:t>
                </m:r>
              </m:oMath>
            </m:oMathPara>
          </w:p>
          <w:p w:rsidR="00F1446B" w:rsidRPr="000C4E1F" w:rsidRDefault="00A635D8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0,2 кг=9,2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=9,2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Pr="000C4E1F" w:rsidRDefault="00F1446B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635D8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теплоти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виділиться при повному згорянні 5 л дизельного палива</w:t>
      </w:r>
      <w:r w:rsidR="00A635D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D700A" w:rsidRPr="000C4E1F" w:rsidTr="0030016F">
        <w:trPr>
          <w:trHeight w:val="2407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=5 л=0,005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2D700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840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=176,4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Дж=1,76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=1,76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8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Дж.</m:t>
              </m:r>
            </m:oMath>
          </w:p>
        </w:tc>
      </w:tr>
      <w:tr w:rsidR="002D700A" w:rsidRPr="000C4E1F" w:rsidTr="0030016F">
        <w:trPr>
          <w:trHeight w:val="316"/>
        </w:trPr>
        <w:tc>
          <w:tcPr>
            <w:tcW w:w="2493" w:type="dxa"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2D700A" w:rsidRPr="000C4E1F" w:rsidRDefault="002D700A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700A" w:rsidRPr="000C4E1F" w:rsidRDefault="002D700A" w:rsidP="002D70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0530" w:rsidRPr="000C4E1F" w:rsidRDefault="00D50530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CD50C3" w:rsidP="00CD50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F1446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При згорянні 5 кг якогось виду палива виділилося 50 000 кДж енергії.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Яке паливо згоріло?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5F1A7C">
        <w:trPr>
          <w:trHeight w:val="1418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F1A7C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кг</m:t>
                </m:r>
              </m:oMath>
            </m:oMathPara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50000 кДж=5∙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Q=qm     =&gt;       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F1446B" w:rsidRPr="000C4E1F" w:rsidRDefault="005F1A7C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=10∙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5F1A7C" w:rsidRPr="000C4E1F" w:rsidRDefault="00513D31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таблицею визнач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аємо, що це дрова сухі.</w:t>
            </w:r>
          </w:p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</w:t>
            </w:r>
            <w:r w:rsidR="005F1A7C"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: </w:t>
            </w:r>
            <w:r w:rsidR="005F1A7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дрова сухі.</w:t>
            </w:r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0016F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Pr="000C4E1F" w:rsidRDefault="0030016F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4. Яка кількість теплоти виділиться при повному згорянні 30 кг палива кам’яного вугілля? Скільки води можна нагріти від 15 °С до 55 °С цією кількістю теплоти?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0016F" w:rsidRPr="000C4E1F" w:rsidTr="0030016F">
        <w:trPr>
          <w:trHeight w:val="1418"/>
        </w:trPr>
        <w:tc>
          <w:tcPr>
            <w:tcW w:w="2493" w:type="dxa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0016F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  <w:p w:rsidR="0030016F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повного згорання кам’яного вугілля виділяється кількість теплоти:</w:t>
            </w:r>
          </w:p>
          <w:p w:rsidR="00AF4BEB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q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к</m:t>
                  </m:r>
                </m:sub>
              </m:sSub>
            </m:oMath>
            <w:r w:rsidR="0030016F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AF4BEB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 кг=810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AF4BEB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0016F" w:rsidRPr="000C4E1F" w:rsidRDefault="00AF4BEB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Ця кількість теплоти пішла на нагрівання води:</w:t>
            </w:r>
          </w:p>
          <w:p w:rsidR="00AF4BEB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AF4BEB" w:rsidRPr="00446ABE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446ABE" w:rsidRPr="000C4E1F" w:rsidRDefault="001B27E5" w:rsidP="00446A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AF4BEB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:rsidR="00AF4BEB" w:rsidRPr="000C4E1F" w:rsidRDefault="001B27E5" w:rsidP="00AF4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168000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≈0,0048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4800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=4800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0016F" w:rsidRPr="000C4E1F" w:rsidTr="0030016F">
        <w:trPr>
          <w:trHeight w:val="919"/>
        </w:trPr>
        <w:tc>
          <w:tcPr>
            <w:tcW w:w="2493" w:type="dxa"/>
          </w:tcPr>
          <w:p w:rsidR="0030016F" w:rsidRPr="000C4E1F" w:rsidRDefault="001B27E5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- ?</m:t>
              </m:r>
            </m:oMath>
            <w:r w:rsidR="00AF4BEB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-?</m:t>
              </m:r>
            </m:oMath>
          </w:p>
        </w:tc>
        <w:tc>
          <w:tcPr>
            <w:tcW w:w="7209" w:type="dxa"/>
            <w:vMerge/>
          </w:tcPr>
          <w:p w:rsidR="0030016F" w:rsidRPr="000C4E1F" w:rsidRDefault="0030016F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B1681" w:rsidRPr="000C4E1F" w:rsidRDefault="003B168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5E5A85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C46781" w:rsidRPr="000C4E1F" w:rsidRDefault="005E5A8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C46781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5E5A85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:rsidR="00F31D74" w:rsidRPr="000C4E1F" w:rsidRDefault="00C4678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5E5A8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ивчити § 15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15 (2, 3</w:t>
      </w:r>
      <w:r w:rsidR="00CB2CA5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067F7" w:rsidRDefault="001067F7" w:rsidP="001067F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1067F7" w:rsidRDefault="001067F7" w:rsidP="001067F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067F7" w:rsidRPr="001067F7" w:rsidRDefault="001067F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067F7" w:rsidRPr="001067F7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E5" w:rsidRDefault="001B27E5" w:rsidP="004439D9">
      <w:pPr>
        <w:spacing w:after="0" w:line="240" w:lineRule="auto"/>
      </w:pPr>
      <w:r>
        <w:separator/>
      </w:r>
    </w:p>
  </w:endnote>
  <w:endnote w:type="continuationSeparator" w:id="0">
    <w:p w:rsidR="001B27E5" w:rsidRDefault="001B27E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E5" w:rsidRDefault="001B27E5" w:rsidP="004439D9">
      <w:pPr>
        <w:spacing w:after="0" w:line="240" w:lineRule="auto"/>
      </w:pPr>
      <w:r>
        <w:separator/>
      </w:r>
    </w:p>
  </w:footnote>
  <w:footnote w:type="continuationSeparator" w:id="0">
    <w:p w:rsidR="001B27E5" w:rsidRDefault="001B27E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7F7" w:rsidRPr="001067F7">
          <w:rPr>
            <w:noProof/>
            <w:lang w:val="uk-UA"/>
          </w:rPr>
          <w:t>2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067F7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27E5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A0A8F"/>
    <w:rsid w:val="004A0C3A"/>
    <w:rsid w:val="004A3135"/>
    <w:rsid w:val="004A65B3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1639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4013</Words>
  <Characters>2288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2024-11-25T05:24:00Z</dcterms:created>
  <dcterms:modified xsi:type="dcterms:W3CDTF">2024-11-25T05:24:00Z</dcterms:modified>
</cp:coreProperties>
</file>