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9F" w:rsidRDefault="00293B9F" w:rsidP="00293B9F">
      <w:pPr>
        <w:rPr>
          <w:lang w:val="uk-UA"/>
        </w:rPr>
      </w:pPr>
      <w:r>
        <w:rPr>
          <w:lang w:val="uk-UA"/>
        </w:rPr>
        <w:t xml:space="preserve">                           </w:t>
      </w:r>
      <w:r w:rsidRPr="00971A24">
        <w:t xml:space="preserve">                  </w:t>
      </w:r>
      <w:r>
        <w:rPr>
          <w:lang w:val="uk-UA"/>
        </w:rPr>
        <w:t xml:space="preserve">                 Урок №8</w:t>
      </w:r>
    </w:p>
    <w:p w:rsidR="00293B9F" w:rsidRPr="008A3945" w:rsidRDefault="00293B9F" w:rsidP="00293B9F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8 класу</w:t>
      </w:r>
    </w:p>
    <w:p w:rsidR="00293B9F" w:rsidRDefault="00293B9F" w:rsidP="00293B9F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293B9F" w:rsidRDefault="00293B9F" w:rsidP="00293B9F">
      <w:pPr>
        <w:rPr>
          <w:lang w:val="uk-UA"/>
        </w:rPr>
      </w:pPr>
      <w:r>
        <w:rPr>
          <w:lang w:val="uk-UA"/>
        </w:rPr>
        <w:t>Завдання: 1.Ознаоймити з веденням м’яча у футболі;</w:t>
      </w:r>
    </w:p>
    <w:p w:rsidR="00293B9F" w:rsidRDefault="00293B9F" w:rsidP="00293B9F">
      <w:pPr>
        <w:rPr>
          <w:shd w:val="clear" w:color="auto" w:fill="FFFFFF"/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2.</w:t>
      </w:r>
      <w:r w:rsidRPr="00EA7711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Повторити техніку  стрибка у довжину способом «зігнув ноги»;</w:t>
      </w:r>
    </w:p>
    <w:p w:rsidR="00293B9F" w:rsidRDefault="00293B9F" w:rsidP="00293B9F">
      <w:pPr>
        <w:rPr>
          <w:lang w:val="uk-UA"/>
        </w:rPr>
      </w:pPr>
      <w:r>
        <w:rPr>
          <w:lang w:val="uk-UA"/>
        </w:rPr>
        <w:t xml:space="preserve">                    3.Закріпити навички у виконанні ЗРВ та СВ ЛА;</w:t>
      </w:r>
    </w:p>
    <w:p w:rsidR="00293B9F" w:rsidRPr="00293B9F" w:rsidRDefault="00293B9F" w:rsidP="00164C0D">
      <w:pPr>
        <w:rPr>
          <w:lang w:val="uk-UA"/>
        </w:rPr>
      </w:pPr>
      <w:r>
        <w:rPr>
          <w:lang w:val="uk-UA"/>
        </w:rPr>
        <w:t xml:space="preserve">                   </w:t>
      </w:r>
      <w:r w:rsidR="006B19E8">
        <w:rPr>
          <w:lang w:val="uk-UA"/>
        </w:rPr>
        <w:t>4. Розучити вправи для відновлення дихання;</w:t>
      </w:r>
    </w:p>
    <w:p w:rsidR="00293B9F" w:rsidRDefault="00293B9F" w:rsidP="00164C0D">
      <w:pPr>
        <w:rPr>
          <w:lang w:val="uk-UA"/>
        </w:rPr>
      </w:pPr>
      <w:r>
        <w:rPr>
          <w:shd w:val="clear" w:color="auto" w:fill="FFFFFF"/>
          <w:lang w:val="uk-UA"/>
        </w:rPr>
        <w:t>Хід заняття:</w:t>
      </w:r>
    </w:p>
    <w:p w:rsidR="00780840" w:rsidRDefault="006B19E8" w:rsidP="00164C0D">
      <w:pPr>
        <w:rPr>
          <w:lang w:val="uk-UA"/>
        </w:rPr>
      </w:pPr>
      <w:r>
        <w:rPr>
          <w:lang w:val="uk-UA"/>
        </w:rPr>
        <w:t>1.Ознаоймити з веденням м’яча у футболі;</w:t>
      </w:r>
    </w:p>
    <w:p w:rsidR="006B19E8" w:rsidRDefault="006B19E8" w:rsidP="00164C0D">
      <w:pPr>
        <w:rPr>
          <w:i/>
          <w:spacing w:val="-4"/>
          <w:sz w:val="28"/>
          <w:szCs w:val="28"/>
          <w:lang w:val="uk-UA"/>
        </w:rPr>
      </w:pPr>
      <w:r>
        <w:rPr>
          <w:i/>
          <w:spacing w:val="-4"/>
          <w:sz w:val="28"/>
          <w:szCs w:val="28"/>
          <w:lang w:val="uk-UA"/>
        </w:rPr>
        <w:t xml:space="preserve">                                      </w:t>
      </w:r>
      <w:r w:rsidRPr="009A530D">
        <w:rPr>
          <w:i/>
          <w:spacing w:val="-4"/>
          <w:sz w:val="28"/>
          <w:szCs w:val="28"/>
          <w:lang w:val="uk-UA"/>
        </w:rPr>
        <w:t>Ведення м'яча.</w:t>
      </w:r>
    </w:p>
    <w:p w:rsidR="006B19E8" w:rsidRPr="009A530D" w:rsidRDefault="006B19E8" w:rsidP="00164C0D">
      <w:pPr>
        <w:rPr>
          <w:spacing w:val="-4"/>
          <w:sz w:val="28"/>
          <w:szCs w:val="28"/>
          <w:lang w:val="uk-UA"/>
        </w:rPr>
      </w:pPr>
      <w:bookmarkStart w:id="0" w:name="_GoBack"/>
      <w:bookmarkEnd w:id="0"/>
    </w:p>
    <w:p w:rsidR="006B19E8" w:rsidRPr="009A530D" w:rsidRDefault="006B19E8" w:rsidP="00164C0D">
      <w:pPr>
        <w:rPr>
          <w:sz w:val="28"/>
          <w:szCs w:val="28"/>
          <w:lang w:val="uk-UA"/>
        </w:rPr>
      </w:pPr>
      <w:r w:rsidRPr="009A530D">
        <w:rPr>
          <w:spacing w:val="-4"/>
          <w:sz w:val="28"/>
          <w:szCs w:val="28"/>
          <w:lang w:val="uk-UA"/>
        </w:rPr>
        <w:t>Ведення м'яча здійснюється за допомо</w:t>
      </w:r>
      <w:r w:rsidRPr="009A530D">
        <w:rPr>
          <w:spacing w:val="-8"/>
          <w:sz w:val="28"/>
          <w:szCs w:val="28"/>
          <w:lang w:val="uk-UA"/>
        </w:rPr>
        <w:t xml:space="preserve">гою різних переміщень, у процесі яких застосовується біг </w:t>
      </w:r>
      <w:r w:rsidRPr="009A530D">
        <w:rPr>
          <w:spacing w:val="-5"/>
          <w:sz w:val="28"/>
          <w:szCs w:val="28"/>
          <w:lang w:val="uk-UA"/>
        </w:rPr>
        <w:t xml:space="preserve">(іноді ходьба). Відповідно до тактичних завдань, удари по </w:t>
      </w:r>
      <w:r w:rsidRPr="009A530D">
        <w:rPr>
          <w:spacing w:val="-7"/>
          <w:sz w:val="28"/>
          <w:szCs w:val="28"/>
          <w:lang w:val="uk-UA"/>
        </w:rPr>
        <w:t>м'ячу при веденні виконують з різною послідовністю, рит</w:t>
      </w:r>
      <w:r w:rsidRPr="009A530D">
        <w:rPr>
          <w:spacing w:val="-8"/>
          <w:sz w:val="28"/>
          <w:szCs w:val="28"/>
          <w:lang w:val="uk-UA"/>
        </w:rPr>
        <w:t>мом і силою. Якщо треба швидко подолати значну відстань, м'яч "відпускають" від себе на 10—12 м. При протидії супер</w:t>
      </w:r>
      <w:r w:rsidRPr="009A530D">
        <w:rPr>
          <w:spacing w:val="-2"/>
          <w:sz w:val="28"/>
          <w:szCs w:val="28"/>
          <w:lang w:val="uk-UA"/>
        </w:rPr>
        <w:t>ника потрібно постійно контролювати м'яч і не "відпуска</w:t>
      </w:r>
      <w:r w:rsidRPr="009A530D">
        <w:rPr>
          <w:spacing w:val="-7"/>
          <w:sz w:val="28"/>
          <w:szCs w:val="28"/>
          <w:lang w:val="uk-UA"/>
        </w:rPr>
        <w:t xml:space="preserve">ти" його далі ніж на 1—2 м. Необхідно зазначити, що часті </w:t>
      </w:r>
      <w:r w:rsidRPr="009A530D">
        <w:rPr>
          <w:sz w:val="28"/>
          <w:szCs w:val="28"/>
          <w:lang w:val="uk-UA"/>
        </w:rPr>
        <w:t>удари знижують швидкість ведення.</w:t>
      </w:r>
    </w:p>
    <w:p w:rsidR="006B19E8" w:rsidRPr="009A530D" w:rsidRDefault="006B19E8" w:rsidP="00164C0D">
      <w:pPr>
        <w:rPr>
          <w:sz w:val="28"/>
          <w:szCs w:val="28"/>
          <w:lang w:val="uk-UA"/>
        </w:rPr>
      </w:pPr>
      <w:r w:rsidRPr="009A530D">
        <w:rPr>
          <w:spacing w:val="-7"/>
          <w:sz w:val="28"/>
          <w:szCs w:val="28"/>
          <w:lang w:val="uk-UA"/>
        </w:rPr>
        <w:t xml:space="preserve">При веденні середньою частиною підйому роблять переважно прямолінійний рух. Ведення внутрішньою частиною </w:t>
      </w:r>
      <w:r w:rsidRPr="009A530D">
        <w:rPr>
          <w:spacing w:val="-8"/>
          <w:sz w:val="28"/>
          <w:szCs w:val="28"/>
          <w:lang w:val="uk-UA"/>
        </w:rPr>
        <w:t>підйому дає</w:t>
      </w:r>
      <w:r>
        <w:rPr>
          <w:spacing w:val="-8"/>
          <w:sz w:val="28"/>
          <w:szCs w:val="28"/>
          <w:lang w:val="uk-UA"/>
        </w:rPr>
        <w:t xml:space="preserve"> </w:t>
      </w:r>
      <w:r w:rsidRPr="009A530D">
        <w:rPr>
          <w:spacing w:val="-8"/>
          <w:sz w:val="28"/>
          <w:szCs w:val="28"/>
          <w:lang w:val="uk-UA"/>
        </w:rPr>
        <w:t xml:space="preserve">можливість виконати переміщення по </w:t>
      </w:r>
      <w:proofErr w:type="spellStart"/>
      <w:r w:rsidRPr="009A530D">
        <w:rPr>
          <w:spacing w:val="-8"/>
          <w:sz w:val="28"/>
          <w:szCs w:val="28"/>
          <w:lang w:val="uk-UA"/>
        </w:rPr>
        <w:t>дузі</w:t>
      </w:r>
      <w:proofErr w:type="spellEnd"/>
      <w:r w:rsidRPr="009A530D">
        <w:rPr>
          <w:spacing w:val="-8"/>
          <w:sz w:val="28"/>
          <w:szCs w:val="28"/>
          <w:lang w:val="uk-UA"/>
        </w:rPr>
        <w:t>. Най</w:t>
      </w:r>
      <w:r w:rsidRPr="009A530D">
        <w:rPr>
          <w:spacing w:val="-6"/>
          <w:sz w:val="28"/>
          <w:szCs w:val="28"/>
          <w:lang w:val="uk-UA"/>
        </w:rPr>
        <w:t>більш універсальним є ведення зовнішньою частиною під</w:t>
      </w:r>
      <w:r w:rsidRPr="009A530D">
        <w:rPr>
          <w:spacing w:val="-3"/>
          <w:sz w:val="28"/>
          <w:szCs w:val="28"/>
          <w:lang w:val="uk-UA"/>
        </w:rPr>
        <w:t>йому. При веденні стрибаючих м'ячів використовуються удари середньою частиною підйому, стегном чи головою.</w:t>
      </w:r>
    </w:p>
    <w:p w:rsidR="006B19E8" w:rsidRPr="009A530D" w:rsidRDefault="006B19E8" w:rsidP="00164C0D">
      <w:pPr>
        <w:rPr>
          <w:sz w:val="28"/>
          <w:szCs w:val="28"/>
          <w:lang w:val="uk-UA"/>
        </w:rPr>
      </w:pPr>
      <w:r w:rsidRPr="009A530D">
        <w:rPr>
          <w:i/>
          <w:spacing w:val="-4"/>
          <w:sz w:val="28"/>
          <w:szCs w:val="28"/>
          <w:lang w:val="uk-UA"/>
        </w:rPr>
        <w:t>Ведення зовнішньою частиною підйому</w:t>
      </w:r>
      <w:r w:rsidRPr="009A530D">
        <w:rPr>
          <w:spacing w:val="-4"/>
          <w:sz w:val="28"/>
          <w:szCs w:val="28"/>
          <w:lang w:val="uk-UA"/>
        </w:rPr>
        <w:t xml:space="preserve"> вико</w:t>
      </w:r>
      <w:r w:rsidRPr="009A530D">
        <w:rPr>
          <w:spacing w:val="-3"/>
          <w:sz w:val="28"/>
          <w:szCs w:val="28"/>
          <w:lang w:val="uk-UA"/>
        </w:rPr>
        <w:t xml:space="preserve">нують несильними ударами в нижню частину м'яча, щоб </w:t>
      </w:r>
      <w:r w:rsidRPr="009A530D">
        <w:rPr>
          <w:spacing w:val="-7"/>
          <w:sz w:val="28"/>
          <w:szCs w:val="28"/>
          <w:lang w:val="uk-UA"/>
        </w:rPr>
        <w:t>надати йому зворотного руху, завдяки чому він не віддаля</w:t>
      </w:r>
      <w:r w:rsidRPr="009A530D">
        <w:rPr>
          <w:sz w:val="28"/>
          <w:szCs w:val="28"/>
          <w:lang w:val="uk-UA"/>
        </w:rPr>
        <w:t>ється надмірно від гравця.</w:t>
      </w:r>
    </w:p>
    <w:p w:rsidR="006B19E8" w:rsidRPr="009A530D" w:rsidRDefault="006B19E8" w:rsidP="00164C0D">
      <w:pPr>
        <w:rPr>
          <w:spacing w:val="-4"/>
          <w:sz w:val="28"/>
          <w:szCs w:val="28"/>
          <w:lang w:val="uk-UA"/>
        </w:rPr>
      </w:pPr>
      <w:r w:rsidRPr="009A530D">
        <w:rPr>
          <w:spacing w:val="-4"/>
          <w:sz w:val="28"/>
          <w:szCs w:val="28"/>
          <w:lang w:val="uk-UA"/>
        </w:rPr>
        <w:t xml:space="preserve">При </w:t>
      </w:r>
      <w:r w:rsidRPr="009A530D">
        <w:rPr>
          <w:i/>
          <w:spacing w:val="-4"/>
          <w:sz w:val="28"/>
          <w:szCs w:val="28"/>
          <w:lang w:val="uk-UA"/>
        </w:rPr>
        <w:t>веденні внутрішньою частиною підйому</w:t>
      </w:r>
      <w:r w:rsidRPr="009A530D">
        <w:rPr>
          <w:spacing w:val="-4"/>
          <w:sz w:val="28"/>
          <w:szCs w:val="28"/>
          <w:lang w:val="uk-UA"/>
        </w:rPr>
        <w:t xml:space="preserve"> </w:t>
      </w:r>
      <w:r w:rsidRPr="009A530D">
        <w:rPr>
          <w:spacing w:val="-6"/>
          <w:sz w:val="28"/>
          <w:szCs w:val="28"/>
          <w:lang w:val="uk-UA"/>
        </w:rPr>
        <w:t>гравець спрямовує м'яч перед собою, носок ноги перед до</w:t>
      </w:r>
      <w:r w:rsidRPr="009A530D">
        <w:rPr>
          <w:spacing w:val="-2"/>
          <w:sz w:val="28"/>
          <w:szCs w:val="28"/>
          <w:lang w:val="uk-UA"/>
        </w:rPr>
        <w:t>тиком до м'яча трохи вивертає назовні, стопа не напру</w:t>
      </w:r>
      <w:r w:rsidRPr="009A530D">
        <w:rPr>
          <w:spacing w:val="-4"/>
          <w:sz w:val="28"/>
          <w:szCs w:val="28"/>
          <w:lang w:val="uk-UA"/>
        </w:rPr>
        <w:t>жена. Ведення правильне, якщо м'яч постійно під контрол</w:t>
      </w:r>
      <w:r w:rsidRPr="009A530D">
        <w:rPr>
          <w:spacing w:val="-8"/>
          <w:sz w:val="28"/>
          <w:szCs w:val="28"/>
          <w:lang w:val="uk-UA"/>
        </w:rPr>
        <w:t xml:space="preserve">ем. У </w:t>
      </w:r>
      <w:r w:rsidRPr="009A530D">
        <w:rPr>
          <w:spacing w:val="-3"/>
          <w:sz w:val="28"/>
          <w:szCs w:val="28"/>
          <w:lang w:val="uk-UA"/>
        </w:rPr>
        <w:t>таких умовах супернику дуже складно відібрати м'яч.</w:t>
      </w:r>
    </w:p>
    <w:p w:rsidR="006B19E8" w:rsidRDefault="006B19E8" w:rsidP="00164C0D">
      <w:pPr>
        <w:rPr>
          <w:sz w:val="28"/>
          <w:szCs w:val="28"/>
          <w:lang w:val="uk-UA"/>
        </w:rPr>
      </w:pPr>
      <w:r w:rsidRPr="009A530D">
        <w:rPr>
          <w:i/>
          <w:spacing w:val="-9"/>
          <w:sz w:val="28"/>
          <w:szCs w:val="28"/>
          <w:lang w:val="uk-UA"/>
        </w:rPr>
        <w:t>Ведення серединою підйому</w:t>
      </w:r>
      <w:r w:rsidRPr="009A530D">
        <w:rPr>
          <w:spacing w:val="-9"/>
          <w:sz w:val="28"/>
          <w:szCs w:val="28"/>
          <w:lang w:val="uk-UA"/>
        </w:rPr>
        <w:t xml:space="preserve"> — один із важких </w:t>
      </w:r>
      <w:r w:rsidRPr="009A530D">
        <w:rPr>
          <w:spacing w:val="-5"/>
          <w:sz w:val="28"/>
          <w:szCs w:val="28"/>
          <w:lang w:val="uk-UA"/>
        </w:rPr>
        <w:t xml:space="preserve">способів переміщення з </w:t>
      </w:r>
      <w:proofErr w:type="spellStart"/>
      <w:r w:rsidRPr="009A530D">
        <w:rPr>
          <w:spacing w:val="-5"/>
          <w:sz w:val="28"/>
          <w:szCs w:val="28"/>
          <w:lang w:val="uk-UA"/>
        </w:rPr>
        <w:t>м'ячем</w:t>
      </w:r>
      <w:proofErr w:type="spellEnd"/>
      <w:r w:rsidRPr="009A530D">
        <w:rPr>
          <w:spacing w:val="-5"/>
          <w:sz w:val="28"/>
          <w:szCs w:val="28"/>
          <w:lang w:val="uk-UA"/>
        </w:rPr>
        <w:t>. Підштовхування м'яча пе</w:t>
      </w:r>
      <w:r w:rsidRPr="009A530D">
        <w:rPr>
          <w:spacing w:val="-8"/>
          <w:sz w:val="28"/>
          <w:szCs w:val="28"/>
          <w:lang w:val="uk-UA"/>
        </w:rPr>
        <w:t>ред собою серединою підйому здійснюється при злегка від</w:t>
      </w:r>
      <w:r w:rsidRPr="009A530D">
        <w:rPr>
          <w:spacing w:val="-5"/>
          <w:sz w:val="28"/>
          <w:szCs w:val="28"/>
          <w:lang w:val="uk-UA"/>
        </w:rPr>
        <w:t xml:space="preserve">тягнутій донизу ступні. Рух її більш неперервний, ніж при </w:t>
      </w:r>
      <w:r w:rsidRPr="009A530D">
        <w:rPr>
          <w:spacing w:val="-6"/>
          <w:sz w:val="28"/>
          <w:szCs w:val="28"/>
          <w:lang w:val="uk-UA"/>
        </w:rPr>
        <w:t xml:space="preserve">веденні </w:t>
      </w:r>
      <w:r w:rsidRPr="009A530D">
        <w:rPr>
          <w:spacing w:val="-6"/>
          <w:sz w:val="28"/>
          <w:szCs w:val="28"/>
          <w:lang w:val="uk-UA"/>
        </w:rPr>
        <w:lastRenderedPageBreak/>
        <w:t xml:space="preserve">внутрішньою частиною підйому, однак володіти </w:t>
      </w:r>
      <w:proofErr w:type="spellStart"/>
      <w:r w:rsidRPr="009A530D">
        <w:rPr>
          <w:spacing w:val="-4"/>
          <w:sz w:val="28"/>
          <w:szCs w:val="28"/>
          <w:lang w:val="uk-UA"/>
        </w:rPr>
        <w:t>м'ячем</w:t>
      </w:r>
      <w:proofErr w:type="spellEnd"/>
      <w:r w:rsidRPr="009A530D">
        <w:rPr>
          <w:spacing w:val="-4"/>
          <w:sz w:val="28"/>
          <w:szCs w:val="28"/>
          <w:lang w:val="uk-UA"/>
        </w:rPr>
        <w:t xml:space="preserve"> складніше, оскільки менша його поверхня стикання </w:t>
      </w:r>
      <w:r w:rsidRPr="009A530D">
        <w:rPr>
          <w:sz w:val="28"/>
          <w:szCs w:val="28"/>
          <w:lang w:val="uk-UA"/>
        </w:rPr>
        <w:t>з ногою.</w:t>
      </w:r>
    </w:p>
    <w:p w:rsidR="006B19E8" w:rsidRPr="00CE4D0C" w:rsidRDefault="00B0088B" w:rsidP="006B19E8">
      <w:pPr>
        <w:rPr>
          <w:lang w:val="uk-UA"/>
        </w:rPr>
      </w:pPr>
      <w:hyperlink r:id="rId4" w:history="1">
        <w:r w:rsidR="006B19E8" w:rsidRPr="00CE4D0C">
          <w:rPr>
            <w:rStyle w:val="a3"/>
          </w:rPr>
          <w:t>https</w:t>
        </w:r>
        <w:r w:rsidR="006B19E8" w:rsidRPr="009A28F3">
          <w:rPr>
            <w:rStyle w:val="a3"/>
            <w:lang w:val="uk-UA"/>
          </w:rPr>
          <w:t>://</w:t>
        </w:r>
        <w:r w:rsidR="006B19E8" w:rsidRPr="00CE4D0C">
          <w:rPr>
            <w:rStyle w:val="a3"/>
          </w:rPr>
          <w:t>www</w:t>
        </w:r>
        <w:r w:rsidR="006B19E8" w:rsidRPr="009A28F3">
          <w:rPr>
            <w:rStyle w:val="a3"/>
            <w:lang w:val="uk-UA"/>
          </w:rPr>
          <w:t>.</w:t>
        </w:r>
        <w:r w:rsidR="006B19E8" w:rsidRPr="00CE4D0C">
          <w:rPr>
            <w:rStyle w:val="a3"/>
          </w:rPr>
          <w:t>youtube</w:t>
        </w:r>
        <w:r w:rsidR="006B19E8" w:rsidRPr="009A28F3">
          <w:rPr>
            <w:rStyle w:val="a3"/>
            <w:lang w:val="uk-UA"/>
          </w:rPr>
          <w:t>.</w:t>
        </w:r>
        <w:r w:rsidR="006B19E8" w:rsidRPr="00CE4D0C">
          <w:rPr>
            <w:rStyle w:val="a3"/>
          </w:rPr>
          <w:t>com</w:t>
        </w:r>
        <w:r w:rsidR="006B19E8" w:rsidRPr="009A28F3">
          <w:rPr>
            <w:rStyle w:val="a3"/>
            <w:lang w:val="uk-UA"/>
          </w:rPr>
          <w:t>/</w:t>
        </w:r>
        <w:r w:rsidR="006B19E8" w:rsidRPr="00CE4D0C">
          <w:rPr>
            <w:rStyle w:val="a3"/>
          </w:rPr>
          <w:t>watch</w:t>
        </w:r>
        <w:r w:rsidR="006B19E8" w:rsidRPr="009A28F3">
          <w:rPr>
            <w:rStyle w:val="a3"/>
            <w:lang w:val="uk-UA"/>
          </w:rPr>
          <w:t>?</w:t>
        </w:r>
        <w:r w:rsidR="006B19E8" w:rsidRPr="00CE4D0C">
          <w:rPr>
            <w:rStyle w:val="a3"/>
          </w:rPr>
          <w:t>v</w:t>
        </w:r>
        <w:r w:rsidR="006B19E8" w:rsidRPr="009A28F3">
          <w:rPr>
            <w:rStyle w:val="a3"/>
            <w:lang w:val="uk-UA"/>
          </w:rPr>
          <w:t>=-</w:t>
        </w:r>
        <w:r w:rsidR="006B19E8" w:rsidRPr="00CE4D0C">
          <w:rPr>
            <w:rStyle w:val="a3"/>
          </w:rPr>
          <w:t>psLWqgkQh</w:t>
        </w:r>
        <w:r w:rsidR="006B19E8" w:rsidRPr="009A28F3">
          <w:rPr>
            <w:rStyle w:val="a3"/>
            <w:lang w:val="uk-UA"/>
          </w:rPr>
          <w:t>0</w:t>
        </w:r>
      </w:hyperlink>
    </w:p>
    <w:p w:rsidR="006B19E8" w:rsidRDefault="006B19E8">
      <w:pPr>
        <w:rPr>
          <w:lang w:val="uk-UA"/>
        </w:rPr>
      </w:pPr>
    </w:p>
    <w:p w:rsidR="006B19E8" w:rsidRDefault="006B19E8">
      <w:pPr>
        <w:rPr>
          <w:shd w:val="clear" w:color="auto" w:fill="FFFFFF"/>
          <w:lang w:val="uk-UA"/>
        </w:rPr>
      </w:pPr>
      <w:r>
        <w:rPr>
          <w:lang w:val="uk-UA"/>
        </w:rPr>
        <w:t>2.</w:t>
      </w:r>
      <w:r w:rsidRPr="00EA7711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Повторити техніку  стрибка у довжину способом «зігнув</w:t>
      </w:r>
      <w:r w:rsidR="00B64617">
        <w:rPr>
          <w:shd w:val="clear" w:color="auto" w:fill="FFFFFF"/>
          <w:lang w:val="uk-UA"/>
        </w:rPr>
        <w:t>ши</w:t>
      </w:r>
      <w:r>
        <w:rPr>
          <w:shd w:val="clear" w:color="auto" w:fill="FFFFFF"/>
          <w:lang w:val="uk-UA"/>
        </w:rPr>
        <w:t xml:space="preserve"> ноги»;</w:t>
      </w:r>
    </w:p>
    <w:p w:rsidR="00B64617" w:rsidRDefault="00B64617" w:rsidP="00B64617"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«</w:t>
      </w:r>
      <w:proofErr w:type="spellStart"/>
      <w:proofErr w:type="gramStart"/>
      <w:r>
        <w:t>зігнувши</w:t>
      </w:r>
      <w:proofErr w:type="spellEnd"/>
      <w:r>
        <w:t xml:space="preserve">  ноги</w:t>
      </w:r>
      <w:proofErr w:type="gramEnd"/>
      <w:r>
        <w:t>»</w:t>
      </w:r>
    </w:p>
    <w:p w:rsidR="00B64617" w:rsidRDefault="00B0088B" w:rsidP="00B64617">
      <w:hyperlink r:id="rId5" w:history="1">
        <w:r w:rsidR="00B64617" w:rsidRPr="00640BCB">
          <w:rPr>
            <w:rStyle w:val="a3"/>
          </w:rPr>
          <w:t>https://www.youtube.com/watch?v=P-aauuyOqRo</w:t>
        </w:r>
      </w:hyperlink>
    </w:p>
    <w:p w:rsidR="00B64617" w:rsidRDefault="00B64617" w:rsidP="00B64617">
      <w:proofErr w:type="spellStart"/>
      <w:r>
        <w:t>Стрибок</w:t>
      </w:r>
      <w:proofErr w:type="spellEnd"/>
      <w:r>
        <w:t xml:space="preserve"> „</w:t>
      </w:r>
      <w:proofErr w:type="spellStart"/>
      <w:r>
        <w:t>зігнувши</w:t>
      </w:r>
      <w:proofErr w:type="spellEnd"/>
      <w:r>
        <w:t xml:space="preserve"> ноги” є </w:t>
      </w:r>
      <w:proofErr w:type="spellStart"/>
      <w:r>
        <w:t>найпростішим</w:t>
      </w:r>
      <w:proofErr w:type="spellEnd"/>
      <w:r>
        <w:t xml:space="preserve"> способом </w:t>
      </w:r>
      <w:proofErr w:type="spellStart"/>
      <w:r>
        <w:t>стрибків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стрибка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вниз, </w:t>
      </w:r>
      <w:proofErr w:type="spellStart"/>
      <w:r>
        <w:t>поштовхова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і </w:t>
      </w:r>
      <w:proofErr w:type="spellStart"/>
      <w:r>
        <w:t>обидві</w:t>
      </w:r>
      <w:proofErr w:type="spellEnd"/>
      <w:r>
        <w:t xml:space="preserve"> ноги </w:t>
      </w:r>
      <w:proofErr w:type="spellStart"/>
      <w:r>
        <w:t>підтягуються</w:t>
      </w:r>
      <w:proofErr w:type="spellEnd"/>
      <w:r>
        <w:t xml:space="preserve"> до грудей, руки </w:t>
      </w:r>
      <w:proofErr w:type="spellStart"/>
      <w:r>
        <w:t>опускаються</w:t>
      </w:r>
      <w:proofErr w:type="spellEnd"/>
      <w:r>
        <w:t xml:space="preserve"> вниз. Перед </w:t>
      </w:r>
      <w:proofErr w:type="spellStart"/>
      <w:r>
        <w:t>приземленням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ноги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вперед,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відводячи</w:t>
      </w:r>
      <w:proofErr w:type="spellEnd"/>
      <w:r>
        <w:t xml:space="preserve"> руки назад.</w:t>
      </w:r>
    </w:p>
    <w:p w:rsidR="006B19E8" w:rsidRDefault="006B19E8"/>
    <w:p w:rsidR="006B19E8" w:rsidRDefault="006B19E8" w:rsidP="006B19E8">
      <w:pPr>
        <w:rPr>
          <w:lang w:val="uk-UA"/>
        </w:rPr>
      </w:pPr>
      <w:r>
        <w:rPr>
          <w:lang w:val="uk-UA"/>
        </w:rPr>
        <w:t xml:space="preserve">  3.Закріпити навички у виконанні ЗРВ та СВ ЛА;</w:t>
      </w:r>
    </w:p>
    <w:p w:rsidR="00B64617" w:rsidRPr="009A28F3" w:rsidRDefault="00B0088B" w:rsidP="00B64617">
      <w:pPr>
        <w:rPr>
          <w:lang w:val="uk-UA"/>
        </w:rPr>
      </w:pPr>
      <w:hyperlink r:id="rId6" w:history="1">
        <w:r w:rsidR="00B64617" w:rsidRPr="00143E7B">
          <w:rPr>
            <w:rStyle w:val="a3"/>
          </w:rPr>
          <w:t>https</w:t>
        </w:r>
        <w:r w:rsidR="00B64617" w:rsidRPr="009A28F3">
          <w:rPr>
            <w:rStyle w:val="a3"/>
            <w:lang w:val="uk-UA"/>
          </w:rPr>
          <w:t>://</w:t>
        </w:r>
        <w:r w:rsidR="00B64617" w:rsidRPr="00143E7B">
          <w:rPr>
            <w:rStyle w:val="a3"/>
          </w:rPr>
          <w:t>www</w:t>
        </w:r>
        <w:r w:rsidR="00B64617" w:rsidRPr="009A28F3">
          <w:rPr>
            <w:rStyle w:val="a3"/>
            <w:lang w:val="uk-UA"/>
          </w:rPr>
          <w:t>.</w:t>
        </w:r>
        <w:r w:rsidR="00B64617" w:rsidRPr="00143E7B">
          <w:rPr>
            <w:rStyle w:val="a3"/>
          </w:rPr>
          <w:t>youtube</w:t>
        </w:r>
        <w:r w:rsidR="00B64617" w:rsidRPr="009A28F3">
          <w:rPr>
            <w:rStyle w:val="a3"/>
            <w:lang w:val="uk-UA"/>
          </w:rPr>
          <w:t>.</w:t>
        </w:r>
        <w:r w:rsidR="00B64617" w:rsidRPr="00143E7B">
          <w:rPr>
            <w:rStyle w:val="a3"/>
          </w:rPr>
          <w:t>com</w:t>
        </w:r>
        <w:r w:rsidR="00B64617" w:rsidRPr="009A28F3">
          <w:rPr>
            <w:rStyle w:val="a3"/>
            <w:lang w:val="uk-UA"/>
          </w:rPr>
          <w:t>/</w:t>
        </w:r>
        <w:r w:rsidR="00B64617" w:rsidRPr="00143E7B">
          <w:rPr>
            <w:rStyle w:val="a3"/>
          </w:rPr>
          <w:t>watch</w:t>
        </w:r>
        <w:r w:rsidR="00B64617" w:rsidRPr="009A28F3">
          <w:rPr>
            <w:rStyle w:val="a3"/>
            <w:lang w:val="uk-UA"/>
          </w:rPr>
          <w:t>?</w:t>
        </w:r>
        <w:r w:rsidR="00B64617" w:rsidRPr="00143E7B">
          <w:rPr>
            <w:rStyle w:val="a3"/>
          </w:rPr>
          <w:t>v</w:t>
        </w:r>
        <w:r w:rsidR="00B64617" w:rsidRPr="009A28F3">
          <w:rPr>
            <w:rStyle w:val="a3"/>
            <w:lang w:val="uk-UA"/>
          </w:rPr>
          <w:t>=</w:t>
        </w:r>
        <w:r w:rsidR="00B64617" w:rsidRPr="00143E7B">
          <w:rPr>
            <w:rStyle w:val="a3"/>
          </w:rPr>
          <w:t>tgJIbF</w:t>
        </w:r>
        <w:r w:rsidR="00B64617" w:rsidRPr="009A28F3">
          <w:rPr>
            <w:rStyle w:val="a3"/>
            <w:lang w:val="uk-UA"/>
          </w:rPr>
          <w:t>4</w:t>
        </w:r>
        <w:proofErr w:type="spellStart"/>
        <w:r w:rsidR="00B64617" w:rsidRPr="00143E7B">
          <w:rPr>
            <w:rStyle w:val="a3"/>
          </w:rPr>
          <w:t>NMpg</w:t>
        </w:r>
        <w:proofErr w:type="spellEnd"/>
      </w:hyperlink>
    </w:p>
    <w:p w:rsidR="006B19E8" w:rsidRDefault="006B19E8" w:rsidP="006B19E8">
      <w:pPr>
        <w:rPr>
          <w:lang w:val="uk-UA"/>
        </w:rPr>
      </w:pPr>
    </w:p>
    <w:p w:rsidR="006B19E8" w:rsidRDefault="006B19E8" w:rsidP="006B19E8">
      <w:pPr>
        <w:rPr>
          <w:lang w:val="uk-UA"/>
        </w:rPr>
      </w:pPr>
      <w:r>
        <w:rPr>
          <w:lang w:val="uk-UA"/>
        </w:rPr>
        <w:t xml:space="preserve"> 4. Розучити вправи для відновлення дихання;</w:t>
      </w:r>
    </w:p>
    <w:p w:rsidR="009A28F3" w:rsidRDefault="009A28F3" w:rsidP="006B19E8">
      <w:pPr>
        <w:rPr>
          <w:lang w:val="uk-UA"/>
        </w:rPr>
      </w:pPr>
    </w:p>
    <w:p w:rsidR="009A28F3" w:rsidRPr="00293B9F" w:rsidRDefault="00164C0D" w:rsidP="009A28F3">
      <w:pPr>
        <w:rPr>
          <w:lang w:val="uk-UA"/>
        </w:rPr>
      </w:pPr>
      <w:r>
        <w:rPr>
          <w:lang w:val="uk-UA"/>
        </w:rPr>
        <w:t>Дом</w:t>
      </w:r>
      <w:r w:rsidR="009A28F3">
        <w:rPr>
          <w:lang w:val="uk-UA"/>
        </w:rPr>
        <w:t>ашнє завдання</w:t>
      </w:r>
      <w:r>
        <w:rPr>
          <w:lang w:val="uk-UA"/>
        </w:rPr>
        <w:t>:1.Якою частиною ноги і як ведеться м’яч? 2.Коли ведення  м ‘</w:t>
      </w:r>
      <w:proofErr w:type="spellStart"/>
      <w:r>
        <w:rPr>
          <w:lang w:val="uk-UA"/>
        </w:rPr>
        <w:t>яча</w:t>
      </w:r>
      <w:proofErr w:type="spellEnd"/>
      <w:r>
        <w:rPr>
          <w:lang w:val="uk-UA"/>
        </w:rPr>
        <w:t xml:space="preserve">  вважається правильним? 3.Дії стрибуна при приземленні під час стрибка «зігнувши ноги»?</w:t>
      </w:r>
    </w:p>
    <w:p w:rsidR="00293B9F" w:rsidRDefault="00293B9F"/>
    <w:p w:rsidR="00293B9F" w:rsidRDefault="00293B9F"/>
    <w:p w:rsidR="00293B9F" w:rsidRDefault="00293B9F"/>
    <w:p w:rsidR="00293B9F" w:rsidRDefault="00293B9F"/>
    <w:p w:rsidR="00293B9F" w:rsidRDefault="00293B9F"/>
    <w:p w:rsidR="00293B9F" w:rsidRDefault="00293B9F"/>
    <w:p w:rsidR="00293B9F" w:rsidRDefault="00293B9F"/>
    <w:p w:rsidR="00293B9F" w:rsidRDefault="00293B9F"/>
    <w:p w:rsidR="00293B9F" w:rsidRDefault="00293B9F"/>
    <w:p w:rsidR="00293B9F" w:rsidRDefault="00293B9F"/>
    <w:p w:rsidR="00293B9F" w:rsidRDefault="00293B9F"/>
    <w:p w:rsidR="00293B9F" w:rsidRDefault="00293B9F"/>
    <w:sectPr w:rsidR="00293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CD"/>
    <w:rsid w:val="00164C0D"/>
    <w:rsid w:val="00293B9F"/>
    <w:rsid w:val="006141CD"/>
    <w:rsid w:val="006B19E8"/>
    <w:rsid w:val="006D344F"/>
    <w:rsid w:val="00780840"/>
    <w:rsid w:val="009A28F3"/>
    <w:rsid w:val="00AD2347"/>
    <w:rsid w:val="00B0088B"/>
    <w:rsid w:val="00B64617"/>
    <w:rsid w:val="00F2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2BB3"/>
  <w15:chartTrackingRefBased/>
  <w15:docId w15:val="{A430E895-0678-40B8-BECE-7182A5ED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B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gJIbF4NMpg" TargetMode="External"/><Relationship Id="rId5" Type="http://schemas.openxmlformats.org/officeDocument/2006/relationships/hyperlink" Target="https://www.youtube.com/watch?v=P-aauuyOqRo" TargetMode="External"/><Relationship Id="rId4" Type="http://schemas.openxmlformats.org/officeDocument/2006/relationships/hyperlink" Target="https://www.youtube.com/watch?v=-psLWqgkQh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3</cp:revision>
  <dcterms:created xsi:type="dcterms:W3CDTF">2023-09-18T08:01:00Z</dcterms:created>
  <dcterms:modified xsi:type="dcterms:W3CDTF">2023-09-18T20:34:00Z</dcterms:modified>
</cp:coreProperties>
</file>