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12" w:rsidRDefault="00855419">
      <w:pPr>
        <w:spacing w:after="152" w:line="259" w:lineRule="auto"/>
        <w:ind w:left="0" w:firstLine="0"/>
      </w:pPr>
      <w:r>
        <w:rPr>
          <w:b/>
        </w:rPr>
        <w:t>0</w:t>
      </w:r>
      <w:r>
        <w:rPr>
          <w:b/>
          <w:lang w:val="uk-UA"/>
        </w:rPr>
        <w:t>9</w:t>
      </w:r>
      <w:r>
        <w:rPr>
          <w:b/>
        </w:rPr>
        <w:t xml:space="preserve">.09.24 </w:t>
      </w:r>
    </w:p>
    <w:p w:rsidR="00855419" w:rsidRDefault="00855419">
      <w:pPr>
        <w:spacing w:after="12" w:line="358" w:lineRule="auto"/>
        <w:ind w:left="-5" w:right="7229"/>
        <w:rPr>
          <w:b/>
        </w:rPr>
      </w:pPr>
      <w:r>
        <w:rPr>
          <w:b/>
        </w:rPr>
        <w:t>9-Б</w:t>
      </w:r>
      <w:r>
        <w:rPr>
          <w:b/>
        </w:rPr>
        <w:t xml:space="preserve"> </w:t>
      </w:r>
      <w:proofErr w:type="spellStart"/>
      <w:r>
        <w:rPr>
          <w:b/>
        </w:rPr>
        <w:t>клас</w:t>
      </w:r>
      <w:proofErr w:type="spellEnd"/>
      <w:r>
        <w:rPr>
          <w:b/>
        </w:rPr>
        <w:t xml:space="preserve"> </w:t>
      </w:r>
    </w:p>
    <w:p w:rsidR="00860212" w:rsidRDefault="00855419">
      <w:pPr>
        <w:spacing w:after="12" w:line="358" w:lineRule="auto"/>
        <w:ind w:left="-5" w:right="7229"/>
      </w:pPr>
      <w:bookmarkStart w:id="0" w:name="_GoBack"/>
      <w:bookmarkEnd w:id="0"/>
      <w:proofErr w:type="spellStart"/>
      <w:r>
        <w:rPr>
          <w:b/>
        </w:rPr>
        <w:t>Всесвітня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історія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</w:p>
    <w:p w:rsidR="00860212" w:rsidRDefault="00855419">
      <w:pPr>
        <w:spacing w:after="134" w:line="259" w:lineRule="auto"/>
        <w:ind w:left="24"/>
        <w:jc w:val="center"/>
      </w:pPr>
      <w:r>
        <w:rPr>
          <w:b/>
        </w:rPr>
        <w:t xml:space="preserve">Тема: </w:t>
      </w:r>
      <w:proofErr w:type="spellStart"/>
      <w:r>
        <w:rPr>
          <w:b/>
        </w:rPr>
        <w:t>Основні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події</w:t>
      </w:r>
      <w:proofErr w:type="spellEnd"/>
      <w:r>
        <w:rPr>
          <w:b/>
        </w:rPr>
        <w:t xml:space="preserve"> Нового часу (XV-XVIII </w:t>
      </w:r>
      <w:proofErr w:type="spellStart"/>
      <w:r>
        <w:rPr>
          <w:b/>
        </w:rPr>
        <w:t>ст</w:t>
      </w:r>
      <w:proofErr w:type="spellEnd"/>
      <w:r>
        <w:rPr>
          <w:b/>
        </w:rPr>
        <w:t xml:space="preserve">) </w:t>
      </w:r>
    </w:p>
    <w:p w:rsidR="00860212" w:rsidRDefault="00855419">
      <w:pPr>
        <w:spacing w:after="134" w:line="259" w:lineRule="auto"/>
        <w:ind w:left="24" w:right="4"/>
        <w:jc w:val="center"/>
      </w:pPr>
      <w:proofErr w:type="spellStart"/>
      <w:r>
        <w:rPr>
          <w:b/>
        </w:rPr>
        <w:t>Доба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козацтва</w:t>
      </w:r>
      <w:proofErr w:type="spellEnd"/>
      <w:r>
        <w:rPr>
          <w:b/>
        </w:rPr>
        <w:t xml:space="preserve"> </w:t>
      </w:r>
    </w:p>
    <w:p w:rsidR="00860212" w:rsidRDefault="00855419">
      <w:pPr>
        <w:spacing w:after="133" w:line="259" w:lineRule="auto"/>
        <w:ind w:left="0" w:firstLine="0"/>
      </w:pPr>
      <w:r>
        <w:rPr>
          <w:b/>
        </w:rPr>
        <w:t xml:space="preserve"> </w:t>
      </w:r>
    </w:p>
    <w:p w:rsidR="00860212" w:rsidRDefault="00855419">
      <w:pPr>
        <w:spacing w:after="1" w:line="357" w:lineRule="auto"/>
        <w:ind w:left="0" w:firstLine="0"/>
        <w:jc w:val="both"/>
      </w:pPr>
      <w:r>
        <w:rPr>
          <w:b/>
        </w:rPr>
        <w:t xml:space="preserve">Мета: </w:t>
      </w:r>
      <w:proofErr w:type="spellStart"/>
      <w:r>
        <w:t>повторити</w:t>
      </w:r>
      <w:proofErr w:type="spellEnd"/>
      <w:r>
        <w:t xml:space="preserve">, </w:t>
      </w:r>
      <w:proofErr w:type="spellStart"/>
      <w:proofErr w:type="gramStart"/>
      <w:r>
        <w:t>узагальнити</w:t>
      </w:r>
      <w:proofErr w:type="spellEnd"/>
      <w:r>
        <w:t xml:space="preserve">  та</w:t>
      </w:r>
      <w:proofErr w:type="gramEnd"/>
      <w:r>
        <w:t xml:space="preserve">  </w:t>
      </w:r>
      <w:proofErr w:type="spellStart"/>
      <w:r>
        <w:t>систематизувати</w:t>
      </w:r>
      <w:proofErr w:type="spellEnd"/>
      <w:r>
        <w:t xml:space="preserve">  </w:t>
      </w:r>
      <w:proofErr w:type="spellStart"/>
      <w:r>
        <w:t>знання</w:t>
      </w:r>
      <w:proofErr w:type="spellEnd"/>
      <w:r>
        <w:t xml:space="preserve">  </w:t>
      </w:r>
      <w:proofErr w:type="spellStart"/>
      <w:r>
        <w:t>учнів</w:t>
      </w:r>
      <w:proofErr w:type="spellEnd"/>
      <w:r>
        <w:t xml:space="preserve">  з теми «</w:t>
      </w:r>
      <w:proofErr w:type="spellStart"/>
      <w:r>
        <w:t>Доба</w:t>
      </w:r>
      <w:proofErr w:type="spellEnd"/>
      <w:r>
        <w:t xml:space="preserve"> </w:t>
      </w:r>
      <w:proofErr w:type="spellStart"/>
      <w:r>
        <w:t>козацтва</w:t>
      </w:r>
      <w:proofErr w:type="spellEnd"/>
      <w:r>
        <w:t xml:space="preserve">»; </w:t>
      </w:r>
      <w:proofErr w:type="spellStart"/>
      <w:r>
        <w:t>перевірити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</w:t>
      </w:r>
      <w:proofErr w:type="spellStart"/>
      <w:r>
        <w:t>термінології</w:t>
      </w:r>
      <w:proofErr w:type="spellEnd"/>
      <w:r>
        <w:t xml:space="preserve"> та </w:t>
      </w:r>
      <w:proofErr w:type="spellStart"/>
      <w:r>
        <w:t>хронології</w:t>
      </w:r>
      <w:proofErr w:type="spellEnd"/>
      <w:r>
        <w:t xml:space="preserve">; </w:t>
      </w:r>
      <w:proofErr w:type="spellStart"/>
      <w:r>
        <w:t>перевірити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визначати</w:t>
      </w:r>
      <w:proofErr w:type="spellEnd"/>
      <w:r>
        <w:t xml:space="preserve"> причинно</w:t>
      </w:r>
      <w:r>
        <w:t>-</w:t>
      </w:r>
      <w:proofErr w:type="spellStart"/>
      <w:r>
        <w:t>наслідкові</w:t>
      </w:r>
      <w:proofErr w:type="spellEnd"/>
      <w:r>
        <w:t xml:space="preserve"> </w:t>
      </w:r>
      <w:proofErr w:type="spellStart"/>
      <w:r>
        <w:t>зв’язки</w:t>
      </w:r>
      <w:proofErr w:type="spellEnd"/>
      <w:r>
        <w:t xml:space="preserve">  в </w:t>
      </w:r>
      <w:proofErr w:type="spellStart"/>
      <w:r>
        <w:t>історії</w:t>
      </w:r>
      <w:proofErr w:type="spellEnd"/>
      <w:r>
        <w:t xml:space="preserve">, </w:t>
      </w:r>
      <w:proofErr w:type="spellStart"/>
      <w:r>
        <w:t>проаналізувати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постатей</w:t>
      </w:r>
      <w:proofErr w:type="spellEnd"/>
      <w:r>
        <w:t xml:space="preserve">. </w:t>
      </w:r>
      <w:proofErr w:type="spellStart"/>
      <w:r>
        <w:t>Виховуват</w:t>
      </w:r>
      <w:r>
        <w:t>и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поваги</w:t>
      </w:r>
      <w:proofErr w:type="spellEnd"/>
      <w:r>
        <w:t xml:space="preserve"> та </w:t>
      </w:r>
      <w:proofErr w:type="spellStart"/>
      <w:r>
        <w:t>патріотизму</w:t>
      </w:r>
      <w:proofErr w:type="spellEnd"/>
      <w:r>
        <w:t xml:space="preserve"> до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рідної</w:t>
      </w:r>
      <w:proofErr w:type="spellEnd"/>
      <w:r>
        <w:t xml:space="preserve"> </w:t>
      </w:r>
      <w:proofErr w:type="spellStart"/>
      <w:r>
        <w:t>Батьківщини</w:t>
      </w:r>
      <w:proofErr w:type="spellEnd"/>
      <w:r>
        <w:t>.</w:t>
      </w:r>
      <w:r>
        <w:rPr>
          <w:b/>
        </w:rPr>
        <w:t xml:space="preserve">    </w:t>
      </w: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:  </w:t>
      </w:r>
    </w:p>
    <w:p w:rsidR="00860212" w:rsidRDefault="00855419">
      <w:pPr>
        <w:spacing w:after="134" w:line="259" w:lineRule="auto"/>
        <w:ind w:left="-5"/>
      </w:pPr>
      <w:proofErr w:type="spellStart"/>
      <w:r>
        <w:rPr>
          <w:b/>
        </w:rPr>
        <w:t>Пригадаймо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основні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терміни</w:t>
      </w:r>
      <w:proofErr w:type="spellEnd"/>
      <w:r>
        <w:rPr>
          <w:b/>
        </w:rPr>
        <w:t xml:space="preserve"> й </w:t>
      </w:r>
      <w:proofErr w:type="spellStart"/>
      <w:r>
        <w:rPr>
          <w:b/>
        </w:rPr>
        <w:t>поняття</w:t>
      </w:r>
      <w:proofErr w:type="spellEnd"/>
      <w:r>
        <w:rPr>
          <w:b/>
        </w:rPr>
        <w:t xml:space="preserve"> </w:t>
      </w:r>
    </w:p>
    <w:p w:rsidR="00860212" w:rsidRDefault="00855419">
      <w:pPr>
        <w:spacing w:after="132" w:line="259" w:lineRule="auto"/>
        <w:ind w:left="-5"/>
      </w:pP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термінами</w:t>
      </w:r>
      <w:proofErr w:type="spellEnd"/>
      <w:r>
        <w:rPr>
          <w:b/>
          <w:color w:val="7030A0"/>
        </w:rPr>
        <w:t xml:space="preserve"> та </w:t>
      </w:r>
      <w:proofErr w:type="spellStart"/>
      <w:r>
        <w:rPr>
          <w:b/>
          <w:color w:val="7030A0"/>
        </w:rPr>
        <w:t>поняттями</w:t>
      </w:r>
      <w:proofErr w:type="spellEnd"/>
      <w:r>
        <w:rPr>
          <w:b/>
          <w:color w:val="7030A0"/>
        </w:rPr>
        <w:t xml:space="preserve"> </w:t>
      </w:r>
    </w:p>
    <w:p w:rsidR="00860212" w:rsidRDefault="00855419">
      <w:pPr>
        <w:ind w:left="-5"/>
      </w:pPr>
      <w:proofErr w:type="spellStart"/>
      <w:r>
        <w:rPr>
          <w:b/>
        </w:rPr>
        <w:t>Дніпровський</w:t>
      </w:r>
      <w:proofErr w:type="spellEnd"/>
      <w:r>
        <w:rPr>
          <w:b/>
        </w:rPr>
        <w:t xml:space="preserve"> Низ </w:t>
      </w:r>
      <w:r>
        <w:t>—</w:t>
      </w:r>
      <w:r>
        <w:t xml:space="preserve"> </w:t>
      </w:r>
      <w:proofErr w:type="spellStart"/>
      <w:r>
        <w:t>терени</w:t>
      </w:r>
      <w:proofErr w:type="spellEnd"/>
      <w:r>
        <w:t xml:space="preserve"> з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боків</w:t>
      </w:r>
      <w:proofErr w:type="spellEnd"/>
      <w:r>
        <w:t xml:space="preserve"> </w:t>
      </w:r>
      <w:proofErr w:type="spellStart"/>
      <w:r>
        <w:t>Дніпра</w:t>
      </w:r>
      <w:proofErr w:type="spellEnd"/>
      <w:r>
        <w:t>,</w:t>
      </w:r>
      <w:r>
        <w:t xml:space="preserve"> </w:t>
      </w:r>
      <w:proofErr w:type="spellStart"/>
      <w:r>
        <w:t>розташовані</w:t>
      </w:r>
      <w:proofErr w:type="spellEnd"/>
      <w:r>
        <w:t xml:space="preserve"> за </w:t>
      </w:r>
      <w:proofErr w:type="spellStart"/>
      <w:r>
        <w:t>його</w:t>
      </w:r>
      <w:proofErr w:type="spellEnd"/>
      <w:r>
        <w:t xml:space="preserve"> порогами.</w:t>
      </w:r>
      <w:r>
        <w:t xml:space="preserve"> </w:t>
      </w:r>
    </w:p>
    <w:p w:rsidR="00860212" w:rsidRDefault="00855419">
      <w:pPr>
        <w:ind w:left="-5"/>
      </w:pPr>
      <w:r>
        <w:rPr>
          <w:b/>
        </w:rPr>
        <w:t>Великий Луг</w:t>
      </w:r>
      <w:r>
        <w:t xml:space="preserve"> </w:t>
      </w:r>
      <w:r>
        <w:t>—</w:t>
      </w:r>
      <w:r>
        <w:t xml:space="preserve"> </w:t>
      </w:r>
      <w:proofErr w:type="spellStart"/>
      <w:r>
        <w:t>заплава</w:t>
      </w:r>
      <w:proofErr w:type="spellEnd"/>
      <w:r>
        <w:t xml:space="preserve"> </w:t>
      </w:r>
      <w:proofErr w:type="spellStart"/>
      <w:r>
        <w:t>Дніпра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простягалася</w:t>
      </w:r>
      <w:proofErr w:type="spellEnd"/>
      <w:r>
        <w:t xml:space="preserve"> з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боків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о. </w:t>
      </w:r>
      <w:proofErr w:type="spellStart"/>
      <w:r>
        <w:t>Хортиця</w:t>
      </w:r>
      <w:proofErr w:type="spellEnd"/>
      <w:r>
        <w:t xml:space="preserve"> </w:t>
      </w:r>
      <w:proofErr w:type="spellStart"/>
      <w:r>
        <w:t>приблизно</w:t>
      </w:r>
      <w:proofErr w:type="spellEnd"/>
      <w:r>
        <w:t xml:space="preserve"> на 100 км й </w:t>
      </w:r>
      <w:proofErr w:type="spellStart"/>
      <w:r>
        <w:t>завширшки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3 до 25 км. </w:t>
      </w:r>
      <w:proofErr w:type="spellStart"/>
      <w:r>
        <w:t>За­гальна</w:t>
      </w:r>
      <w:proofErr w:type="spellEnd"/>
      <w:r>
        <w:t xml:space="preserve"> </w:t>
      </w:r>
      <w:proofErr w:type="spellStart"/>
      <w:r>
        <w:t>площа</w:t>
      </w:r>
      <w:proofErr w:type="spellEnd"/>
      <w:r>
        <w:t xml:space="preserve"> —</w:t>
      </w:r>
      <w:r>
        <w:t xml:space="preserve"> </w:t>
      </w:r>
      <w:proofErr w:type="spellStart"/>
      <w:r>
        <w:t>понад</w:t>
      </w:r>
      <w:proofErr w:type="spellEnd"/>
      <w:r>
        <w:t xml:space="preserve"> </w:t>
      </w:r>
      <w:proofErr w:type="spellStart"/>
      <w:r>
        <w:t>мільйон</w:t>
      </w:r>
      <w:proofErr w:type="spellEnd"/>
      <w:r>
        <w:t xml:space="preserve"> десятин </w:t>
      </w:r>
      <w:proofErr w:type="spellStart"/>
      <w:r>
        <w:t>землі</w:t>
      </w:r>
      <w:proofErr w:type="spellEnd"/>
      <w:r>
        <w:t xml:space="preserve">. </w:t>
      </w:r>
      <w:proofErr w:type="spellStart"/>
      <w:r>
        <w:t>Нині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вся </w:t>
      </w:r>
      <w:proofErr w:type="spellStart"/>
      <w:r>
        <w:t>тери­торія</w:t>
      </w:r>
      <w:proofErr w:type="spellEnd"/>
      <w:r>
        <w:t xml:space="preserve"> Великого Лугу затоплена </w:t>
      </w:r>
      <w:proofErr w:type="spellStart"/>
      <w:r>
        <w:t>штучним</w:t>
      </w:r>
      <w:proofErr w:type="spellEnd"/>
      <w:r>
        <w:t xml:space="preserve"> </w:t>
      </w:r>
      <w:proofErr w:type="spellStart"/>
      <w:r>
        <w:t>Каховським</w:t>
      </w:r>
      <w:proofErr w:type="spellEnd"/>
      <w:r>
        <w:t xml:space="preserve"> морем.</w:t>
      </w:r>
      <w:r>
        <w:t xml:space="preserve"> </w:t>
      </w:r>
    </w:p>
    <w:p w:rsidR="00860212" w:rsidRDefault="00855419">
      <w:pPr>
        <w:ind w:left="-5"/>
      </w:pPr>
      <w:proofErr w:type="spellStart"/>
      <w:r>
        <w:rPr>
          <w:b/>
        </w:rPr>
        <w:t>Запорожжя</w:t>
      </w:r>
      <w:proofErr w:type="spellEnd"/>
      <w:r>
        <w:rPr>
          <w:b/>
        </w:rPr>
        <w:t xml:space="preserve"> </w:t>
      </w:r>
      <w:r>
        <w:t>—</w:t>
      </w:r>
      <w:r>
        <w:t xml:space="preserve"> </w:t>
      </w:r>
      <w:proofErr w:type="spellStart"/>
      <w:r>
        <w:t>земл</w:t>
      </w:r>
      <w:r>
        <w:t>і</w:t>
      </w:r>
      <w:proofErr w:type="spellEnd"/>
      <w:r>
        <w:t xml:space="preserve"> в </w:t>
      </w:r>
      <w:proofErr w:type="spellStart"/>
      <w:r>
        <w:t>нижній</w:t>
      </w:r>
      <w:proofErr w:type="spellEnd"/>
      <w:r>
        <w:t xml:space="preserve"> </w:t>
      </w:r>
      <w:proofErr w:type="spellStart"/>
      <w:r>
        <w:t>течії</w:t>
      </w:r>
      <w:proofErr w:type="spellEnd"/>
      <w:r>
        <w:t xml:space="preserve"> </w:t>
      </w:r>
      <w:proofErr w:type="spellStart"/>
      <w:r>
        <w:t>Дніпра</w:t>
      </w:r>
      <w:proofErr w:type="spellEnd"/>
      <w:r>
        <w:t xml:space="preserve"> на </w:t>
      </w:r>
      <w:proofErr w:type="spellStart"/>
      <w:r>
        <w:t>південь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Дніп­ровських</w:t>
      </w:r>
      <w:proofErr w:type="spellEnd"/>
      <w:r>
        <w:t xml:space="preserve"> </w:t>
      </w:r>
      <w:proofErr w:type="spellStart"/>
      <w:r>
        <w:t>порогів</w:t>
      </w:r>
      <w:proofErr w:type="spellEnd"/>
      <w:r>
        <w:t>.</w:t>
      </w:r>
      <w:r>
        <w:t xml:space="preserve"> </w:t>
      </w:r>
    </w:p>
    <w:p w:rsidR="00860212" w:rsidRDefault="00855419">
      <w:pPr>
        <w:spacing w:after="132" w:line="259" w:lineRule="auto"/>
        <w:ind w:left="-5"/>
      </w:pPr>
      <w:proofErr w:type="spellStart"/>
      <w:r>
        <w:rPr>
          <w:b/>
          <w:color w:val="7030A0"/>
        </w:rPr>
        <w:t>Пригадайте</w:t>
      </w:r>
      <w:proofErr w:type="spellEnd"/>
      <w:r>
        <w:rPr>
          <w:b/>
          <w:color w:val="7030A0"/>
        </w:rPr>
        <w:t>! (</w:t>
      </w:r>
      <w:proofErr w:type="spellStart"/>
      <w:r>
        <w:rPr>
          <w:b/>
          <w:color w:val="7030A0"/>
        </w:rPr>
        <w:t>усна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бесіда</w:t>
      </w:r>
      <w:proofErr w:type="spellEnd"/>
      <w:r>
        <w:rPr>
          <w:b/>
          <w:color w:val="7030A0"/>
        </w:rPr>
        <w:t xml:space="preserve">) </w:t>
      </w:r>
    </w:p>
    <w:p w:rsidR="00860212" w:rsidRDefault="00855419">
      <w:pPr>
        <w:ind w:left="-5" w:right="328"/>
      </w:pPr>
      <w:r>
        <w:t xml:space="preserve">1)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стани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 </w:t>
      </w:r>
      <w:proofErr w:type="gramStart"/>
      <w:r>
        <w:t>на початку</w:t>
      </w:r>
      <w:proofErr w:type="gramEnd"/>
      <w:r>
        <w:t xml:space="preserve"> XVI ст.?</w:t>
      </w:r>
      <w:r>
        <w:t xml:space="preserve"> </w:t>
      </w:r>
      <w:r>
        <w:t xml:space="preserve">2) За картою </w:t>
      </w:r>
      <w:proofErr w:type="spellStart"/>
      <w:r>
        <w:t>визначте</w:t>
      </w:r>
      <w:proofErr w:type="spellEnd"/>
      <w:r>
        <w:t xml:space="preserve">,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якими</w:t>
      </w:r>
      <w:proofErr w:type="spellEnd"/>
      <w:r>
        <w:t xml:space="preserve"> державами в </w:t>
      </w:r>
      <w:proofErr w:type="spellStart"/>
      <w:r>
        <w:t>середині</w:t>
      </w:r>
      <w:proofErr w:type="spellEnd"/>
      <w:r>
        <w:t xml:space="preserve"> XVI ст. </w:t>
      </w:r>
      <w:proofErr w:type="spellStart"/>
      <w:r>
        <w:t>межували</w:t>
      </w:r>
      <w:proofErr w:type="spellEnd"/>
      <w:r>
        <w:t xml:space="preserve">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на </w:t>
      </w:r>
      <w:proofErr w:type="spellStart"/>
      <w:r>
        <w:t>пів</w:t>
      </w:r>
      <w:r>
        <w:t>дні</w:t>
      </w:r>
      <w:proofErr w:type="spellEnd"/>
      <w:r>
        <w:t>.</w:t>
      </w:r>
      <w:r>
        <w:t xml:space="preserve"> </w:t>
      </w:r>
    </w:p>
    <w:p w:rsidR="00860212" w:rsidRDefault="00855419">
      <w:pPr>
        <w:ind w:left="-5"/>
      </w:pPr>
      <w:r>
        <w:t xml:space="preserve">3)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вважати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українське</w:t>
      </w:r>
      <w:proofErr w:type="spellEnd"/>
      <w:r>
        <w:t xml:space="preserve"> </w:t>
      </w:r>
      <w:proofErr w:type="spellStart"/>
      <w:r>
        <w:t>південне</w:t>
      </w:r>
      <w:proofErr w:type="spellEnd"/>
      <w:r>
        <w:t xml:space="preserve"> </w:t>
      </w:r>
      <w:proofErr w:type="spellStart"/>
      <w:r>
        <w:t>прикордоння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центром </w:t>
      </w:r>
      <w:proofErr w:type="spellStart"/>
      <w:r>
        <w:t>протистояння</w:t>
      </w:r>
      <w:proofErr w:type="spellEnd"/>
      <w:r>
        <w:t xml:space="preserve"> </w:t>
      </w:r>
      <w:proofErr w:type="spellStart"/>
      <w:r>
        <w:t>християнського</w:t>
      </w:r>
      <w:proofErr w:type="spellEnd"/>
      <w:r>
        <w:t xml:space="preserve"> й </w:t>
      </w:r>
      <w:proofErr w:type="spellStart"/>
      <w:r>
        <w:t>мусульманського</w:t>
      </w:r>
      <w:proofErr w:type="spellEnd"/>
      <w:r>
        <w:t xml:space="preserve"> </w:t>
      </w:r>
      <w:proofErr w:type="spellStart"/>
      <w:r>
        <w:t>світів</w:t>
      </w:r>
      <w:proofErr w:type="spellEnd"/>
      <w:r>
        <w:t xml:space="preserve">? </w:t>
      </w:r>
      <w:proofErr w:type="spellStart"/>
      <w:r>
        <w:t>Обґрунтуйте</w:t>
      </w:r>
      <w:proofErr w:type="spellEnd"/>
      <w:r>
        <w:t xml:space="preserve"> свою</w:t>
      </w:r>
      <w:r>
        <w:t xml:space="preserve"> </w:t>
      </w:r>
      <w:r>
        <w:t>думку.</w:t>
      </w:r>
      <w:r>
        <w:t xml:space="preserve"> </w:t>
      </w:r>
    </w:p>
    <w:p w:rsidR="00860212" w:rsidRDefault="00855419">
      <w:pPr>
        <w:spacing w:after="134" w:line="259" w:lineRule="auto"/>
        <w:ind w:left="-5"/>
      </w:pPr>
      <w:proofErr w:type="spellStart"/>
      <w:r>
        <w:rPr>
          <w:b/>
        </w:rPr>
        <w:t>Опрацюйте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опорний</w:t>
      </w:r>
      <w:proofErr w:type="spellEnd"/>
      <w:r>
        <w:rPr>
          <w:b/>
        </w:rPr>
        <w:t xml:space="preserve"> конспект:  </w:t>
      </w:r>
    </w:p>
    <w:p w:rsidR="00860212" w:rsidRDefault="00855419">
      <w:pPr>
        <w:spacing w:after="134" w:line="259" w:lineRule="auto"/>
        <w:ind w:left="-5"/>
      </w:pPr>
      <w:proofErr w:type="spellStart"/>
      <w:r>
        <w:lastRenderedPageBreak/>
        <w:t>Виникнення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козацтва</w:t>
      </w:r>
      <w:proofErr w:type="spellEnd"/>
      <w:r>
        <w:t xml:space="preserve"> –</w:t>
      </w:r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історично</w:t>
      </w:r>
      <w:r>
        <w:t>-</w:t>
      </w:r>
      <w:r>
        <w:t>об’єктивний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. </w:t>
      </w:r>
    </w:p>
    <w:p w:rsidR="00860212" w:rsidRDefault="00855419">
      <w:pPr>
        <w:spacing w:after="134" w:line="259" w:lineRule="auto"/>
        <w:ind w:left="-5"/>
      </w:pPr>
      <w:proofErr w:type="spellStart"/>
      <w:r>
        <w:t>Спричинили</w:t>
      </w:r>
      <w:proofErr w:type="spellEnd"/>
      <w:r>
        <w:t xml:space="preserve"> до </w:t>
      </w:r>
      <w:proofErr w:type="spellStart"/>
      <w:r>
        <w:t>цього</w:t>
      </w:r>
      <w:proofErr w:type="spellEnd"/>
      <w:r>
        <w:t>:</w:t>
      </w:r>
      <w:r>
        <w:t xml:space="preserve"> </w:t>
      </w:r>
    </w:p>
    <w:p w:rsidR="00860212" w:rsidRDefault="00855419">
      <w:pPr>
        <w:numPr>
          <w:ilvl w:val="0"/>
          <w:numId w:val="1"/>
        </w:numPr>
      </w:pPr>
      <w:proofErr w:type="spellStart"/>
      <w:r>
        <w:t>наявність</w:t>
      </w:r>
      <w:proofErr w:type="spellEnd"/>
      <w:r>
        <w:t xml:space="preserve"> </w:t>
      </w:r>
      <w:proofErr w:type="spellStart"/>
      <w:r>
        <w:t>величезного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</w:t>
      </w:r>
      <w:proofErr w:type="spellStart"/>
      <w:r>
        <w:t>вільних</w:t>
      </w:r>
      <w:proofErr w:type="spellEnd"/>
      <w:r>
        <w:t xml:space="preserve"> земель </w:t>
      </w:r>
      <w:proofErr w:type="spellStart"/>
      <w:r>
        <w:t>степової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(Дикого Поля), з </w:t>
      </w:r>
      <w:proofErr w:type="spellStart"/>
      <w:r>
        <w:t>багатими</w:t>
      </w:r>
      <w:proofErr w:type="spellEnd"/>
      <w:r>
        <w:t xml:space="preserve"> </w:t>
      </w:r>
      <w:proofErr w:type="spellStart"/>
      <w:r>
        <w:t>природними</w:t>
      </w:r>
      <w:proofErr w:type="spellEnd"/>
      <w:r>
        <w:t xml:space="preserve"> ресурсами,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потребувало</w:t>
      </w:r>
      <w:proofErr w:type="spellEnd"/>
      <w:r>
        <w:t xml:space="preserve"> </w:t>
      </w:r>
      <w:proofErr w:type="spellStart"/>
      <w:r>
        <w:t>заселення</w:t>
      </w:r>
      <w:proofErr w:type="spellEnd"/>
      <w:r>
        <w:t xml:space="preserve"> і </w:t>
      </w:r>
      <w:proofErr w:type="spellStart"/>
      <w:r>
        <w:t>господарського</w:t>
      </w:r>
      <w:proofErr w:type="spellEnd"/>
      <w:r>
        <w:t xml:space="preserve"> </w:t>
      </w:r>
      <w:proofErr w:type="spellStart"/>
      <w:r>
        <w:t>освоєння</w:t>
      </w:r>
      <w:proofErr w:type="spellEnd"/>
      <w:r>
        <w:t>;</w:t>
      </w:r>
      <w:r>
        <w:t xml:space="preserve"> </w:t>
      </w:r>
    </w:p>
    <w:p w:rsidR="00860212" w:rsidRDefault="00855419">
      <w:pPr>
        <w:numPr>
          <w:ilvl w:val="0"/>
          <w:numId w:val="1"/>
        </w:numPr>
      </w:pPr>
      <w:proofErr w:type="spellStart"/>
      <w:r>
        <w:t>погіршення</w:t>
      </w:r>
      <w:proofErr w:type="spellEnd"/>
      <w:r>
        <w:t xml:space="preserve"> становища </w:t>
      </w:r>
      <w:proofErr w:type="spellStart"/>
      <w:r>
        <w:t>українського</w:t>
      </w:r>
      <w:proofErr w:type="spellEnd"/>
      <w:r>
        <w:t xml:space="preserve"> народу,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обумовлювало</w:t>
      </w:r>
      <w:proofErr w:type="spellEnd"/>
      <w:r>
        <w:t xml:space="preserve"> </w:t>
      </w:r>
      <w:proofErr w:type="spellStart"/>
      <w:r>
        <w:t>втечі</w:t>
      </w:r>
      <w:proofErr w:type="spellEnd"/>
      <w:r>
        <w:t xml:space="preserve"> селян і </w:t>
      </w:r>
      <w:proofErr w:type="spellStart"/>
      <w:r>
        <w:t>міс</w:t>
      </w:r>
      <w:r>
        <w:t>ької</w:t>
      </w:r>
      <w:proofErr w:type="spellEnd"/>
      <w:r>
        <w:t xml:space="preserve"> </w:t>
      </w:r>
      <w:proofErr w:type="spellStart"/>
      <w:r>
        <w:t>бідноти</w:t>
      </w:r>
      <w:proofErr w:type="spellEnd"/>
      <w:r>
        <w:t xml:space="preserve"> на </w:t>
      </w:r>
      <w:proofErr w:type="spellStart"/>
      <w:r>
        <w:t>окраїни</w:t>
      </w:r>
      <w:proofErr w:type="spellEnd"/>
      <w:r>
        <w:t xml:space="preserve"> </w:t>
      </w:r>
      <w:proofErr w:type="spellStart"/>
      <w:r>
        <w:t>Польсько</w:t>
      </w:r>
      <w:r>
        <w:t>-</w:t>
      </w:r>
      <w:r>
        <w:t>Литовської</w:t>
      </w:r>
      <w:proofErr w:type="spellEnd"/>
      <w:r>
        <w:t xml:space="preserve"> держави в </w:t>
      </w:r>
      <w:proofErr w:type="spellStart"/>
      <w:r>
        <w:t>пошуках</w:t>
      </w:r>
      <w:proofErr w:type="spellEnd"/>
      <w:r>
        <w:t xml:space="preserve"> </w:t>
      </w:r>
      <w:proofErr w:type="spellStart"/>
      <w:r>
        <w:t>кращої</w:t>
      </w:r>
      <w:proofErr w:type="spellEnd"/>
      <w:r>
        <w:t xml:space="preserve"> </w:t>
      </w:r>
      <w:proofErr w:type="spellStart"/>
      <w:r>
        <w:t>долі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туди</w:t>
      </w:r>
      <w:proofErr w:type="spellEnd"/>
      <w:r>
        <w:t xml:space="preserve"> </w:t>
      </w:r>
      <w:proofErr w:type="spellStart"/>
      <w:r>
        <w:t>їхали</w:t>
      </w:r>
      <w:proofErr w:type="spellEnd"/>
      <w:r>
        <w:t xml:space="preserve"> </w:t>
      </w:r>
      <w:proofErr w:type="spellStart"/>
      <w:r>
        <w:t>авантюристи</w:t>
      </w:r>
      <w:proofErr w:type="spellEnd"/>
      <w:r>
        <w:t xml:space="preserve">, </w:t>
      </w:r>
      <w:proofErr w:type="spellStart"/>
      <w:r>
        <w:t>злодії</w:t>
      </w:r>
      <w:proofErr w:type="spellEnd"/>
      <w:r>
        <w:t xml:space="preserve">, </w:t>
      </w:r>
      <w:proofErr w:type="spellStart"/>
      <w:r>
        <w:t>шукачі</w:t>
      </w:r>
      <w:proofErr w:type="spellEnd"/>
      <w:r>
        <w:t xml:space="preserve"> </w:t>
      </w:r>
      <w:proofErr w:type="spellStart"/>
      <w:r>
        <w:t>пригод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>;</w:t>
      </w:r>
      <w:r>
        <w:t xml:space="preserve"> - </w:t>
      </w:r>
      <w:r>
        <w:tab/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існування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постійною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загроза</w:t>
      </w:r>
      <w:proofErr w:type="spellEnd"/>
      <w:r>
        <w:t xml:space="preserve"> </w:t>
      </w:r>
      <w:proofErr w:type="spellStart"/>
      <w:r>
        <w:t>нападів</w:t>
      </w:r>
      <w:proofErr w:type="spellEnd"/>
      <w:r>
        <w:t xml:space="preserve"> татар, </w:t>
      </w:r>
      <w:proofErr w:type="spellStart"/>
      <w:r>
        <w:t>обумовлювали</w:t>
      </w:r>
      <w:proofErr w:type="spellEnd"/>
      <w:r>
        <w:t xml:space="preserve"> потребу до </w:t>
      </w:r>
      <w:proofErr w:type="spellStart"/>
      <w:r>
        <w:t>появи</w:t>
      </w:r>
      <w:proofErr w:type="spellEnd"/>
      <w:r>
        <w:t xml:space="preserve"> у </w:t>
      </w:r>
      <w:proofErr w:type="spellStart"/>
      <w:r>
        <w:t>козацтва</w:t>
      </w:r>
      <w:proofErr w:type="spellEnd"/>
      <w:r>
        <w:t xml:space="preserve"> </w:t>
      </w:r>
      <w:proofErr w:type="spellStart"/>
      <w:r>
        <w:t>військової</w:t>
      </w:r>
      <w:proofErr w:type="spellEnd"/>
      <w:r>
        <w:t xml:space="preserve"> </w:t>
      </w:r>
      <w:proofErr w:type="spellStart"/>
      <w:r>
        <w:t>орг</w:t>
      </w:r>
      <w:r>
        <w:t>анізації</w:t>
      </w:r>
      <w:proofErr w:type="spellEnd"/>
      <w:r>
        <w:t>.</w:t>
      </w:r>
      <w:r>
        <w:t xml:space="preserve"> </w:t>
      </w:r>
    </w:p>
    <w:p w:rsidR="00860212" w:rsidRDefault="00855419">
      <w:pPr>
        <w:numPr>
          <w:ilvl w:val="0"/>
          <w:numId w:val="1"/>
        </w:numPr>
      </w:pPr>
      <w:r>
        <w:t xml:space="preserve">Початки </w:t>
      </w:r>
      <w:proofErr w:type="spellStart"/>
      <w:r>
        <w:t>козацтва</w:t>
      </w:r>
      <w:proofErr w:type="spellEnd"/>
      <w:r>
        <w:t xml:space="preserve"> </w:t>
      </w:r>
      <w:proofErr w:type="spellStart"/>
      <w:r>
        <w:t>простежуються</w:t>
      </w:r>
      <w:proofErr w:type="spellEnd"/>
      <w:r>
        <w:t xml:space="preserve"> у XV ст., коли на </w:t>
      </w:r>
      <w:proofErr w:type="spellStart"/>
      <w:r>
        <w:t>вільні</w:t>
      </w:r>
      <w:proofErr w:type="spellEnd"/>
      <w:r>
        <w:t xml:space="preserve"> </w:t>
      </w:r>
      <w:proofErr w:type="spellStart"/>
      <w:r>
        <w:t>прикордонні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Польсько</w:t>
      </w:r>
      <w:r>
        <w:t>-</w:t>
      </w:r>
      <w:r>
        <w:t>Литовської</w:t>
      </w:r>
      <w:proofErr w:type="spellEnd"/>
      <w:r>
        <w:t xml:space="preserve"> держави приходили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сміливі</w:t>
      </w:r>
      <w:proofErr w:type="spellEnd"/>
      <w:r>
        <w:t xml:space="preserve"> і </w:t>
      </w:r>
      <w:proofErr w:type="spellStart"/>
      <w:r>
        <w:t>відчайдушні</w:t>
      </w:r>
      <w:proofErr w:type="spellEnd"/>
      <w:r>
        <w:t xml:space="preserve"> люди,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самі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примушували</w:t>
      </w:r>
      <w:proofErr w:type="spellEnd"/>
      <w:r>
        <w:t xml:space="preserve"> до </w:t>
      </w:r>
      <w:proofErr w:type="spellStart"/>
      <w:r>
        <w:t>військової</w:t>
      </w:r>
      <w:proofErr w:type="spellEnd"/>
      <w:r>
        <w:t xml:space="preserve"> </w:t>
      </w:r>
      <w:proofErr w:type="spellStart"/>
      <w:r>
        <w:t>організації</w:t>
      </w:r>
      <w:proofErr w:type="spellEnd"/>
      <w:r>
        <w:t xml:space="preserve">. </w:t>
      </w:r>
      <w:proofErr w:type="spellStart"/>
      <w:r>
        <w:t>Публіка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різноманітна</w:t>
      </w:r>
      <w:proofErr w:type="spellEnd"/>
      <w:r>
        <w:t xml:space="preserve"> –</w:t>
      </w:r>
      <w:r>
        <w:t xml:space="preserve"> </w:t>
      </w:r>
      <w:proofErr w:type="spellStart"/>
      <w:r>
        <w:t>від</w:t>
      </w:r>
      <w:proofErr w:type="spellEnd"/>
      <w:r>
        <w:t xml:space="preserve"> сел</w:t>
      </w:r>
      <w:r>
        <w:t xml:space="preserve">янина </w:t>
      </w:r>
      <w:proofErr w:type="spellStart"/>
      <w:r>
        <w:t>втікача</w:t>
      </w:r>
      <w:proofErr w:type="spellEnd"/>
      <w:r>
        <w:t xml:space="preserve"> до магната –</w:t>
      </w:r>
      <w:r>
        <w:t xml:space="preserve"> </w:t>
      </w:r>
      <w:proofErr w:type="spellStart"/>
      <w:r>
        <w:t>шукача</w:t>
      </w:r>
      <w:proofErr w:type="spellEnd"/>
      <w:r>
        <w:t xml:space="preserve"> </w:t>
      </w:r>
      <w:proofErr w:type="spellStart"/>
      <w:r>
        <w:t>пригод</w:t>
      </w:r>
      <w:proofErr w:type="spellEnd"/>
      <w:r>
        <w:t xml:space="preserve">. </w:t>
      </w:r>
      <w:proofErr w:type="spellStart"/>
      <w:r>
        <w:t>Представлені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національності</w:t>
      </w:r>
      <w:proofErr w:type="spellEnd"/>
      <w:r>
        <w:t xml:space="preserve">, але </w:t>
      </w:r>
      <w:proofErr w:type="spellStart"/>
      <w:r>
        <w:t>більшість</w:t>
      </w:r>
      <w:proofErr w:type="spellEnd"/>
      <w:r>
        <w:t xml:space="preserve"> становили </w:t>
      </w:r>
      <w:proofErr w:type="spellStart"/>
      <w:r>
        <w:t>українці</w:t>
      </w:r>
      <w:proofErr w:type="spellEnd"/>
      <w:r>
        <w:t xml:space="preserve">. </w:t>
      </w:r>
      <w:proofErr w:type="spellStart"/>
      <w:r>
        <w:t>Селилися</w:t>
      </w:r>
      <w:proofErr w:type="spellEnd"/>
      <w:r>
        <w:t xml:space="preserve"> </w:t>
      </w:r>
      <w:proofErr w:type="spellStart"/>
      <w:r>
        <w:t>козаки</w:t>
      </w:r>
      <w:proofErr w:type="spellEnd"/>
      <w:r>
        <w:t xml:space="preserve"> </w:t>
      </w:r>
      <w:proofErr w:type="spellStart"/>
      <w:r>
        <w:t>понад</w:t>
      </w:r>
      <w:proofErr w:type="spellEnd"/>
      <w:r>
        <w:t xml:space="preserve"> </w:t>
      </w:r>
      <w:proofErr w:type="spellStart"/>
      <w:r>
        <w:t>Дніпром</w:t>
      </w:r>
      <w:proofErr w:type="spellEnd"/>
      <w:r>
        <w:t xml:space="preserve">, у </w:t>
      </w:r>
      <w:proofErr w:type="spellStart"/>
      <w:r>
        <w:t>верхів’ях</w:t>
      </w:r>
      <w:proofErr w:type="spellEnd"/>
      <w:r>
        <w:t xml:space="preserve"> </w:t>
      </w:r>
      <w:proofErr w:type="spellStart"/>
      <w:r>
        <w:t>Південного</w:t>
      </w:r>
      <w:proofErr w:type="spellEnd"/>
      <w:r>
        <w:t xml:space="preserve"> Бугу та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численних</w:t>
      </w:r>
      <w:proofErr w:type="spellEnd"/>
      <w:r>
        <w:t xml:space="preserve"> притоках. </w:t>
      </w:r>
      <w:proofErr w:type="spellStart"/>
      <w:r>
        <w:t>Важливим</w:t>
      </w:r>
      <w:proofErr w:type="spellEnd"/>
      <w:r>
        <w:t xml:space="preserve"> </w:t>
      </w:r>
      <w:proofErr w:type="spellStart"/>
      <w:r>
        <w:t>регіоном</w:t>
      </w:r>
      <w:proofErr w:type="spellEnd"/>
      <w:r>
        <w:t xml:space="preserve">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козацтва</w:t>
      </w:r>
      <w:proofErr w:type="spellEnd"/>
      <w:r>
        <w:t xml:space="preserve"> стал</w:t>
      </w:r>
      <w:r>
        <w:t xml:space="preserve">и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Канів</w:t>
      </w:r>
      <w:proofErr w:type="spellEnd"/>
      <w:r>
        <w:t xml:space="preserve"> і </w:t>
      </w:r>
      <w:proofErr w:type="spellStart"/>
      <w:r>
        <w:t>Черкаси</w:t>
      </w:r>
      <w:proofErr w:type="spellEnd"/>
      <w:r>
        <w:t>.</w:t>
      </w:r>
      <w:r>
        <w:t xml:space="preserve"> </w:t>
      </w:r>
    </w:p>
    <w:p w:rsidR="00860212" w:rsidRDefault="00855419">
      <w:pPr>
        <w:ind w:left="-5"/>
      </w:pPr>
      <w:proofErr w:type="spellStart"/>
      <w:r>
        <w:t>Козацький</w:t>
      </w:r>
      <w:proofErr w:type="spellEnd"/>
      <w:r>
        <w:t xml:space="preserve"> </w:t>
      </w:r>
      <w:proofErr w:type="spellStart"/>
      <w:r>
        <w:t>устрій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демократичним</w:t>
      </w:r>
      <w:proofErr w:type="spellEnd"/>
      <w:r>
        <w:t xml:space="preserve">. </w:t>
      </w:r>
      <w:proofErr w:type="spellStart"/>
      <w:r>
        <w:t>Об’єднувалися</w:t>
      </w:r>
      <w:proofErr w:type="spellEnd"/>
      <w:r>
        <w:t xml:space="preserve"> </w:t>
      </w:r>
      <w:proofErr w:type="spellStart"/>
      <w:r>
        <w:t>козаки</w:t>
      </w:r>
      <w:proofErr w:type="spellEnd"/>
      <w:r>
        <w:t xml:space="preserve"> в </w:t>
      </w:r>
      <w:proofErr w:type="spellStart"/>
      <w:r>
        <w:t>громади</w:t>
      </w:r>
      <w:proofErr w:type="spellEnd"/>
      <w:r>
        <w:t xml:space="preserve">,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 </w:t>
      </w:r>
      <w:proofErr w:type="spellStart"/>
      <w:r>
        <w:t>вирішували</w:t>
      </w:r>
      <w:proofErr w:type="spellEnd"/>
      <w:r>
        <w:t xml:space="preserve"> на радах, де обирали </w:t>
      </w:r>
      <w:proofErr w:type="spellStart"/>
      <w:r>
        <w:t>отаманів</w:t>
      </w:r>
      <w:proofErr w:type="spellEnd"/>
      <w:r>
        <w:t xml:space="preserve"> та </w:t>
      </w:r>
      <w:proofErr w:type="spellStart"/>
      <w:r>
        <w:t>іншу</w:t>
      </w:r>
      <w:proofErr w:type="spellEnd"/>
      <w:r>
        <w:t xml:space="preserve"> старшину. </w:t>
      </w:r>
      <w:proofErr w:type="spellStart"/>
      <w:r>
        <w:t>Займалися</w:t>
      </w:r>
      <w:proofErr w:type="spellEnd"/>
      <w:r>
        <w:t xml:space="preserve"> </w:t>
      </w:r>
      <w:proofErr w:type="spellStart"/>
      <w:r>
        <w:t>козаки</w:t>
      </w:r>
      <w:proofErr w:type="spellEnd"/>
      <w:r>
        <w:t xml:space="preserve">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чим</w:t>
      </w:r>
      <w:proofErr w:type="spellEnd"/>
      <w:r>
        <w:t xml:space="preserve"> </w:t>
      </w:r>
      <w:proofErr w:type="spellStart"/>
      <w:r>
        <w:t>міг</w:t>
      </w:r>
      <w:proofErr w:type="spellEnd"/>
      <w:r>
        <w:t xml:space="preserve">, по </w:t>
      </w:r>
      <w:proofErr w:type="spellStart"/>
      <w:r>
        <w:t>різному</w:t>
      </w:r>
      <w:proofErr w:type="spellEnd"/>
      <w:r>
        <w:t xml:space="preserve"> </w:t>
      </w:r>
      <w:proofErr w:type="spellStart"/>
      <w:r>
        <w:t>здобували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для </w:t>
      </w:r>
      <w:proofErr w:type="spellStart"/>
      <w:r>
        <w:t>життя</w:t>
      </w:r>
      <w:proofErr w:type="spellEnd"/>
      <w:r>
        <w:t xml:space="preserve">, а </w:t>
      </w:r>
      <w:proofErr w:type="spellStart"/>
      <w:r>
        <w:t>саме</w:t>
      </w:r>
      <w:proofErr w:type="spellEnd"/>
      <w:r>
        <w:t xml:space="preserve">,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власне</w:t>
      </w:r>
      <w:proofErr w:type="spellEnd"/>
      <w:r>
        <w:t xml:space="preserve"> </w:t>
      </w:r>
      <w:proofErr w:type="spellStart"/>
      <w:r>
        <w:t>го</w:t>
      </w:r>
      <w:r>
        <w:t>сподарство</w:t>
      </w:r>
      <w:proofErr w:type="spellEnd"/>
      <w:r>
        <w:t xml:space="preserve">, </w:t>
      </w:r>
      <w:proofErr w:type="spellStart"/>
      <w:r>
        <w:t>займалися</w:t>
      </w:r>
      <w:proofErr w:type="spellEnd"/>
      <w:r>
        <w:t xml:space="preserve"> </w:t>
      </w:r>
      <w:proofErr w:type="spellStart"/>
      <w:r>
        <w:t>землеробством</w:t>
      </w:r>
      <w:proofErr w:type="spellEnd"/>
      <w:r>
        <w:t xml:space="preserve">, </w:t>
      </w:r>
      <w:proofErr w:type="spellStart"/>
      <w:r>
        <w:t>скотарством</w:t>
      </w:r>
      <w:proofErr w:type="spellEnd"/>
      <w:r>
        <w:t xml:space="preserve">,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промислами</w:t>
      </w:r>
      <w:proofErr w:type="spellEnd"/>
      <w:r>
        <w:t xml:space="preserve">, ремеслами, </w:t>
      </w:r>
      <w:proofErr w:type="spellStart"/>
      <w:r>
        <w:t>торгівлею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військовою</w:t>
      </w:r>
      <w:proofErr w:type="spellEnd"/>
      <w:r>
        <w:t xml:space="preserve"> справою,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наймалися</w:t>
      </w:r>
      <w:proofErr w:type="spellEnd"/>
      <w:r>
        <w:t xml:space="preserve">, </w:t>
      </w:r>
      <w:proofErr w:type="spellStart"/>
      <w:r>
        <w:t>займалися</w:t>
      </w:r>
      <w:proofErr w:type="spellEnd"/>
      <w:r>
        <w:t xml:space="preserve"> </w:t>
      </w:r>
      <w:proofErr w:type="spellStart"/>
      <w:r>
        <w:t>здобичництвом</w:t>
      </w:r>
      <w:proofErr w:type="spellEnd"/>
      <w:r>
        <w:t>.</w:t>
      </w:r>
      <w:r>
        <w:t xml:space="preserve"> </w:t>
      </w:r>
    </w:p>
    <w:p w:rsidR="00860212" w:rsidRDefault="00855419">
      <w:pPr>
        <w:ind w:left="-5"/>
      </w:pPr>
      <w:proofErr w:type="spellStart"/>
      <w:r>
        <w:t>Основи</w:t>
      </w:r>
      <w:proofErr w:type="spellEnd"/>
      <w:r>
        <w:t xml:space="preserve">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станових</w:t>
      </w:r>
      <w:proofErr w:type="spellEnd"/>
      <w:r>
        <w:t xml:space="preserve"> </w:t>
      </w:r>
      <w:proofErr w:type="spellStart"/>
      <w:r>
        <w:t>ознак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козацтва</w:t>
      </w:r>
      <w:proofErr w:type="spellEnd"/>
      <w:r>
        <w:t xml:space="preserve"> </w:t>
      </w:r>
      <w:proofErr w:type="spellStart"/>
      <w:r>
        <w:t>закладалися</w:t>
      </w:r>
      <w:proofErr w:type="spellEnd"/>
      <w:r>
        <w:t xml:space="preserve"> шляхом </w:t>
      </w:r>
      <w:proofErr w:type="spellStart"/>
      <w:r>
        <w:t>залучення</w:t>
      </w:r>
      <w:proofErr w:type="spellEnd"/>
      <w:r>
        <w:t xml:space="preserve"> </w:t>
      </w:r>
      <w:proofErr w:type="spellStart"/>
      <w:r>
        <w:t>запорожців</w:t>
      </w:r>
      <w:proofErr w:type="spellEnd"/>
      <w:r>
        <w:t xml:space="preserve"> на </w:t>
      </w:r>
      <w:proofErr w:type="spellStart"/>
      <w:r>
        <w:t>державну</w:t>
      </w:r>
      <w:proofErr w:type="spellEnd"/>
      <w:r>
        <w:t xml:space="preserve"> службу з 6</w:t>
      </w:r>
      <w:r>
        <w:t>0-</w:t>
      </w:r>
      <w:r>
        <w:t xml:space="preserve">х </w:t>
      </w:r>
      <w:proofErr w:type="spellStart"/>
      <w:r>
        <w:t>років</w:t>
      </w:r>
      <w:proofErr w:type="spellEnd"/>
      <w:r>
        <w:t xml:space="preserve"> XVI ст. </w:t>
      </w:r>
      <w:proofErr w:type="spellStart"/>
      <w:r>
        <w:t>Водночас</w:t>
      </w:r>
      <w:proofErr w:type="spellEnd"/>
      <w:r>
        <w:t xml:space="preserve"> генеза </w:t>
      </w:r>
      <w:proofErr w:type="spellStart"/>
      <w:r>
        <w:t>козацьких</w:t>
      </w:r>
      <w:proofErr w:type="spellEnd"/>
      <w:r>
        <w:t xml:space="preserve"> прав </w:t>
      </w:r>
      <w:proofErr w:type="spellStart"/>
      <w:r>
        <w:t>зумовлювалася</w:t>
      </w:r>
      <w:proofErr w:type="spellEnd"/>
      <w:r>
        <w:t xml:space="preserve"> </w:t>
      </w:r>
      <w:proofErr w:type="spellStart"/>
      <w:r>
        <w:t>історичним</w:t>
      </w:r>
      <w:proofErr w:type="spellEnd"/>
      <w:r>
        <w:t xml:space="preserve"> </w:t>
      </w:r>
      <w:proofErr w:type="spellStart"/>
      <w:r>
        <w:t>досвідом</w:t>
      </w:r>
      <w:proofErr w:type="spellEnd"/>
      <w:r>
        <w:t xml:space="preserve">, </w:t>
      </w:r>
      <w:proofErr w:type="spellStart"/>
      <w:r>
        <w:t>спиралася</w:t>
      </w:r>
      <w:proofErr w:type="spellEnd"/>
      <w:r>
        <w:t xml:space="preserve"> на </w:t>
      </w:r>
      <w:proofErr w:type="spellStart"/>
      <w:r>
        <w:t>певні</w:t>
      </w:r>
      <w:proofErr w:type="spellEnd"/>
      <w:r>
        <w:t xml:space="preserve"> </w:t>
      </w:r>
      <w:proofErr w:type="spellStart"/>
      <w:r>
        <w:t>традиції</w:t>
      </w:r>
      <w:proofErr w:type="spellEnd"/>
      <w:r>
        <w:t xml:space="preserve"> </w:t>
      </w:r>
      <w:proofErr w:type="spellStart"/>
      <w:r>
        <w:t>суспільного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. </w:t>
      </w:r>
      <w:proofErr w:type="spellStart"/>
      <w:r>
        <w:t>Звільнен</w:t>
      </w:r>
      <w:r>
        <w:t>ня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феодальних</w:t>
      </w:r>
      <w:proofErr w:type="spellEnd"/>
      <w:r>
        <w:t xml:space="preserve"> </w:t>
      </w:r>
      <w:proofErr w:type="spellStart"/>
      <w:r>
        <w:t>податків</w:t>
      </w:r>
      <w:proofErr w:type="spellEnd"/>
      <w:r>
        <w:t xml:space="preserve"> та повинностей і право на </w:t>
      </w:r>
      <w:proofErr w:type="spellStart"/>
      <w:r>
        <w:t>володіння</w:t>
      </w:r>
      <w:proofErr w:type="spellEnd"/>
      <w:r>
        <w:t xml:space="preserve"> </w:t>
      </w:r>
      <w:proofErr w:type="spellStart"/>
      <w:r>
        <w:t>маєтностями</w:t>
      </w:r>
      <w:proofErr w:type="spellEnd"/>
      <w:r>
        <w:t xml:space="preserve"> за </w:t>
      </w:r>
      <w:proofErr w:type="spellStart"/>
      <w:r>
        <w:t>відбування</w:t>
      </w:r>
      <w:proofErr w:type="spellEnd"/>
      <w:r>
        <w:t xml:space="preserve"> </w:t>
      </w:r>
      <w:proofErr w:type="spellStart"/>
      <w:r>
        <w:t>військової</w:t>
      </w:r>
      <w:proofErr w:type="spellEnd"/>
      <w:r>
        <w:t xml:space="preserve"> </w:t>
      </w:r>
      <w:proofErr w:type="spellStart"/>
      <w:r>
        <w:t>служби</w:t>
      </w:r>
      <w:proofErr w:type="spellEnd"/>
      <w:r>
        <w:t xml:space="preserve"> мало </w:t>
      </w:r>
      <w:proofErr w:type="spellStart"/>
      <w:r>
        <w:t>українське</w:t>
      </w:r>
      <w:proofErr w:type="spellEnd"/>
      <w:r>
        <w:t xml:space="preserve"> </w:t>
      </w:r>
      <w:proofErr w:type="spellStart"/>
      <w:r>
        <w:t>середньовічне</w:t>
      </w:r>
      <w:proofErr w:type="spellEnd"/>
      <w:r>
        <w:t xml:space="preserve"> </w:t>
      </w:r>
      <w:proofErr w:type="spellStart"/>
      <w:r>
        <w:t>лицарство</w:t>
      </w:r>
      <w:proofErr w:type="spellEnd"/>
      <w:r>
        <w:t xml:space="preserve"> –</w:t>
      </w:r>
      <w:r>
        <w:t xml:space="preserve"> </w:t>
      </w:r>
      <w:r>
        <w:t xml:space="preserve">боярство.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lastRenderedPageBreak/>
        <w:t>останнього</w:t>
      </w:r>
      <w:proofErr w:type="spellEnd"/>
      <w:r>
        <w:t xml:space="preserve">, </w:t>
      </w:r>
      <w:proofErr w:type="spellStart"/>
      <w:r>
        <w:t>козаки</w:t>
      </w:r>
      <w:proofErr w:type="spellEnd"/>
      <w:r>
        <w:t xml:space="preserve"> </w:t>
      </w:r>
      <w:proofErr w:type="spellStart"/>
      <w:r>
        <w:t>одержували</w:t>
      </w:r>
      <w:proofErr w:type="spellEnd"/>
      <w:r>
        <w:t xml:space="preserve"> за </w:t>
      </w:r>
      <w:proofErr w:type="spellStart"/>
      <w:r>
        <w:t>державну</w:t>
      </w:r>
      <w:proofErr w:type="spellEnd"/>
      <w:r>
        <w:t xml:space="preserve"> службу, </w:t>
      </w:r>
      <w:proofErr w:type="spellStart"/>
      <w:r>
        <w:t>насамперед</w:t>
      </w:r>
      <w:proofErr w:type="spellEnd"/>
      <w:r>
        <w:t xml:space="preserve">, </w:t>
      </w:r>
      <w:proofErr w:type="spellStart"/>
      <w:r>
        <w:t>платню</w:t>
      </w:r>
      <w:proofErr w:type="spellEnd"/>
      <w:r>
        <w:t xml:space="preserve"> </w:t>
      </w:r>
      <w:proofErr w:type="spellStart"/>
      <w:r>
        <w:t>грошима</w:t>
      </w:r>
      <w:proofErr w:type="spellEnd"/>
      <w:r>
        <w:t xml:space="preserve"> і сук</w:t>
      </w:r>
      <w:r>
        <w:t>ном.</w:t>
      </w:r>
      <w:r>
        <w:t xml:space="preserve"> </w:t>
      </w:r>
    </w:p>
    <w:p w:rsidR="00860212" w:rsidRDefault="00855419">
      <w:pPr>
        <w:ind w:left="-5"/>
      </w:pPr>
      <w:r>
        <w:t xml:space="preserve">До </w:t>
      </w:r>
      <w:proofErr w:type="spellStart"/>
      <w:r>
        <w:t>середини</w:t>
      </w:r>
      <w:proofErr w:type="spellEnd"/>
      <w:r>
        <w:t xml:space="preserve"> XVII ст. </w:t>
      </w:r>
      <w:proofErr w:type="spellStart"/>
      <w:r>
        <w:t>зустрічалися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поодинокі</w:t>
      </w:r>
      <w:proofErr w:type="spellEnd"/>
      <w:r>
        <w:t xml:space="preserve"> </w:t>
      </w:r>
      <w:proofErr w:type="spellStart"/>
      <w:r>
        <w:t>випадки</w:t>
      </w:r>
      <w:proofErr w:type="spellEnd"/>
      <w:r>
        <w:t xml:space="preserve"> </w:t>
      </w:r>
      <w:proofErr w:type="spellStart"/>
      <w:r>
        <w:t>надання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реєстровим</w:t>
      </w:r>
      <w:proofErr w:type="spellEnd"/>
      <w:r>
        <w:t xml:space="preserve">. Разом з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фактичне</w:t>
      </w:r>
      <w:proofErr w:type="spellEnd"/>
      <w:r>
        <w:t xml:space="preserve"> </w:t>
      </w:r>
      <w:proofErr w:type="spellStart"/>
      <w:r>
        <w:t>землеволодіння</w:t>
      </w:r>
      <w:proofErr w:type="spellEnd"/>
      <w:r>
        <w:t xml:space="preserve"> стало </w:t>
      </w:r>
      <w:proofErr w:type="spellStart"/>
      <w:r>
        <w:t>економічним</w:t>
      </w:r>
      <w:proofErr w:type="spellEnd"/>
      <w:r>
        <w:t xml:space="preserve"> </w:t>
      </w:r>
      <w:proofErr w:type="spellStart"/>
      <w:r>
        <w:t>підґрунтям</w:t>
      </w:r>
      <w:proofErr w:type="spellEnd"/>
      <w:r>
        <w:t xml:space="preserve"> </w:t>
      </w:r>
      <w:proofErr w:type="spellStart"/>
      <w:r>
        <w:t>козацького</w:t>
      </w:r>
      <w:proofErr w:type="spellEnd"/>
      <w:r>
        <w:t xml:space="preserve"> стану. </w:t>
      </w:r>
      <w:proofErr w:type="spellStart"/>
      <w:r>
        <w:t>Власне</w:t>
      </w:r>
      <w:proofErr w:type="spellEnd"/>
      <w:r>
        <w:t xml:space="preserve"> </w:t>
      </w:r>
      <w:proofErr w:type="spellStart"/>
      <w:r>
        <w:t>судочинство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привілеєм</w:t>
      </w:r>
      <w:proofErr w:type="spellEnd"/>
      <w:r>
        <w:t xml:space="preserve"> </w:t>
      </w:r>
      <w:proofErr w:type="spellStart"/>
      <w:r>
        <w:t>шляхти</w:t>
      </w:r>
      <w:proofErr w:type="spellEnd"/>
      <w:r>
        <w:t xml:space="preserve">, як і </w:t>
      </w:r>
      <w:proofErr w:type="spellStart"/>
      <w:r>
        <w:t>особливе</w:t>
      </w:r>
      <w:proofErr w:type="spellEnd"/>
      <w:r>
        <w:t xml:space="preserve"> </w:t>
      </w:r>
      <w:proofErr w:type="spellStart"/>
      <w:r>
        <w:t>адміністративне</w:t>
      </w:r>
      <w:proofErr w:type="spellEnd"/>
      <w:r>
        <w:t xml:space="preserve"> </w:t>
      </w:r>
      <w:proofErr w:type="spellStart"/>
      <w:r>
        <w:t>підпорядкув</w:t>
      </w:r>
      <w:r>
        <w:t>ання</w:t>
      </w:r>
      <w:proofErr w:type="spellEnd"/>
      <w:r>
        <w:t xml:space="preserve">. </w:t>
      </w:r>
      <w:proofErr w:type="spellStart"/>
      <w:r>
        <w:t>Зародження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у </w:t>
      </w:r>
      <w:proofErr w:type="spellStart"/>
      <w:r>
        <w:t>життєдіяльності</w:t>
      </w:r>
      <w:proofErr w:type="spellEnd"/>
      <w:r>
        <w:t xml:space="preserve"> </w:t>
      </w:r>
      <w:proofErr w:type="spellStart"/>
      <w:r>
        <w:t>козацтва</w:t>
      </w:r>
      <w:proofErr w:type="spellEnd"/>
      <w:r>
        <w:t xml:space="preserve"> </w:t>
      </w:r>
      <w:proofErr w:type="spellStart"/>
      <w:r>
        <w:t>відноситься</w:t>
      </w:r>
      <w:proofErr w:type="spellEnd"/>
      <w:r>
        <w:t xml:space="preserve"> до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реєстрового</w:t>
      </w:r>
      <w:proofErr w:type="spellEnd"/>
      <w:r>
        <w:t xml:space="preserve"> </w:t>
      </w:r>
      <w:proofErr w:type="spellStart"/>
      <w:r>
        <w:t>війська</w:t>
      </w:r>
      <w:proofErr w:type="spellEnd"/>
      <w:r>
        <w:t xml:space="preserve">.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козацтвом</w:t>
      </w:r>
      <w:proofErr w:type="spellEnd"/>
      <w:r>
        <w:t xml:space="preserve">, </w:t>
      </w:r>
      <w:proofErr w:type="spellStart"/>
      <w:r>
        <w:t>включаючи</w:t>
      </w:r>
      <w:proofErr w:type="spellEnd"/>
      <w:r>
        <w:t xml:space="preserve"> й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судових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, </w:t>
      </w:r>
      <w:proofErr w:type="spellStart"/>
      <w:r>
        <w:t>закріплювалося</w:t>
      </w:r>
      <w:proofErr w:type="spellEnd"/>
      <w:r>
        <w:t xml:space="preserve"> за старшим </w:t>
      </w:r>
      <w:proofErr w:type="spellStart"/>
      <w:r>
        <w:t>Війська</w:t>
      </w:r>
      <w:proofErr w:type="spellEnd"/>
      <w:r>
        <w:t xml:space="preserve"> </w:t>
      </w:r>
      <w:proofErr w:type="spellStart"/>
      <w:r>
        <w:t>Запорозького</w:t>
      </w:r>
      <w:proofErr w:type="spellEnd"/>
      <w:r>
        <w:t>.</w:t>
      </w:r>
      <w:r>
        <w:t xml:space="preserve"> </w:t>
      </w:r>
    </w:p>
    <w:p w:rsidR="00860212" w:rsidRDefault="00855419">
      <w:pPr>
        <w:ind w:left="-5"/>
      </w:pPr>
      <w:proofErr w:type="spellStart"/>
      <w:r>
        <w:t>Згодом</w:t>
      </w:r>
      <w:proofErr w:type="spellEnd"/>
      <w:r>
        <w:t xml:space="preserve"> </w:t>
      </w:r>
      <w:proofErr w:type="spellStart"/>
      <w:r>
        <w:t>з'явилася</w:t>
      </w:r>
      <w:proofErr w:type="spellEnd"/>
      <w:r>
        <w:t xml:space="preserve"> посада </w:t>
      </w:r>
      <w:proofErr w:type="spellStart"/>
      <w:r>
        <w:t>військового</w:t>
      </w:r>
      <w:proofErr w:type="spellEnd"/>
      <w:r>
        <w:t xml:space="preserve"> </w:t>
      </w:r>
      <w:proofErr w:type="spellStart"/>
      <w:r>
        <w:t>судді</w:t>
      </w:r>
      <w:proofErr w:type="spellEnd"/>
      <w:r>
        <w:t>,</w:t>
      </w:r>
      <w:r>
        <w:t xml:space="preserve"> </w:t>
      </w:r>
      <w:proofErr w:type="spellStart"/>
      <w:r>
        <w:t>який</w:t>
      </w:r>
      <w:proofErr w:type="spellEnd"/>
      <w:r>
        <w:t xml:space="preserve"> у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спирався</w:t>
      </w:r>
      <w:proofErr w:type="spellEnd"/>
      <w:r>
        <w:t xml:space="preserve"> на </w:t>
      </w:r>
      <w:proofErr w:type="spellStart"/>
      <w:r>
        <w:t>козацьке</w:t>
      </w:r>
      <w:proofErr w:type="spellEnd"/>
      <w:r>
        <w:t xml:space="preserve"> право, </w:t>
      </w:r>
      <w:proofErr w:type="spellStart"/>
      <w:r>
        <w:t>вироблене</w:t>
      </w:r>
      <w:proofErr w:type="spellEnd"/>
      <w:r>
        <w:t xml:space="preserve"> в </w:t>
      </w:r>
      <w:proofErr w:type="spellStart"/>
      <w:r>
        <w:t>січовій</w:t>
      </w:r>
      <w:proofErr w:type="spellEnd"/>
      <w:r>
        <w:t xml:space="preserve"> </w:t>
      </w:r>
      <w:proofErr w:type="spellStart"/>
      <w:r>
        <w:t>громаді</w:t>
      </w:r>
      <w:proofErr w:type="spellEnd"/>
      <w:r>
        <w:t xml:space="preserve">. За </w:t>
      </w:r>
      <w:proofErr w:type="spellStart"/>
      <w:r>
        <w:t>відсутності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державності</w:t>
      </w:r>
      <w:proofErr w:type="spellEnd"/>
      <w:r>
        <w:t>,</w:t>
      </w:r>
      <w:r>
        <w:t xml:space="preserve"> </w:t>
      </w:r>
      <w:proofErr w:type="spellStart"/>
      <w:r>
        <w:t>засиллі</w:t>
      </w:r>
      <w:proofErr w:type="spellEnd"/>
      <w:r>
        <w:t xml:space="preserve"> </w:t>
      </w:r>
      <w:proofErr w:type="spellStart"/>
      <w:r>
        <w:t>магнатів</w:t>
      </w:r>
      <w:proofErr w:type="spellEnd"/>
      <w:r>
        <w:t xml:space="preserve"> і </w:t>
      </w:r>
      <w:proofErr w:type="spellStart"/>
      <w:r>
        <w:t>шляхти</w:t>
      </w:r>
      <w:proofErr w:type="spellEnd"/>
      <w:r>
        <w:t xml:space="preserve"> у </w:t>
      </w:r>
      <w:proofErr w:type="spellStart"/>
      <w:r>
        <w:t>суспільному</w:t>
      </w:r>
      <w:proofErr w:type="spellEnd"/>
      <w:r>
        <w:t xml:space="preserve"> </w:t>
      </w:r>
      <w:proofErr w:type="spellStart"/>
      <w:r>
        <w:t>житті</w:t>
      </w:r>
      <w:proofErr w:type="spellEnd"/>
      <w:r>
        <w:t xml:space="preserve"> </w:t>
      </w:r>
      <w:proofErr w:type="spellStart"/>
      <w:r>
        <w:t>козацтво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позбавлене</w:t>
      </w:r>
      <w:proofErr w:type="spellEnd"/>
      <w:r>
        <w:t xml:space="preserve"> </w:t>
      </w:r>
      <w:proofErr w:type="spellStart"/>
      <w:r>
        <w:t>політичних</w:t>
      </w:r>
      <w:proofErr w:type="spellEnd"/>
      <w:r>
        <w:t xml:space="preserve"> прав. </w:t>
      </w:r>
      <w:proofErr w:type="spellStart"/>
      <w:r>
        <w:t>Перенаступни</w:t>
      </w:r>
      <w:proofErr w:type="spellEnd"/>
      <w:r>
        <w:t xml:space="preserve"> </w:t>
      </w:r>
      <w:proofErr w:type="spellStart"/>
      <w:r>
        <w:t>амбіційні</w:t>
      </w:r>
      <w:proofErr w:type="spellEnd"/>
      <w:r>
        <w:t xml:space="preserve"> </w:t>
      </w:r>
      <w:proofErr w:type="spellStart"/>
      <w:r>
        <w:t>зовнішньополітич</w:t>
      </w:r>
      <w:r>
        <w:t>ні</w:t>
      </w:r>
      <w:proofErr w:type="spellEnd"/>
      <w:r>
        <w:t xml:space="preserve"> </w:t>
      </w:r>
      <w:proofErr w:type="spellStart"/>
      <w:r>
        <w:t>плани</w:t>
      </w:r>
      <w:proofErr w:type="spellEnd"/>
      <w:r>
        <w:t xml:space="preserve">, </w:t>
      </w:r>
      <w:proofErr w:type="spellStart"/>
      <w:r>
        <w:t>польські</w:t>
      </w:r>
      <w:proofErr w:type="spellEnd"/>
      <w:r>
        <w:t xml:space="preserve"> </w:t>
      </w:r>
      <w:proofErr w:type="spellStart"/>
      <w:r>
        <w:t>власті</w:t>
      </w:r>
      <w:proofErr w:type="spellEnd"/>
      <w:r>
        <w:t xml:space="preserve"> </w:t>
      </w:r>
      <w:proofErr w:type="spellStart"/>
      <w:r>
        <w:t>змушені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йти</w:t>
      </w:r>
      <w:proofErr w:type="spellEnd"/>
      <w:r>
        <w:t xml:space="preserve"> на </w:t>
      </w:r>
      <w:proofErr w:type="spellStart"/>
      <w:r>
        <w:t>компроміс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козаками</w:t>
      </w:r>
      <w:proofErr w:type="spellEnd"/>
      <w:r>
        <w:t xml:space="preserve"> при </w:t>
      </w:r>
      <w:proofErr w:type="spellStart"/>
      <w:r>
        <w:t>веденні</w:t>
      </w:r>
      <w:proofErr w:type="spellEnd"/>
      <w:r>
        <w:t xml:space="preserve"> </w:t>
      </w:r>
      <w:proofErr w:type="spellStart"/>
      <w:r>
        <w:t>військових</w:t>
      </w:r>
      <w:proofErr w:type="spellEnd"/>
      <w:r>
        <w:t xml:space="preserve"> </w:t>
      </w:r>
      <w:proofErr w:type="spellStart"/>
      <w:r>
        <w:t>кампаній</w:t>
      </w:r>
      <w:proofErr w:type="spellEnd"/>
      <w:r>
        <w:t>.</w:t>
      </w:r>
      <w:r>
        <w:t xml:space="preserve"> </w:t>
      </w:r>
    </w:p>
    <w:p w:rsidR="00860212" w:rsidRDefault="00855419">
      <w:pPr>
        <w:spacing w:after="171" w:line="259" w:lineRule="auto"/>
        <w:ind w:left="-5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.  </w:t>
      </w:r>
    </w:p>
    <w:p w:rsidR="00860212" w:rsidRDefault="00855419">
      <w:pPr>
        <w:spacing w:after="230" w:line="278" w:lineRule="auto"/>
        <w:ind w:left="0" w:firstLine="0"/>
      </w:pPr>
      <w:proofErr w:type="spellStart"/>
      <w:r>
        <w:rPr>
          <w:b/>
          <w:color w:val="FF0000"/>
        </w:rPr>
        <w:t>Тренувальні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вправи</w:t>
      </w:r>
      <w:proofErr w:type="spellEnd"/>
      <w:r>
        <w:rPr>
          <w:b/>
          <w:color w:val="FF0000"/>
        </w:rPr>
        <w:t>:</w:t>
      </w:r>
      <w:hyperlink r:id="rId5">
        <w:r>
          <w:rPr>
            <w:b/>
          </w:rPr>
          <w:t xml:space="preserve"> </w:t>
        </w:r>
      </w:hyperlink>
      <w:hyperlink r:id="rId6">
        <w:r>
          <w:rPr>
            <w:b/>
            <w:color w:val="0563C1"/>
            <w:u w:val="single" w:color="0563C1"/>
          </w:rPr>
          <w:t>https://zoloto.city/tests/243677/test-scho-vi-znayete-pro</w:t>
        </w:r>
      </w:hyperlink>
      <w:hyperlink r:id="rId7">
        <w:r>
          <w:rPr>
            <w:b/>
            <w:color w:val="0563C1"/>
            <w:u w:val="single" w:color="0563C1"/>
          </w:rPr>
          <w:t>kozakiv</w:t>
        </w:r>
      </w:hyperlink>
      <w:hyperlink r:id="rId8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860212" w:rsidRDefault="00855419">
      <w:pPr>
        <w:spacing w:after="0" w:line="360" w:lineRule="auto"/>
        <w:ind w:left="-5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9">
        <w:proofErr w:type="gramStart"/>
        <w:r>
          <w:rPr>
            <w:b/>
            <w:color w:val="0563C1"/>
            <w:u w:val="single" w:color="0563C1"/>
          </w:rPr>
          <w:t>https://youtu.be/45c5tuNxoe0?si=IzFBaf4Trq3pl01w</w:t>
        </w:r>
      </w:hyperlink>
      <w:hyperlink r:id="rId10">
        <w:r>
          <w:rPr>
            <w:b/>
          </w:rPr>
          <w:t xml:space="preserve"> </w:t>
        </w:r>
      </w:hyperlink>
      <w:r>
        <w:rPr>
          <w:b/>
        </w:rPr>
        <w:t xml:space="preserve"> </w:t>
      </w:r>
      <w:proofErr w:type="spellStart"/>
      <w:r>
        <w:rPr>
          <w:b/>
        </w:rPr>
        <w:t>Домашнє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матеріал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вивчений</w:t>
      </w:r>
      <w:proofErr w:type="spellEnd"/>
      <w:r>
        <w:rPr>
          <w:b/>
        </w:rPr>
        <w:t xml:space="preserve"> у 8 </w:t>
      </w:r>
      <w:proofErr w:type="spellStart"/>
      <w:r>
        <w:rPr>
          <w:b/>
        </w:rPr>
        <w:t>класі</w:t>
      </w:r>
      <w:proofErr w:type="spellEnd"/>
      <w:r>
        <w:rPr>
          <w:b/>
        </w:rPr>
        <w:t>.</w:t>
      </w:r>
      <w:r>
        <w:t xml:space="preserve"> </w:t>
      </w:r>
    </w:p>
    <w:p w:rsidR="00860212" w:rsidRDefault="00855419">
      <w:pPr>
        <w:spacing w:after="131" w:line="259" w:lineRule="auto"/>
        <w:ind w:left="1080" w:firstLine="0"/>
      </w:pPr>
      <w:r>
        <w:rPr>
          <w:b/>
        </w:rPr>
        <w:t xml:space="preserve"> </w:t>
      </w:r>
    </w:p>
    <w:p w:rsidR="00860212" w:rsidRDefault="00855419">
      <w:pPr>
        <w:spacing w:after="131" w:line="259" w:lineRule="auto"/>
        <w:ind w:firstLine="0"/>
        <w:jc w:val="center"/>
      </w:pPr>
      <w:proofErr w:type="spellStart"/>
      <w:r>
        <w:rPr>
          <w:b/>
          <w:color w:val="FF0000"/>
        </w:rPr>
        <w:t>Завдання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надсилайте</w:t>
      </w:r>
      <w:proofErr w:type="spellEnd"/>
      <w:r>
        <w:rPr>
          <w:b/>
          <w:color w:val="FF0000"/>
        </w:rPr>
        <w:t xml:space="preserve"> на </w:t>
      </w:r>
      <w:proofErr w:type="spellStart"/>
      <w:r>
        <w:rPr>
          <w:b/>
          <w:color w:val="FF0000"/>
        </w:rPr>
        <w:t>освітню</w:t>
      </w:r>
      <w:proofErr w:type="spellEnd"/>
      <w:r>
        <w:rPr>
          <w:b/>
          <w:color w:val="FF0000"/>
        </w:rPr>
        <w:t xml:space="preserve"> платформу </w:t>
      </w:r>
      <w:proofErr w:type="spellStart"/>
      <w:r>
        <w:rPr>
          <w:b/>
          <w:color w:val="FF0000"/>
        </w:rPr>
        <w:t>Human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або</w:t>
      </w:r>
      <w:proofErr w:type="spellEnd"/>
      <w:r>
        <w:rPr>
          <w:b/>
          <w:color w:val="FF0000"/>
        </w:rPr>
        <w:t xml:space="preserve"> на ел. адресу</w:t>
      </w:r>
      <w:r>
        <w:rPr>
          <w:b/>
        </w:rPr>
        <w:t xml:space="preserve"> </w:t>
      </w:r>
    </w:p>
    <w:p w:rsidR="00860212" w:rsidRDefault="00855419">
      <w:pPr>
        <w:spacing w:after="135" w:line="259" w:lineRule="auto"/>
        <w:ind w:left="14" w:firstLine="0"/>
        <w:jc w:val="center"/>
      </w:pPr>
      <w:r>
        <w:rPr>
          <w:b/>
          <w:color w:val="0563C1"/>
          <w:u w:val="single" w:color="0563C1"/>
        </w:rPr>
        <w:t>nataliarzaeva5@gmail.com</w:t>
      </w:r>
      <w:r>
        <w:rPr>
          <w:b/>
        </w:rPr>
        <w:t xml:space="preserve"> </w:t>
      </w:r>
    </w:p>
    <w:p w:rsidR="00860212" w:rsidRDefault="00855419">
      <w:pPr>
        <w:spacing w:after="131" w:line="259" w:lineRule="auto"/>
        <w:ind w:left="14" w:firstLine="0"/>
        <w:jc w:val="center"/>
      </w:pPr>
      <w:proofErr w:type="spellStart"/>
      <w:r>
        <w:rPr>
          <w:b/>
          <w:color w:val="7030A0"/>
        </w:rPr>
        <w:t>Бажаю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успіхів</w:t>
      </w:r>
      <w:proofErr w:type="spellEnd"/>
      <w:r>
        <w:rPr>
          <w:b/>
          <w:color w:val="7030A0"/>
        </w:rPr>
        <w:t xml:space="preserve"> у </w:t>
      </w:r>
      <w:proofErr w:type="spellStart"/>
      <w:r>
        <w:rPr>
          <w:b/>
          <w:color w:val="7030A0"/>
        </w:rPr>
        <w:t>навчанні</w:t>
      </w:r>
      <w:proofErr w:type="spellEnd"/>
      <w:r>
        <w:rPr>
          <w:b/>
          <w:color w:val="7030A0"/>
        </w:rPr>
        <w:t xml:space="preserve">! </w:t>
      </w:r>
    </w:p>
    <w:p w:rsidR="00860212" w:rsidRDefault="00855419">
      <w:pPr>
        <w:spacing w:after="131" w:line="259" w:lineRule="auto"/>
        <w:ind w:left="0" w:firstLine="0"/>
      </w:pPr>
      <w:r>
        <w:rPr>
          <w:b/>
          <w:color w:val="7030A0"/>
        </w:rPr>
        <w:t xml:space="preserve"> </w:t>
      </w:r>
    </w:p>
    <w:p w:rsidR="00860212" w:rsidRDefault="00855419">
      <w:pPr>
        <w:spacing w:after="131" w:line="259" w:lineRule="auto"/>
        <w:ind w:left="0" w:firstLine="0"/>
      </w:pPr>
      <w:r>
        <w:rPr>
          <w:b/>
          <w:i/>
        </w:rPr>
        <w:t xml:space="preserve"> </w:t>
      </w:r>
    </w:p>
    <w:p w:rsidR="00860212" w:rsidRDefault="00855419">
      <w:pPr>
        <w:spacing w:after="131" w:line="259" w:lineRule="auto"/>
        <w:ind w:left="0" w:firstLine="0"/>
      </w:pPr>
      <w:r>
        <w:rPr>
          <w:b/>
          <w:i/>
        </w:rPr>
        <w:t xml:space="preserve"> </w:t>
      </w:r>
    </w:p>
    <w:p w:rsidR="00860212" w:rsidRDefault="00855419">
      <w:pPr>
        <w:spacing w:after="133" w:line="259" w:lineRule="auto"/>
        <w:ind w:left="0" w:firstLine="0"/>
      </w:pPr>
      <w:r>
        <w:rPr>
          <w:b/>
          <w:i/>
        </w:rPr>
        <w:t xml:space="preserve"> </w:t>
      </w:r>
    </w:p>
    <w:p w:rsidR="00860212" w:rsidRDefault="00855419">
      <w:pPr>
        <w:spacing w:after="0" w:line="259" w:lineRule="auto"/>
        <w:ind w:left="0" w:firstLine="0"/>
      </w:pPr>
      <w:r>
        <w:t xml:space="preserve"> </w:t>
      </w:r>
    </w:p>
    <w:p w:rsidR="00860212" w:rsidRDefault="00855419">
      <w:pPr>
        <w:spacing w:after="0" w:line="259" w:lineRule="auto"/>
        <w:ind w:left="1080" w:firstLine="0"/>
        <w:jc w:val="both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860212">
      <w:pgSz w:w="11906" w:h="16838"/>
      <w:pgMar w:top="1136" w:right="1146" w:bottom="1374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36F29"/>
    <w:multiLevelType w:val="hybridMultilevel"/>
    <w:tmpl w:val="A078A2C2"/>
    <w:lvl w:ilvl="0" w:tplc="995ABBE8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3858A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06727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78609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DEBF8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1E31F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C2F1A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B04F9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50E72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12"/>
    <w:rsid w:val="00855419"/>
    <w:rsid w:val="0086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BFC7A9-797B-4056-9815-BEFDD6FA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359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loto.city/tests/243677/test-scho-vi-znayete-pro-kozaki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oloto.city/tests/243677/test-scho-vi-znayete-pro-kozaki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oloto.city/tests/243677/test-scho-vi-znayete-pro-kozaki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zoloto.city/tests/243677/test-scho-vi-znayete-pro-kozakiv" TargetMode="External"/><Relationship Id="rId10" Type="http://schemas.openxmlformats.org/officeDocument/2006/relationships/hyperlink" Target="https://youtu.be/45c5tuNxoe0?si=IzFBaf4Trq3pl01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45c5tuNxoe0?si=IzFBaf4Trq3pl01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760</Words>
  <Characters>4332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2024-09-07T22:07:00Z</dcterms:created>
  <dcterms:modified xsi:type="dcterms:W3CDTF">2024-09-07T22:07:00Z</dcterms:modified>
</cp:coreProperties>
</file>