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EE" w:rsidRPr="007373D4" w:rsidRDefault="00372C01" w:rsidP="00C35BEE">
      <w:pPr>
        <w:autoSpaceDE w:val="0"/>
        <w:autoSpaceDN w:val="0"/>
        <w:adjustRightInd w:val="0"/>
        <w:spacing w:after="0" w:line="360" w:lineRule="auto"/>
        <w:rPr>
          <w:rFonts w:ascii="Times New Roman" w:hAnsi="Times New Roman"/>
          <w:b/>
          <w:bCs/>
          <w:iCs/>
          <w:sz w:val="28"/>
          <w:szCs w:val="28"/>
          <w:lang w:val="uk-UA"/>
        </w:rPr>
      </w:pPr>
      <w:bookmarkStart w:id="0" w:name="к20111031172357"/>
      <w:bookmarkStart w:id="1" w:name="_GoBack"/>
      <w:bookmarkEnd w:id="1"/>
      <w:r>
        <w:rPr>
          <w:rFonts w:ascii="Times New Roman" w:hAnsi="Times New Roman"/>
          <w:b/>
          <w:bCs/>
          <w:iCs/>
          <w:sz w:val="28"/>
          <w:szCs w:val="28"/>
          <w:lang w:val="uk-UA"/>
        </w:rPr>
        <w:t>30.09.24</w:t>
      </w:r>
    </w:p>
    <w:p w:rsidR="009D092A" w:rsidRPr="007373D4" w:rsidRDefault="00C045D8" w:rsidP="00C35BEE">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9</w:t>
      </w:r>
      <w:r w:rsidR="00EE76F9">
        <w:rPr>
          <w:rFonts w:ascii="Times New Roman" w:hAnsi="Times New Roman"/>
          <w:b/>
          <w:bCs/>
          <w:iCs/>
          <w:sz w:val="28"/>
          <w:szCs w:val="28"/>
          <w:lang w:val="uk-UA"/>
        </w:rPr>
        <w:t>-</w:t>
      </w:r>
      <w:r w:rsidR="002C0C8E">
        <w:rPr>
          <w:rFonts w:ascii="Times New Roman" w:hAnsi="Times New Roman"/>
          <w:b/>
          <w:bCs/>
          <w:iCs/>
          <w:sz w:val="28"/>
          <w:szCs w:val="28"/>
          <w:lang w:val="uk-UA"/>
        </w:rPr>
        <w:t>А</w:t>
      </w:r>
      <w:r w:rsidR="00BF7C21">
        <w:rPr>
          <w:rFonts w:ascii="Times New Roman" w:hAnsi="Times New Roman"/>
          <w:b/>
          <w:bCs/>
          <w:iCs/>
          <w:sz w:val="28"/>
          <w:szCs w:val="28"/>
          <w:lang w:val="uk-UA"/>
        </w:rPr>
        <w:t>-Б</w:t>
      </w:r>
      <w:r>
        <w:rPr>
          <w:rFonts w:ascii="Times New Roman" w:hAnsi="Times New Roman"/>
          <w:b/>
          <w:bCs/>
          <w:iCs/>
          <w:sz w:val="28"/>
          <w:szCs w:val="28"/>
          <w:lang w:val="uk-UA"/>
        </w:rPr>
        <w:t xml:space="preserve"> клас</w:t>
      </w:r>
    </w:p>
    <w:p w:rsidR="009D092A" w:rsidRPr="007373D4" w:rsidRDefault="00EE76F9" w:rsidP="00C35BEE">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Всесвітня історія</w:t>
      </w:r>
    </w:p>
    <w:p w:rsidR="009D092A" w:rsidRPr="007373D4" w:rsidRDefault="009D092A" w:rsidP="00C35BEE">
      <w:pPr>
        <w:autoSpaceDE w:val="0"/>
        <w:autoSpaceDN w:val="0"/>
        <w:adjustRightInd w:val="0"/>
        <w:spacing w:after="0" w:line="360" w:lineRule="auto"/>
        <w:rPr>
          <w:rFonts w:ascii="Times New Roman" w:hAnsi="Times New Roman"/>
          <w:b/>
          <w:bCs/>
          <w:iCs/>
          <w:sz w:val="28"/>
          <w:szCs w:val="28"/>
          <w:lang w:val="uk-UA"/>
        </w:rPr>
      </w:pPr>
      <w:r w:rsidRPr="007373D4">
        <w:rPr>
          <w:rFonts w:ascii="Times New Roman" w:hAnsi="Times New Roman"/>
          <w:b/>
          <w:bCs/>
          <w:iCs/>
          <w:sz w:val="28"/>
          <w:szCs w:val="28"/>
          <w:lang w:val="uk-UA"/>
        </w:rPr>
        <w:t>вч. Рзаєва Н.О.</w:t>
      </w:r>
    </w:p>
    <w:p w:rsidR="00FC04BF" w:rsidRDefault="00FC04BF" w:rsidP="007407D3">
      <w:pPr>
        <w:autoSpaceDE w:val="0"/>
        <w:autoSpaceDN w:val="0"/>
        <w:adjustRightInd w:val="0"/>
        <w:spacing w:after="0" w:line="360" w:lineRule="auto"/>
        <w:jc w:val="center"/>
        <w:rPr>
          <w:rFonts w:ascii="Times New Roman" w:hAnsi="Times New Roman"/>
          <w:b/>
          <w:bCs/>
          <w:iCs/>
          <w:sz w:val="28"/>
          <w:szCs w:val="28"/>
          <w:lang w:val="uk-UA"/>
        </w:rPr>
      </w:pPr>
    </w:p>
    <w:p w:rsidR="009E103E" w:rsidRPr="004378B3" w:rsidRDefault="00C35BEE" w:rsidP="007407D3">
      <w:pPr>
        <w:autoSpaceDE w:val="0"/>
        <w:autoSpaceDN w:val="0"/>
        <w:adjustRightInd w:val="0"/>
        <w:spacing w:after="0" w:line="360" w:lineRule="auto"/>
        <w:jc w:val="center"/>
        <w:rPr>
          <w:rFonts w:ascii="Times New Roman" w:hAnsi="Times New Roman"/>
          <w:b/>
          <w:bCs/>
          <w:iCs/>
          <w:sz w:val="28"/>
          <w:szCs w:val="28"/>
          <w:lang w:val="uk-UA"/>
        </w:rPr>
      </w:pPr>
      <w:r w:rsidRPr="007373D4">
        <w:rPr>
          <w:rFonts w:ascii="Times New Roman" w:hAnsi="Times New Roman"/>
          <w:b/>
          <w:bCs/>
          <w:iCs/>
          <w:sz w:val="28"/>
          <w:szCs w:val="28"/>
          <w:lang w:val="uk-UA"/>
        </w:rPr>
        <w:t>Тема</w:t>
      </w:r>
      <w:bookmarkStart w:id="2" w:name="к20111031172242"/>
      <w:bookmarkStart w:id="3" w:name="п2011102619386SlideId272"/>
      <w:bookmarkEnd w:id="0"/>
      <w:r w:rsidR="00B31B43">
        <w:rPr>
          <w:rFonts w:ascii="Times New Roman" w:hAnsi="Times New Roman"/>
          <w:b/>
          <w:bCs/>
          <w:iCs/>
          <w:sz w:val="28"/>
          <w:szCs w:val="28"/>
          <w:lang w:val="uk-UA"/>
        </w:rPr>
        <w:t xml:space="preserve">: </w:t>
      </w:r>
      <w:r w:rsidR="00BF7C21" w:rsidRPr="00BF7C21">
        <w:rPr>
          <w:rFonts w:ascii="Times New Roman" w:hAnsi="Times New Roman"/>
          <w:b/>
          <w:bCs/>
          <w:iCs/>
          <w:sz w:val="28"/>
          <w:szCs w:val="28"/>
          <w:lang w:val="uk-UA"/>
        </w:rPr>
        <w:t>Практичне заняття. Суспільні наслідки індустріальної революції, зміни в житті та побуті різних верств населення.</w:t>
      </w:r>
    </w:p>
    <w:p w:rsidR="00447AED" w:rsidRDefault="00447AED" w:rsidP="00EE76F9">
      <w:pPr>
        <w:autoSpaceDE w:val="0"/>
        <w:autoSpaceDN w:val="0"/>
        <w:adjustRightInd w:val="0"/>
        <w:spacing w:after="0" w:line="360" w:lineRule="auto"/>
        <w:rPr>
          <w:rFonts w:ascii="Times New Roman" w:hAnsi="Times New Roman"/>
          <w:b/>
          <w:bCs/>
          <w:iCs/>
          <w:sz w:val="28"/>
          <w:szCs w:val="28"/>
          <w:lang w:val="uk-UA"/>
        </w:rPr>
      </w:pPr>
    </w:p>
    <w:p w:rsidR="007407D3" w:rsidRPr="00706F82" w:rsidRDefault="00EE76F9" w:rsidP="00706F82">
      <w:pPr>
        <w:autoSpaceDE w:val="0"/>
        <w:autoSpaceDN w:val="0"/>
        <w:adjustRightInd w:val="0"/>
        <w:spacing w:after="0" w:line="360" w:lineRule="auto"/>
        <w:rPr>
          <w:rFonts w:ascii="Times New Roman" w:hAnsi="Times New Roman"/>
          <w:bCs/>
          <w:iCs/>
          <w:sz w:val="28"/>
          <w:szCs w:val="28"/>
          <w:lang w:val="uk-UA"/>
        </w:rPr>
      </w:pPr>
      <w:r>
        <w:rPr>
          <w:rFonts w:ascii="Times New Roman" w:hAnsi="Times New Roman"/>
          <w:b/>
          <w:bCs/>
          <w:iCs/>
          <w:sz w:val="28"/>
          <w:szCs w:val="28"/>
          <w:lang w:val="uk-UA"/>
        </w:rPr>
        <w:t>Мета</w:t>
      </w:r>
      <w:r w:rsidR="00706F82">
        <w:rPr>
          <w:rFonts w:ascii="Times New Roman" w:hAnsi="Times New Roman"/>
          <w:b/>
          <w:bCs/>
          <w:iCs/>
          <w:sz w:val="28"/>
          <w:szCs w:val="28"/>
          <w:lang w:val="uk-UA"/>
        </w:rPr>
        <w:t xml:space="preserve">: </w:t>
      </w:r>
      <w:r w:rsidR="00706F82" w:rsidRPr="00706F82">
        <w:rPr>
          <w:rFonts w:ascii="Times New Roman" w:hAnsi="Times New Roman"/>
          <w:b/>
          <w:bCs/>
          <w:iCs/>
          <w:sz w:val="28"/>
          <w:szCs w:val="28"/>
          <w:lang w:val="uk-UA"/>
        </w:rPr>
        <w:t xml:space="preserve"> </w:t>
      </w:r>
      <w:r w:rsidR="00706F82" w:rsidRPr="00706F82">
        <w:rPr>
          <w:rFonts w:ascii="Times New Roman" w:hAnsi="Times New Roman"/>
          <w:bCs/>
          <w:iCs/>
          <w:sz w:val="28"/>
          <w:szCs w:val="28"/>
          <w:lang w:val="uk-UA"/>
        </w:rPr>
        <w:t>характеризувати політичний і соціально-економічний розвиток країн Європи та Америки в першій половині XIX ст., соціальну структуру європейських суспільств першої половини XIX ст., зміни в повсякденному житті; пояснювати вплив індустріальної революції в Західній Європ</w:t>
      </w:r>
      <w:r w:rsidR="00706F82">
        <w:rPr>
          <w:rFonts w:ascii="Times New Roman" w:hAnsi="Times New Roman"/>
          <w:bCs/>
          <w:iCs/>
          <w:sz w:val="28"/>
          <w:szCs w:val="28"/>
          <w:lang w:val="uk-UA"/>
        </w:rPr>
        <w:t xml:space="preserve">і на суспільний розвиток світу; </w:t>
      </w:r>
      <w:r w:rsidR="00706F82" w:rsidRPr="00706F82">
        <w:rPr>
          <w:rFonts w:ascii="Times New Roman" w:hAnsi="Times New Roman"/>
          <w:bCs/>
          <w:iCs/>
          <w:sz w:val="28"/>
          <w:szCs w:val="28"/>
          <w:lang w:val="uk-UA"/>
        </w:rPr>
        <w:t>називати видатних представників основних ідеологічних концепцій;</w:t>
      </w:r>
      <w:r w:rsidR="00706F82">
        <w:rPr>
          <w:rFonts w:ascii="Times New Roman" w:hAnsi="Times New Roman"/>
          <w:bCs/>
          <w:iCs/>
          <w:sz w:val="28"/>
          <w:szCs w:val="28"/>
          <w:lang w:val="uk-UA"/>
        </w:rPr>
        <w:t xml:space="preserve"> виховувати повагу до світової історії.</w:t>
      </w:r>
    </w:p>
    <w:p w:rsidR="00874904" w:rsidRDefault="00874904" w:rsidP="007407D3">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Актуалізація опорних знань</w:t>
      </w:r>
    </w:p>
    <w:p w:rsidR="00FC04BF" w:rsidRPr="00FC04BF" w:rsidRDefault="00FC04BF" w:rsidP="007407D3">
      <w:pPr>
        <w:autoSpaceDE w:val="0"/>
        <w:autoSpaceDN w:val="0"/>
        <w:adjustRightInd w:val="0"/>
        <w:spacing w:after="0" w:line="360" w:lineRule="auto"/>
        <w:rPr>
          <w:rFonts w:ascii="Times New Roman" w:hAnsi="Times New Roman"/>
          <w:b/>
          <w:bCs/>
          <w:iCs/>
          <w:color w:val="7030A0"/>
          <w:sz w:val="28"/>
          <w:szCs w:val="28"/>
          <w:lang w:val="uk-UA"/>
        </w:rPr>
      </w:pPr>
      <w:r w:rsidRPr="00FC04BF">
        <w:rPr>
          <w:rFonts w:ascii="Times New Roman" w:hAnsi="Times New Roman"/>
          <w:b/>
          <w:bCs/>
          <w:iCs/>
          <w:color w:val="7030A0"/>
          <w:sz w:val="28"/>
          <w:szCs w:val="28"/>
          <w:lang w:val="uk-UA"/>
        </w:rPr>
        <w:t>Бесіда</w:t>
      </w:r>
    </w:p>
    <w:p w:rsidR="00706F82" w:rsidRPr="00706F82" w:rsidRDefault="00706F82" w:rsidP="00706F82">
      <w:pPr>
        <w:autoSpaceDE w:val="0"/>
        <w:autoSpaceDN w:val="0"/>
        <w:adjustRightInd w:val="0"/>
        <w:spacing w:after="0" w:line="360" w:lineRule="auto"/>
        <w:rPr>
          <w:rFonts w:ascii="Times New Roman" w:hAnsi="Times New Roman"/>
          <w:bCs/>
          <w:iCs/>
          <w:sz w:val="28"/>
          <w:szCs w:val="28"/>
          <w:lang w:val="uk-UA"/>
        </w:rPr>
      </w:pPr>
      <w:r>
        <w:rPr>
          <w:rFonts w:ascii="Times New Roman" w:hAnsi="Times New Roman"/>
          <w:bCs/>
          <w:iCs/>
          <w:sz w:val="28"/>
          <w:szCs w:val="28"/>
          <w:lang w:val="uk-UA"/>
        </w:rPr>
        <w:t>1.</w:t>
      </w:r>
      <w:r w:rsidRPr="00706F82">
        <w:rPr>
          <w:rFonts w:ascii="Times New Roman" w:hAnsi="Times New Roman"/>
          <w:bCs/>
          <w:iCs/>
          <w:sz w:val="28"/>
          <w:szCs w:val="28"/>
          <w:lang w:val="uk-UA"/>
        </w:rPr>
        <w:t>Назвіть наслідки індустріальної революції для розвитку господарства.</w:t>
      </w:r>
    </w:p>
    <w:p w:rsidR="00706F82" w:rsidRPr="00706F82" w:rsidRDefault="00706F82" w:rsidP="00706F82">
      <w:pPr>
        <w:autoSpaceDE w:val="0"/>
        <w:autoSpaceDN w:val="0"/>
        <w:adjustRightInd w:val="0"/>
        <w:spacing w:after="0" w:line="360" w:lineRule="auto"/>
        <w:rPr>
          <w:rFonts w:ascii="Times New Roman" w:hAnsi="Times New Roman"/>
          <w:bCs/>
          <w:iCs/>
          <w:sz w:val="28"/>
          <w:szCs w:val="28"/>
          <w:lang w:val="uk-UA"/>
        </w:rPr>
      </w:pPr>
      <w:r w:rsidRPr="00706F82">
        <w:rPr>
          <w:rFonts w:ascii="Times New Roman" w:hAnsi="Times New Roman"/>
          <w:bCs/>
          <w:iCs/>
          <w:sz w:val="28"/>
          <w:szCs w:val="28"/>
          <w:lang w:val="uk-UA"/>
        </w:rPr>
        <w:t>2. Назвіть верстви суспільства, які складали основу індустріального суспільства.</w:t>
      </w:r>
    </w:p>
    <w:p w:rsidR="00706F82" w:rsidRPr="00706F82" w:rsidRDefault="00706F82" w:rsidP="00706F82">
      <w:pPr>
        <w:autoSpaceDE w:val="0"/>
        <w:autoSpaceDN w:val="0"/>
        <w:adjustRightInd w:val="0"/>
        <w:spacing w:after="0" w:line="360" w:lineRule="auto"/>
        <w:rPr>
          <w:rFonts w:ascii="Times New Roman" w:hAnsi="Times New Roman"/>
          <w:bCs/>
          <w:iCs/>
          <w:sz w:val="28"/>
          <w:szCs w:val="28"/>
          <w:lang w:val="uk-UA"/>
        </w:rPr>
      </w:pPr>
      <w:r w:rsidRPr="00706F82">
        <w:rPr>
          <w:rFonts w:ascii="Times New Roman" w:hAnsi="Times New Roman"/>
          <w:bCs/>
          <w:iCs/>
          <w:sz w:val="28"/>
          <w:szCs w:val="28"/>
          <w:lang w:val="uk-UA"/>
        </w:rPr>
        <w:t>3. Назвіть види дозвілля, які стали доступними людям у XIX ст.</w:t>
      </w:r>
    </w:p>
    <w:p w:rsidR="00874904" w:rsidRDefault="00874904" w:rsidP="007407D3">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Мотивація навчальної діяльності</w:t>
      </w:r>
    </w:p>
    <w:p w:rsidR="00FC04BF" w:rsidRPr="00FC04BF" w:rsidRDefault="00FC04BF" w:rsidP="007407D3">
      <w:pPr>
        <w:autoSpaceDE w:val="0"/>
        <w:autoSpaceDN w:val="0"/>
        <w:adjustRightInd w:val="0"/>
        <w:spacing w:after="0" w:line="360" w:lineRule="auto"/>
        <w:rPr>
          <w:rFonts w:ascii="Times New Roman" w:hAnsi="Times New Roman"/>
          <w:bCs/>
          <w:iCs/>
          <w:sz w:val="28"/>
          <w:szCs w:val="28"/>
          <w:lang w:val="uk-UA"/>
        </w:rPr>
      </w:pPr>
      <w:r w:rsidRPr="00FC04BF">
        <w:rPr>
          <w:rFonts w:ascii="Times New Roman" w:hAnsi="Times New Roman"/>
          <w:bCs/>
          <w:iCs/>
          <w:sz w:val="28"/>
          <w:szCs w:val="28"/>
          <w:lang w:val="uk-UA"/>
        </w:rPr>
        <w:t xml:space="preserve">Остання третина XIX ст. - це час бурхливого розвитку великого промислового виробництва. Індустріалізація найбільш розвинутих країн Європи і США розгорнулася після завершення промислового перевороту. Вона становила собою процес подальшого зростання машинної промисловості й формування на цьому ґрунті індустріальної структури господарства. Особливо стрімким був прогрес у провідних галузях: металургії, машинобудуванні, транспорті. На початок XX ст. у Великій Британії, Німеччині і США обсяг промислової продукції перевищував за вартістю сільськогосподарську. Впритул до </w:t>
      </w:r>
      <w:r w:rsidRPr="00FC04BF">
        <w:rPr>
          <w:rFonts w:ascii="Times New Roman" w:hAnsi="Times New Roman"/>
          <w:bCs/>
          <w:iCs/>
          <w:sz w:val="28"/>
          <w:szCs w:val="28"/>
          <w:lang w:val="uk-UA"/>
        </w:rPr>
        <w:lastRenderedPageBreak/>
        <w:t>формування індустріальної структури економіки підійшли також Франція і Росія.</w:t>
      </w:r>
    </w:p>
    <w:p w:rsidR="00874904" w:rsidRDefault="00874904" w:rsidP="007407D3">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Вивчення нового матеріалу</w:t>
      </w:r>
    </w:p>
    <w:p w:rsidR="00706F82" w:rsidRPr="00706F82" w:rsidRDefault="00706F82" w:rsidP="00706F82">
      <w:pPr>
        <w:autoSpaceDE w:val="0"/>
        <w:autoSpaceDN w:val="0"/>
        <w:adjustRightInd w:val="0"/>
        <w:spacing w:after="0" w:line="360" w:lineRule="auto"/>
        <w:jc w:val="center"/>
        <w:rPr>
          <w:rFonts w:ascii="Times New Roman" w:hAnsi="Times New Roman"/>
          <w:b/>
          <w:color w:val="FF0000"/>
          <w:sz w:val="28"/>
          <w:szCs w:val="28"/>
          <w:lang w:val="uk-UA"/>
        </w:rPr>
      </w:pPr>
      <w:r w:rsidRPr="00706F82">
        <w:rPr>
          <w:rFonts w:ascii="Times New Roman" w:hAnsi="Times New Roman"/>
          <w:b/>
          <w:color w:val="FF0000"/>
          <w:sz w:val="28"/>
          <w:szCs w:val="28"/>
          <w:lang w:val="uk-UA"/>
        </w:rPr>
        <w:t>Винаходи й удосконалення в період «довгого» XIX ст.</w:t>
      </w:r>
    </w:p>
    <w:p w:rsidR="00706F82" w:rsidRDefault="00706F82" w:rsidP="00706F82">
      <w:pPr>
        <w:autoSpaceDE w:val="0"/>
        <w:autoSpaceDN w:val="0"/>
        <w:adjustRightInd w:val="0"/>
        <w:spacing w:after="0" w:line="360" w:lineRule="auto"/>
        <w:rPr>
          <w:rFonts w:ascii="Times New Roman" w:hAnsi="Times New Roman"/>
          <w:sz w:val="28"/>
          <w:szCs w:val="28"/>
          <w:lang w:val="uk-UA"/>
        </w:rPr>
      </w:pPr>
      <w:r w:rsidRPr="00706F82">
        <w:rPr>
          <w:rFonts w:ascii="Times New Roman" w:hAnsi="Times New Roman"/>
          <w:sz w:val="28"/>
          <w:szCs w:val="28"/>
          <w:lang w:val="uk-UA"/>
        </w:rPr>
        <w:t>Винаходи загального призначення. Міське господарство: літак, пасажирські авіаперевезення, авіапошта, трактор, комбайн, доїльна машина, зварювальний апарат, бетономішалка, асфальтовані й бетоновані вулиці, електрична лампочка, ліфт у будинках, ескалатор, сміттєвий бак, бензинова газонокосарка, фотостудія, кінотеатр, кіностудія, касовий апарат, автомат з продажу товарів, продаж товарів поштою, закритий міський басейн, радіо, класна дошка чорного кольору.</w:t>
      </w:r>
    </w:p>
    <w:p w:rsidR="00706F82" w:rsidRDefault="00706F82" w:rsidP="00706F82">
      <w:pPr>
        <w:autoSpaceDE w:val="0"/>
        <w:autoSpaceDN w:val="0"/>
        <w:adjustRightInd w:val="0"/>
        <w:spacing w:after="0" w:line="360" w:lineRule="auto"/>
        <w:rPr>
          <w:rFonts w:ascii="Times New Roman" w:hAnsi="Times New Roman"/>
          <w:b/>
          <w:color w:val="7030A0"/>
          <w:sz w:val="28"/>
          <w:szCs w:val="28"/>
          <w:lang w:val="uk-UA"/>
        </w:rPr>
      </w:pPr>
      <w:r w:rsidRPr="00706F82">
        <w:rPr>
          <w:rFonts w:ascii="Times New Roman" w:hAnsi="Times New Roman"/>
          <w:b/>
          <w:color w:val="7030A0"/>
          <w:sz w:val="28"/>
          <w:szCs w:val="28"/>
          <w:lang w:val="uk-UA"/>
        </w:rPr>
        <w:t>Робота з першоджерелами</w:t>
      </w:r>
    </w:p>
    <w:p w:rsidR="00467B31" w:rsidRPr="00467B31" w:rsidRDefault="00467B31" w:rsidP="00706F82">
      <w:pPr>
        <w:autoSpaceDE w:val="0"/>
        <w:autoSpaceDN w:val="0"/>
        <w:adjustRightInd w:val="0"/>
        <w:spacing w:after="0" w:line="360" w:lineRule="auto"/>
        <w:rPr>
          <w:rFonts w:ascii="Times New Roman" w:hAnsi="Times New Roman"/>
          <w:i/>
          <w:color w:val="7030A0"/>
          <w:sz w:val="28"/>
          <w:szCs w:val="28"/>
          <w:lang w:val="uk-UA"/>
        </w:rPr>
      </w:pPr>
      <w:r w:rsidRPr="00467B31">
        <w:rPr>
          <w:rFonts w:ascii="Times New Roman" w:hAnsi="Times New Roman"/>
          <w:i/>
          <w:color w:val="7030A0"/>
          <w:sz w:val="28"/>
          <w:szCs w:val="28"/>
          <w:lang w:val="uk-UA"/>
        </w:rPr>
        <w:t>Опрацюйте</w:t>
      </w:r>
      <w:r w:rsidR="00706F82" w:rsidRPr="00467B31">
        <w:rPr>
          <w:rFonts w:ascii="Times New Roman" w:hAnsi="Times New Roman"/>
          <w:i/>
          <w:color w:val="7030A0"/>
          <w:sz w:val="28"/>
          <w:szCs w:val="28"/>
          <w:lang w:val="uk-UA"/>
        </w:rPr>
        <w:t xml:space="preserve"> тексти документів на стор. 44</w:t>
      </w:r>
      <w:r w:rsidRPr="00467B31">
        <w:rPr>
          <w:rFonts w:ascii="Times New Roman" w:hAnsi="Times New Roman"/>
          <w:i/>
          <w:color w:val="7030A0"/>
          <w:sz w:val="28"/>
          <w:szCs w:val="28"/>
          <w:lang w:val="uk-UA"/>
        </w:rPr>
        <w:t>-45, дайте відповіді на питання (усно)</w:t>
      </w:r>
    </w:p>
    <w:p w:rsidR="00706F82" w:rsidRPr="00467B31" w:rsidRDefault="00706F82" w:rsidP="00706F82">
      <w:pPr>
        <w:autoSpaceDE w:val="0"/>
        <w:autoSpaceDN w:val="0"/>
        <w:adjustRightInd w:val="0"/>
        <w:spacing w:after="0" w:line="360" w:lineRule="auto"/>
        <w:rPr>
          <w:rFonts w:ascii="Times New Roman" w:hAnsi="Times New Roman"/>
          <w:b/>
          <w:i/>
          <w:color w:val="7030A0"/>
          <w:sz w:val="28"/>
          <w:szCs w:val="28"/>
          <w:lang w:val="uk-UA"/>
        </w:rPr>
      </w:pPr>
      <w:r w:rsidRPr="00706F82">
        <w:rPr>
          <w:rFonts w:ascii="Times New Roman" w:hAnsi="Times New Roman"/>
          <w:b/>
          <w:sz w:val="28"/>
          <w:szCs w:val="28"/>
          <w:lang w:val="uk-UA"/>
        </w:rPr>
        <w:t>Транспорт:</w:t>
      </w:r>
      <w:r w:rsidRPr="00706F82">
        <w:rPr>
          <w:rFonts w:ascii="Times New Roman" w:hAnsi="Times New Roman"/>
          <w:sz w:val="28"/>
          <w:szCs w:val="28"/>
          <w:lang w:val="uk-UA"/>
        </w:rPr>
        <w:t xml:space="preserve"> автобус (омнібус), електричний трамвай і тролейбус, мотоцикл, легковий і вантажний автомобілі, станція технічного обслуговування машин, водійське посвідчення, пневматичні шини, таксі, метро, сталевий корабель, моторний човен, залізниця, автострада</w:t>
      </w:r>
    </w:p>
    <w:p w:rsidR="00706F82" w:rsidRPr="00706F82" w:rsidRDefault="00706F82" w:rsidP="00706F82">
      <w:pPr>
        <w:autoSpaceDE w:val="0"/>
        <w:autoSpaceDN w:val="0"/>
        <w:adjustRightInd w:val="0"/>
        <w:spacing w:after="0" w:line="360" w:lineRule="auto"/>
        <w:rPr>
          <w:rFonts w:ascii="Times New Roman" w:hAnsi="Times New Roman"/>
          <w:sz w:val="28"/>
          <w:szCs w:val="28"/>
          <w:lang w:val="uk-UA"/>
        </w:rPr>
      </w:pPr>
      <w:r w:rsidRPr="00706F82">
        <w:rPr>
          <w:rFonts w:ascii="Times New Roman" w:hAnsi="Times New Roman"/>
          <w:b/>
          <w:sz w:val="28"/>
          <w:szCs w:val="28"/>
          <w:lang w:val="uk-UA"/>
        </w:rPr>
        <w:t>Побут, повсякденне життя</w:t>
      </w:r>
      <w:r w:rsidRPr="00706F82">
        <w:rPr>
          <w:rFonts w:ascii="Times New Roman" w:hAnsi="Times New Roman"/>
          <w:sz w:val="28"/>
          <w:szCs w:val="28"/>
          <w:lang w:val="uk-UA"/>
        </w:rPr>
        <w:t>: кіно, фотографія, холодильник, водогін, газове опалення, електричне освітлення будинків і вулиць, ванна кімната та вбиральня в помешканні, центральне опалення, газова плита, пральна й посудомийна машини, домашня швацька машина, пилосос, електропраска, електровентилятор, електричний фен для волосся, електричний дзвінок, самокат, велосипед (зокрема, жіночий), фотоапарат, радіоприймач, телефон і автовідповідач, електричний гучномовець, друкарська машинка, безпечні сірники, жіночі штани, замок «блискавка», джинси, кросівки, блокнот, пластилін, канцелярські скріпки.</w:t>
      </w:r>
    </w:p>
    <w:p w:rsidR="00706F82" w:rsidRPr="00706F82" w:rsidRDefault="00706F82" w:rsidP="00706F82">
      <w:pPr>
        <w:autoSpaceDE w:val="0"/>
        <w:autoSpaceDN w:val="0"/>
        <w:adjustRightInd w:val="0"/>
        <w:spacing w:after="0" w:line="360" w:lineRule="auto"/>
        <w:rPr>
          <w:rFonts w:ascii="Times New Roman" w:hAnsi="Times New Roman"/>
          <w:sz w:val="28"/>
          <w:szCs w:val="28"/>
          <w:lang w:val="uk-UA"/>
        </w:rPr>
      </w:pPr>
      <w:r w:rsidRPr="00706F82">
        <w:rPr>
          <w:rFonts w:ascii="Times New Roman" w:hAnsi="Times New Roman"/>
          <w:sz w:val="28"/>
          <w:szCs w:val="28"/>
          <w:lang w:val="uk-UA"/>
        </w:rPr>
        <w:t>Харчування: молочний шоколад, вершкове морозиво, какао, цукор-рафінад, консерви, маргарин, гамбургер, хот-дог, картопляні чіпси, кава без кофеїну, жувальна гумка, «трубочки» для напоїв, пляшка для молока, піцерія.</w:t>
      </w:r>
    </w:p>
    <w:p w:rsidR="00706F82" w:rsidRPr="00706F82" w:rsidRDefault="00706F82" w:rsidP="00706F82">
      <w:pPr>
        <w:autoSpaceDE w:val="0"/>
        <w:autoSpaceDN w:val="0"/>
        <w:adjustRightInd w:val="0"/>
        <w:spacing w:after="0" w:line="360" w:lineRule="auto"/>
        <w:rPr>
          <w:rFonts w:ascii="Times New Roman" w:hAnsi="Times New Roman"/>
          <w:sz w:val="28"/>
          <w:szCs w:val="28"/>
          <w:lang w:val="uk-UA"/>
        </w:rPr>
      </w:pPr>
      <w:r w:rsidRPr="00706F82">
        <w:rPr>
          <w:rFonts w:ascii="Times New Roman" w:hAnsi="Times New Roman"/>
          <w:sz w:val="28"/>
          <w:szCs w:val="28"/>
          <w:lang w:val="uk-UA"/>
        </w:rPr>
        <w:lastRenderedPageBreak/>
        <w:t>Гігієна: хімчистка, безпечне лезо для гоління, платний громадський туалет, туалетний папір, рідке мило, перукарня для собак</w:t>
      </w:r>
    </w:p>
    <w:p w:rsidR="00706F82" w:rsidRPr="00706F82" w:rsidRDefault="00706F82" w:rsidP="00706F82">
      <w:pPr>
        <w:autoSpaceDE w:val="0"/>
        <w:autoSpaceDN w:val="0"/>
        <w:adjustRightInd w:val="0"/>
        <w:spacing w:after="0" w:line="360" w:lineRule="auto"/>
        <w:rPr>
          <w:rFonts w:ascii="Times New Roman" w:hAnsi="Times New Roman"/>
          <w:sz w:val="28"/>
          <w:szCs w:val="28"/>
          <w:lang w:val="uk-UA"/>
        </w:rPr>
      </w:pPr>
      <w:r w:rsidRPr="00706F82">
        <w:rPr>
          <w:rFonts w:ascii="Times New Roman" w:hAnsi="Times New Roman"/>
          <w:b/>
          <w:sz w:val="28"/>
          <w:szCs w:val="28"/>
          <w:lang w:val="uk-UA"/>
        </w:rPr>
        <w:t>Здоров’я:</w:t>
      </w:r>
      <w:r w:rsidRPr="00706F82">
        <w:rPr>
          <w:rFonts w:ascii="Times New Roman" w:hAnsi="Times New Roman"/>
          <w:sz w:val="28"/>
          <w:szCs w:val="28"/>
          <w:lang w:val="uk-UA"/>
        </w:rPr>
        <w:t xml:space="preserve"> ліки в пігулках, слуховий апарат, медичний термометр, дитяча лікарня, електрокардіограма, снодійне, рентгенівський знімок, знеболювання при проведенні хірургічних операцій, операція на серці, зубна паста в тюбиках, сонцезахисні окуляри</w:t>
      </w:r>
    </w:p>
    <w:p w:rsidR="00706F82" w:rsidRPr="00706F82" w:rsidRDefault="00706F82" w:rsidP="00706F82">
      <w:pPr>
        <w:autoSpaceDE w:val="0"/>
        <w:autoSpaceDN w:val="0"/>
        <w:adjustRightInd w:val="0"/>
        <w:spacing w:after="0" w:line="360" w:lineRule="auto"/>
        <w:rPr>
          <w:rFonts w:ascii="Times New Roman" w:hAnsi="Times New Roman"/>
          <w:sz w:val="28"/>
          <w:szCs w:val="28"/>
          <w:lang w:val="uk-UA"/>
        </w:rPr>
      </w:pPr>
      <w:r w:rsidRPr="00706F82">
        <w:rPr>
          <w:rFonts w:ascii="Times New Roman" w:hAnsi="Times New Roman"/>
          <w:b/>
          <w:sz w:val="28"/>
          <w:szCs w:val="28"/>
          <w:lang w:val="uk-UA"/>
        </w:rPr>
        <w:t>Військова сфера</w:t>
      </w:r>
      <w:r w:rsidRPr="00706F82">
        <w:rPr>
          <w:rFonts w:ascii="Times New Roman" w:hAnsi="Times New Roman"/>
          <w:sz w:val="28"/>
          <w:szCs w:val="28"/>
          <w:lang w:val="uk-UA"/>
        </w:rPr>
        <w:t>: сталевий корабель і підводний човен, військова уніформа кольору хакі, динаміт, морська міна, колючий дріт</w:t>
      </w:r>
    </w:p>
    <w:p w:rsidR="00706F82" w:rsidRPr="00706F82" w:rsidRDefault="00706F82" w:rsidP="00706F82">
      <w:pPr>
        <w:autoSpaceDE w:val="0"/>
        <w:autoSpaceDN w:val="0"/>
        <w:adjustRightInd w:val="0"/>
        <w:spacing w:after="0" w:line="360" w:lineRule="auto"/>
        <w:rPr>
          <w:rFonts w:ascii="Times New Roman" w:hAnsi="Times New Roman"/>
          <w:sz w:val="28"/>
          <w:szCs w:val="28"/>
          <w:lang w:val="uk-UA"/>
        </w:rPr>
      </w:pPr>
      <w:r w:rsidRPr="00706F82">
        <w:rPr>
          <w:rFonts w:ascii="Times New Roman" w:hAnsi="Times New Roman"/>
          <w:sz w:val="28"/>
          <w:szCs w:val="28"/>
          <w:lang w:val="uk-UA"/>
        </w:rPr>
        <w:t xml:space="preserve"> Вплив індустріальної революції на суспільну мораль і життя людей</w:t>
      </w:r>
    </w:p>
    <w:p w:rsidR="00706F82" w:rsidRPr="00706F82" w:rsidRDefault="00706F82" w:rsidP="00706F82">
      <w:pPr>
        <w:autoSpaceDE w:val="0"/>
        <w:autoSpaceDN w:val="0"/>
        <w:adjustRightInd w:val="0"/>
        <w:spacing w:after="0" w:line="360" w:lineRule="auto"/>
        <w:rPr>
          <w:rFonts w:ascii="Times New Roman" w:hAnsi="Times New Roman"/>
          <w:sz w:val="28"/>
          <w:szCs w:val="28"/>
          <w:lang w:val="uk-UA"/>
        </w:rPr>
      </w:pPr>
      <w:r w:rsidRPr="00706F82">
        <w:rPr>
          <w:rFonts w:ascii="Times New Roman" w:hAnsi="Times New Roman"/>
          <w:sz w:val="28"/>
          <w:szCs w:val="28"/>
          <w:lang w:val="uk-UA"/>
        </w:rPr>
        <w:t>У період індустріальної революції більшого значення набували економічні блага, зокрема масове виробництво предметів загального вжитку, прагнення людей до комфорту. Дедалі більше ручну працю замінювала техніка, що своєю чергою змінювало умови проживання як для знаті й великих підприємців, так і для пересічних людей.</w:t>
      </w:r>
    </w:p>
    <w:p w:rsidR="00706F82" w:rsidRPr="00706F82" w:rsidRDefault="00706F82" w:rsidP="00706F82">
      <w:pPr>
        <w:autoSpaceDE w:val="0"/>
        <w:autoSpaceDN w:val="0"/>
        <w:adjustRightInd w:val="0"/>
        <w:spacing w:after="0" w:line="360" w:lineRule="auto"/>
        <w:rPr>
          <w:rFonts w:ascii="Times New Roman" w:hAnsi="Times New Roman"/>
          <w:sz w:val="28"/>
          <w:szCs w:val="28"/>
          <w:lang w:val="uk-UA"/>
        </w:rPr>
      </w:pPr>
      <w:r w:rsidRPr="00706F82">
        <w:rPr>
          <w:rFonts w:ascii="Times New Roman" w:hAnsi="Times New Roman"/>
          <w:b/>
          <w:sz w:val="28"/>
          <w:szCs w:val="28"/>
          <w:lang w:val="uk-UA"/>
        </w:rPr>
        <w:t>Розвиток побутової техніки</w:t>
      </w:r>
      <w:r w:rsidRPr="00706F82">
        <w:rPr>
          <w:rFonts w:ascii="Times New Roman" w:hAnsi="Times New Roman"/>
          <w:sz w:val="28"/>
          <w:szCs w:val="28"/>
          <w:lang w:val="uk-UA"/>
        </w:rPr>
        <w:t xml:space="preserve"> був нерозривно пов’язаний з появою електрики й винаходом першої електричної лампочки. До будинків почали підводити електроенергію, виникла ідея електрифікувати важку ручну працю людини. Першими побутовими електроприладами стали: плита, праска, чайник, щипці для завивання волосся, яйцеварка. Водночас із появою побутових електроприладів почала розвиватися така галузь, як ремонт побутової техніки.</w:t>
      </w:r>
    </w:p>
    <w:p w:rsidR="00706F82" w:rsidRDefault="00706F82" w:rsidP="00706F82">
      <w:pPr>
        <w:autoSpaceDE w:val="0"/>
        <w:autoSpaceDN w:val="0"/>
        <w:adjustRightInd w:val="0"/>
        <w:spacing w:after="0" w:line="360" w:lineRule="auto"/>
        <w:rPr>
          <w:rFonts w:ascii="Times New Roman" w:hAnsi="Times New Roman"/>
          <w:sz w:val="28"/>
          <w:szCs w:val="28"/>
          <w:lang w:val="uk-UA"/>
        </w:rPr>
      </w:pPr>
      <w:r w:rsidRPr="00706F82">
        <w:rPr>
          <w:rFonts w:ascii="Times New Roman" w:hAnsi="Times New Roman"/>
          <w:sz w:val="28"/>
          <w:szCs w:val="28"/>
          <w:lang w:val="uk-UA"/>
        </w:rPr>
        <w:t>Уже в 1896 р. на всесвітній промисловій виставці було представлено понад 80 електричних побутових і кухонних приладів. Для наступного кроку в розвитку побутової техніки знадобився трифазний електричний двигун, завдяки якому було винайдено фен, удосконалено громіздкі пилососи, пральні машини, холодильники, посудомийні машини й іншу побутову техніку.</w:t>
      </w:r>
    </w:p>
    <w:p w:rsidR="00467B31" w:rsidRDefault="00467B31" w:rsidP="00706F82">
      <w:pPr>
        <w:autoSpaceDE w:val="0"/>
        <w:autoSpaceDN w:val="0"/>
        <w:adjustRightInd w:val="0"/>
        <w:spacing w:after="0" w:line="360" w:lineRule="auto"/>
        <w:rPr>
          <w:rFonts w:ascii="Times New Roman" w:hAnsi="Times New Roman"/>
          <w:b/>
          <w:color w:val="7030A0"/>
          <w:sz w:val="28"/>
          <w:szCs w:val="28"/>
          <w:lang w:val="uk-UA"/>
        </w:rPr>
      </w:pPr>
      <w:r w:rsidRPr="00467B31">
        <w:rPr>
          <w:rFonts w:ascii="Times New Roman" w:hAnsi="Times New Roman"/>
          <w:b/>
          <w:color w:val="7030A0"/>
          <w:sz w:val="28"/>
          <w:szCs w:val="28"/>
          <w:lang w:val="uk-UA"/>
        </w:rPr>
        <w:t>Робота з підручником</w:t>
      </w:r>
    </w:p>
    <w:p w:rsidR="00467B31" w:rsidRPr="00467B31" w:rsidRDefault="00467B31" w:rsidP="00706F82">
      <w:pPr>
        <w:autoSpaceDE w:val="0"/>
        <w:autoSpaceDN w:val="0"/>
        <w:adjustRightInd w:val="0"/>
        <w:spacing w:after="0" w:line="360" w:lineRule="auto"/>
        <w:rPr>
          <w:rFonts w:ascii="Times New Roman" w:hAnsi="Times New Roman"/>
          <w:i/>
          <w:color w:val="7030A0"/>
          <w:sz w:val="28"/>
          <w:szCs w:val="28"/>
          <w:lang w:val="uk-UA"/>
        </w:rPr>
      </w:pPr>
      <w:r w:rsidRPr="00467B31">
        <w:rPr>
          <w:rFonts w:ascii="Times New Roman" w:hAnsi="Times New Roman"/>
          <w:i/>
          <w:color w:val="7030A0"/>
          <w:sz w:val="28"/>
          <w:szCs w:val="28"/>
          <w:lang w:val="uk-UA"/>
        </w:rPr>
        <w:t>Розгляньте ілюстрації на стор. 46-48.</w:t>
      </w:r>
    </w:p>
    <w:p w:rsidR="00467B31" w:rsidRDefault="00467B31" w:rsidP="00706F82">
      <w:pPr>
        <w:autoSpaceDE w:val="0"/>
        <w:autoSpaceDN w:val="0"/>
        <w:adjustRightInd w:val="0"/>
        <w:spacing w:after="0" w:line="360" w:lineRule="auto"/>
        <w:rPr>
          <w:rFonts w:ascii="Times New Roman" w:hAnsi="Times New Roman"/>
          <w:i/>
          <w:color w:val="7030A0"/>
          <w:sz w:val="28"/>
          <w:szCs w:val="28"/>
          <w:lang w:val="uk-UA"/>
        </w:rPr>
      </w:pPr>
      <w:r w:rsidRPr="00467B31">
        <w:rPr>
          <w:rFonts w:ascii="Times New Roman" w:hAnsi="Times New Roman"/>
          <w:i/>
          <w:color w:val="7030A0"/>
          <w:sz w:val="28"/>
          <w:szCs w:val="28"/>
          <w:lang w:val="uk-UA"/>
        </w:rPr>
        <w:t xml:space="preserve">Як змінилося повсякденне життя людей у </w:t>
      </w:r>
      <w:r w:rsidRPr="00467B31">
        <w:rPr>
          <w:rFonts w:ascii="Times New Roman" w:hAnsi="Times New Roman"/>
          <w:i/>
          <w:color w:val="7030A0"/>
          <w:sz w:val="28"/>
          <w:szCs w:val="28"/>
          <w:lang w:val="en-US"/>
        </w:rPr>
        <w:t>XIX</w:t>
      </w:r>
      <w:r w:rsidRPr="00467B31">
        <w:rPr>
          <w:rFonts w:ascii="Times New Roman" w:hAnsi="Times New Roman"/>
          <w:i/>
          <w:color w:val="7030A0"/>
          <w:sz w:val="28"/>
          <w:szCs w:val="28"/>
          <w:lang w:val="uk-UA"/>
        </w:rPr>
        <w:t xml:space="preserve"> ст.</w:t>
      </w:r>
      <w:r w:rsidR="005560D7">
        <w:rPr>
          <w:rFonts w:ascii="Times New Roman" w:hAnsi="Times New Roman"/>
          <w:i/>
          <w:color w:val="7030A0"/>
          <w:sz w:val="28"/>
          <w:szCs w:val="28"/>
          <w:lang w:val="uk-UA"/>
        </w:rPr>
        <w:t>?</w:t>
      </w:r>
    </w:p>
    <w:p w:rsidR="005560D7" w:rsidRPr="00467B31" w:rsidRDefault="005560D7" w:rsidP="00706F82">
      <w:pPr>
        <w:autoSpaceDE w:val="0"/>
        <w:autoSpaceDN w:val="0"/>
        <w:adjustRightInd w:val="0"/>
        <w:spacing w:after="0" w:line="360" w:lineRule="auto"/>
        <w:rPr>
          <w:rFonts w:ascii="Times New Roman" w:hAnsi="Times New Roman"/>
          <w:i/>
          <w:color w:val="7030A0"/>
          <w:sz w:val="28"/>
          <w:szCs w:val="28"/>
          <w:lang w:val="uk-UA"/>
        </w:rPr>
      </w:pPr>
      <w:r>
        <w:rPr>
          <w:rFonts w:ascii="Times New Roman" w:hAnsi="Times New Roman"/>
          <w:i/>
          <w:color w:val="7030A0"/>
          <w:sz w:val="28"/>
          <w:szCs w:val="28"/>
          <w:lang w:val="uk-UA"/>
        </w:rPr>
        <w:t>Наведіть приклади основних винаходів і вдосконалень.</w:t>
      </w:r>
    </w:p>
    <w:p w:rsidR="005560D7" w:rsidRDefault="005560D7" w:rsidP="00706F82">
      <w:pPr>
        <w:autoSpaceDE w:val="0"/>
        <w:autoSpaceDN w:val="0"/>
        <w:adjustRightInd w:val="0"/>
        <w:spacing w:after="0" w:line="360" w:lineRule="auto"/>
        <w:rPr>
          <w:rFonts w:ascii="Times New Roman" w:hAnsi="Times New Roman"/>
          <w:b/>
          <w:color w:val="FF0000"/>
          <w:sz w:val="28"/>
          <w:szCs w:val="28"/>
          <w:lang w:val="uk-UA"/>
        </w:rPr>
      </w:pPr>
    </w:p>
    <w:p w:rsidR="00706F82" w:rsidRPr="00706F82" w:rsidRDefault="00706F82" w:rsidP="00706F82">
      <w:pPr>
        <w:autoSpaceDE w:val="0"/>
        <w:autoSpaceDN w:val="0"/>
        <w:adjustRightInd w:val="0"/>
        <w:spacing w:after="0" w:line="360" w:lineRule="auto"/>
        <w:rPr>
          <w:rFonts w:ascii="Times New Roman" w:hAnsi="Times New Roman"/>
          <w:b/>
          <w:color w:val="FF0000"/>
          <w:sz w:val="28"/>
          <w:szCs w:val="28"/>
          <w:lang w:val="uk-UA"/>
        </w:rPr>
      </w:pPr>
      <w:r w:rsidRPr="00706F82">
        <w:rPr>
          <w:rFonts w:ascii="Times New Roman" w:hAnsi="Times New Roman"/>
          <w:b/>
          <w:color w:val="FF0000"/>
          <w:sz w:val="28"/>
          <w:szCs w:val="28"/>
          <w:lang w:val="uk-UA"/>
        </w:rPr>
        <w:lastRenderedPageBreak/>
        <w:t>• Висновок</w:t>
      </w:r>
    </w:p>
    <w:p w:rsidR="00706F82" w:rsidRPr="00706F82" w:rsidRDefault="00706F82" w:rsidP="00706F82">
      <w:pPr>
        <w:autoSpaceDE w:val="0"/>
        <w:autoSpaceDN w:val="0"/>
        <w:adjustRightInd w:val="0"/>
        <w:spacing w:after="0" w:line="360" w:lineRule="auto"/>
        <w:rPr>
          <w:rFonts w:ascii="Times New Roman" w:hAnsi="Times New Roman"/>
          <w:sz w:val="28"/>
          <w:szCs w:val="28"/>
          <w:lang w:val="uk-UA"/>
        </w:rPr>
      </w:pPr>
      <w:r w:rsidRPr="00706F82">
        <w:rPr>
          <w:rFonts w:ascii="Times New Roman" w:hAnsi="Times New Roman"/>
          <w:sz w:val="28"/>
          <w:szCs w:val="28"/>
          <w:lang w:val="uk-UA"/>
        </w:rPr>
        <w:t>Кожна з технологічних революцій спричинює ті чи інші соціальні зміни. Аграрна революція сприяла зміцненню соціальних відносин у племенах, виникненню торговельних відносин між поселеннями, поділу праці: хлібороби обробляли землю, скотарі вирощували худобу, ремісники виготовляли знаряддя праці тощо.</w:t>
      </w:r>
    </w:p>
    <w:p w:rsidR="00706F82" w:rsidRPr="00706F82" w:rsidRDefault="00706F82" w:rsidP="00706F82">
      <w:pPr>
        <w:autoSpaceDE w:val="0"/>
        <w:autoSpaceDN w:val="0"/>
        <w:adjustRightInd w:val="0"/>
        <w:spacing w:after="0" w:line="360" w:lineRule="auto"/>
        <w:rPr>
          <w:rFonts w:ascii="Times New Roman" w:hAnsi="Times New Roman"/>
          <w:sz w:val="28"/>
          <w:szCs w:val="28"/>
          <w:lang w:val="uk-UA"/>
        </w:rPr>
      </w:pPr>
      <w:r w:rsidRPr="00706F82">
        <w:rPr>
          <w:rFonts w:ascii="Times New Roman" w:hAnsi="Times New Roman"/>
          <w:sz w:val="28"/>
          <w:szCs w:val="28"/>
          <w:lang w:val="uk-UA"/>
        </w:rPr>
        <w:t>Унаслідок індустріальної революції виникли міста, з’явився попит на технічних фахівців для обслуговування машин. Поступово сформувався середній клас. Покращилася якість освіти, відбулося зближення науки й техніки, прискорення технічного прогресу. Також ознаками індустріальної революції стали масове залучення до виробництва й участі в житті суспільства жінок, початок боротьби жінок за рівні з чоловіками права. Підвищився загальний рівень життя, у побуті з’явилися технічні пристрої, що полегшили хатню роботу; відбулося здешевлення багатьох товарів. Зріс рівень освіченості населення, розпочався процес взаємопроникнення культур.</w:t>
      </w:r>
    </w:p>
    <w:p w:rsidR="009E103E" w:rsidRDefault="009E103E" w:rsidP="009E103E">
      <w:pPr>
        <w:autoSpaceDE w:val="0"/>
        <w:autoSpaceDN w:val="0"/>
        <w:adjustRightInd w:val="0"/>
        <w:spacing w:after="0" w:line="360" w:lineRule="auto"/>
        <w:rPr>
          <w:rFonts w:ascii="Times New Roman" w:hAnsi="Times New Roman"/>
          <w:b/>
          <w:sz w:val="28"/>
          <w:szCs w:val="28"/>
          <w:lang w:val="uk-UA"/>
        </w:rPr>
      </w:pPr>
      <w:r>
        <w:rPr>
          <w:rFonts w:ascii="Times New Roman" w:hAnsi="Times New Roman"/>
          <w:b/>
          <w:sz w:val="28"/>
          <w:szCs w:val="28"/>
          <w:lang w:val="uk-UA"/>
        </w:rPr>
        <w:t xml:space="preserve">Перегляньте відео: </w:t>
      </w:r>
      <w:hyperlink r:id="rId5" w:history="1">
        <w:r w:rsidR="00706F82" w:rsidRPr="003C7996">
          <w:rPr>
            <w:rStyle w:val="a5"/>
            <w:rFonts w:ascii="Times New Roman" w:hAnsi="Times New Roman"/>
            <w:b/>
            <w:sz w:val="28"/>
            <w:szCs w:val="28"/>
            <w:lang w:val="uk-UA"/>
          </w:rPr>
          <w:t>https://youtu.be/wSrR2X0dO58</w:t>
        </w:r>
      </w:hyperlink>
      <w:r w:rsidR="00706F82">
        <w:rPr>
          <w:rFonts w:ascii="Times New Roman" w:hAnsi="Times New Roman"/>
          <w:b/>
          <w:sz w:val="28"/>
          <w:szCs w:val="28"/>
          <w:lang w:val="uk-UA"/>
        </w:rPr>
        <w:t xml:space="preserve"> </w:t>
      </w:r>
    </w:p>
    <w:p w:rsidR="00874904" w:rsidRDefault="00874904" w:rsidP="009E103E">
      <w:pPr>
        <w:autoSpaceDE w:val="0"/>
        <w:autoSpaceDN w:val="0"/>
        <w:adjustRightInd w:val="0"/>
        <w:spacing w:after="0" w:line="360" w:lineRule="auto"/>
        <w:rPr>
          <w:rFonts w:ascii="Times New Roman" w:hAnsi="Times New Roman"/>
          <w:b/>
          <w:sz w:val="28"/>
          <w:szCs w:val="28"/>
          <w:lang w:val="uk-UA"/>
        </w:rPr>
      </w:pPr>
      <w:r>
        <w:rPr>
          <w:rFonts w:ascii="Times New Roman" w:hAnsi="Times New Roman"/>
          <w:b/>
          <w:sz w:val="28"/>
          <w:szCs w:val="28"/>
          <w:lang w:val="uk-UA"/>
        </w:rPr>
        <w:t>Узагальнення. Систематизація. Рефлексія.</w:t>
      </w:r>
    </w:p>
    <w:p w:rsidR="005560D7" w:rsidRDefault="005560D7" w:rsidP="005560D7">
      <w:pPr>
        <w:numPr>
          <w:ilvl w:val="0"/>
          <w:numId w:val="16"/>
        </w:numPr>
        <w:autoSpaceDE w:val="0"/>
        <w:autoSpaceDN w:val="0"/>
        <w:adjustRightInd w:val="0"/>
        <w:spacing w:after="0" w:line="360" w:lineRule="auto"/>
        <w:rPr>
          <w:rFonts w:ascii="Times New Roman" w:hAnsi="Times New Roman"/>
          <w:bCs/>
          <w:iCs/>
          <w:sz w:val="28"/>
          <w:szCs w:val="28"/>
          <w:lang w:val="uk-UA"/>
        </w:rPr>
      </w:pPr>
      <w:r w:rsidRPr="005560D7">
        <w:rPr>
          <w:rFonts w:ascii="Times New Roman" w:hAnsi="Times New Roman"/>
          <w:bCs/>
          <w:iCs/>
          <w:sz w:val="28"/>
          <w:szCs w:val="28"/>
          <w:lang w:val="uk-UA"/>
        </w:rPr>
        <w:t>Назвіть наслідки індустріальної револ</w:t>
      </w:r>
      <w:r>
        <w:rPr>
          <w:rFonts w:ascii="Times New Roman" w:hAnsi="Times New Roman"/>
          <w:bCs/>
          <w:iCs/>
          <w:sz w:val="28"/>
          <w:szCs w:val="28"/>
          <w:lang w:val="uk-UA"/>
        </w:rPr>
        <w:t>юції для розвитку господарства.</w:t>
      </w:r>
    </w:p>
    <w:p w:rsidR="005560D7" w:rsidRDefault="005560D7" w:rsidP="005560D7">
      <w:pPr>
        <w:numPr>
          <w:ilvl w:val="0"/>
          <w:numId w:val="16"/>
        </w:numPr>
        <w:autoSpaceDE w:val="0"/>
        <w:autoSpaceDN w:val="0"/>
        <w:adjustRightInd w:val="0"/>
        <w:spacing w:after="0" w:line="360" w:lineRule="auto"/>
        <w:rPr>
          <w:rFonts w:ascii="Times New Roman" w:hAnsi="Times New Roman"/>
          <w:bCs/>
          <w:iCs/>
          <w:sz w:val="28"/>
          <w:szCs w:val="28"/>
          <w:lang w:val="uk-UA"/>
        </w:rPr>
      </w:pPr>
      <w:r w:rsidRPr="005560D7">
        <w:rPr>
          <w:rFonts w:ascii="Times New Roman" w:hAnsi="Times New Roman"/>
          <w:bCs/>
          <w:iCs/>
          <w:sz w:val="28"/>
          <w:szCs w:val="28"/>
          <w:lang w:val="uk-UA"/>
        </w:rPr>
        <w:t xml:space="preserve">Визначте позитивні і негативні аспекти урбанізації. </w:t>
      </w:r>
    </w:p>
    <w:p w:rsidR="007407D3" w:rsidRPr="005560D7" w:rsidRDefault="005560D7" w:rsidP="005560D7">
      <w:pPr>
        <w:numPr>
          <w:ilvl w:val="0"/>
          <w:numId w:val="16"/>
        </w:numPr>
        <w:autoSpaceDE w:val="0"/>
        <w:autoSpaceDN w:val="0"/>
        <w:adjustRightInd w:val="0"/>
        <w:spacing w:after="0" w:line="360" w:lineRule="auto"/>
        <w:rPr>
          <w:rFonts w:ascii="Times New Roman" w:hAnsi="Times New Roman"/>
          <w:bCs/>
          <w:iCs/>
          <w:sz w:val="28"/>
          <w:szCs w:val="28"/>
          <w:lang w:val="uk-UA"/>
        </w:rPr>
      </w:pPr>
      <w:r w:rsidRPr="005560D7">
        <w:rPr>
          <w:rFonts w:ascii="Times New Roman" w:hAnsi="Times New Roman"/>
          <w:bCs/>
          <w:iCs/>
          <w:sz w:val="28"/>
          <w:szCs w:val="28"/>
          <w:lang w:val="uk-UA"/>
        </w:rPr>
        <w:t>Як, на вашу думку, цей процес впливав на традиційні цінності суспільства?</w:t>
      </w:r>
    </w:p>
    <w:p w:rsidR="007407D3" w:rsidRDefault="0017743C" w:rsidP="007407D3">
      <w:pPr>
        <w:rPr>
          <w:rFonts w:ascii="Times New Roman" w:hAnsi="Times New Roman"/>
          <w:b/>
          <w:bCs/>
          <w:iCs/>
          <w:sz w:val="28"/>
          <w:szCs w:val="28"/>
          <w:lang w:val="uk-UA"/>
        </w:rPr>
      </w:pPr>
      <w:r w:rsidRPr="001A4620">
        <w:rPr>
          <w:rFonts w:ascii="Times New Roman" w:hAnsi="Times New Roman"/>
          <w:b/>
          <w:bCs/>
          <w:iCs/>
          <w:sz w:val="28"/>
          <w:szCs w:val="28"/>
          <w:lang w:val="uk-UA"/>
        </w:rPr>
        <w:t>Домашнє завдання:</w:t>
      </w:r>
      <w:r w:rsidR="007407D3">
        <w:rPr>
          <w:rFonts w:ascii="Times New Roman" w:hAnsi="Times New Roman"/>
          <w:b/>
          <w:bCs/>
          <w:iCs/>
          <w:sz w:val="28"/>
          <w:szCs w:val="28"/>
          <w:lang w:val="uk-UA"/>
        </w:rPr>
        <w:t xml:space="preserve"> </w:t>
      </w:r>
    </w:p>
    <w:p w:rsidR="00AA3CF6" w:rsidRDefault="00706F82" w:rsidP="007407D3">
      <w:pPr>
        <w:numPr>
          <w:ilvl w:val="0"/>
          <w:numId w:val="15"/>
        </w:numPr>
        <w:rPr>
          <w:rFonts w:ascii="Times New Roman" w:hAnsi="Times New Roman"/>
          <w:b/>
          <w:bCs/>
          <w:iCs/>
          <w:sz w:val="28"/>
          <w:szCs w:val="28"/>
          <w:lang w:val="uk-UA"/>
        </w:rPr>
      </w:pPr>
      <w:r>
        <w:rPr>
          <w:rFonts w:ascii="Times New Roman" w:hAnsi="Times New Roman"/>
          <w:b/>
          <w:bCs/>
          <w:iCs/>
          <w:sz w:val="28"/>
          <w:szCs w:val="28"/>
          <w:lang w:val="uk-UA"/>
        </w:rPr>
        <w:t>прочитати § 6</w:t>
      </w:r>
    </w:p>
    <w:p w:rsidR="005560D7" w:rsidRDefault="005560D7" w:rsidP="005560D7">
      <w:pPr>
        <w:numPr>
          <w:ilvl w:val="0"/>
          <w:numId w:val="15"/>
        </w:numPr>
        <w:rPr>
          <w:rFonts w:ascii="Times New Roman" w:hAnsi="Times New Roman"/>
          <w:b/>
          <w:bCs/>
          <w:iCs/>
          <w:sz w:val="28"/>
          <w:szCs w:val="28"/>
          <w:lang w:val="uk-UA"/>
        </w:rPr>
      </w:pPr>
      <w:r>
        <w:rPr>
          <w:rFonts w:ascii="Times New Roman" w:hAnsi="Times New Roman"/>
          <w:b/>
          <w:bCs/>
          <w:iCs/>
          <w:sz w:val="28"/>
          <w:szCs w:val="28"/>
          <w:lang w:val="uk-UA"/>
        </w:rPr>
        <w:t xml:space="preserve">запишіть основні </w:t>
      </w:r>
      <w:r w:rsidR="00640CFA">
        <w:rPr>
          <w:rFonts w:ascii="Times New Roman" w:hAnsi="Times New Roman"/>
          <w:b/>
          <w:bCs/>
          <w:iCs/>
          <w:sz w:val="28"/>
          <w:szCs w:val="28"/>
          <w:lang w:val="uk-UA"/>
        </w:rPr>
        <w:t>в</w:t>
      </w:r>
      <w:r w:rsidRPr="005560D7">
        <w:rPr>
          <w:rFonts w:ascii="Times New Roman" w:hAnsi="Times New Roman"/>
          <w:b/>
          <w:bCs/>
          <w:iCs/>
          <w:sz w:val="28"/>
          <w:szCs w:val="28"/>
          <w:lang w:val="uk-UA"/>
        </w:rPr>
        <w:t>инаходи й удосконалення в період «довгого» XIX ст.</w:t>
      </w:r>
    </w:p>
    <w:p w:rsidR="00D142CE" w:rsidRDefault="00D142CE" w:rsidP="00706F82">
      <w:pPr>
        <w:ind w:left="720"/>
        <w:rPr>
          <w:rFonts w:ascii="Times New Roman" w:hAnsi="Times New Roman"/>
          <w:b/>
          <w:bCs/>
          <w:iCs/>
          <w:sz w:val="28"/>
          <w:szCs w:val="28"/>
          <w:lang w:val="uk-UA"/>
        </w:rPr>
      </w:pPr>
    </w:p>
    <w:p w:rsidR="007668DF" w:rsidRPr="001A4620" w:rsidRDefault="007668DF" w:rsidP="00372C01">
      <w:pPr>
        <w:autoSpaceDE w:val="0"/>
        <w:autoSpaceDN w:val="0"/>
        <w:adjustRightInd w:val="0"/>
        <w:spacing w:after="0" w:line="360" w:lineRule="auto"/>
        <w:jc w:val="center"/>
        <w:rPr>
          <w:rFonts w:ascii="Times New Roman" w:hAnsi="Times New Roman"/>
          <w:b/>
          <w:bCs/>
          <w:iCs/>
          <w:sz w:val="28"/>
          <w:szCs w:val="28"/>
          <w:lang w:val="uk-UA"/>
        </w:rPr>
      </w:pPr>
      <w:r w:rsidRPr="001A4620">
        <w:rPr>
          <w:rFonts w:ascii="Times New Roman" w:hAnsi="Times New Roman"/>
          <w:b/>
          <w:bCs/>
          <w:iCs/>
          <w:color w:val="FF0000"/>
          <w:sz w:val="28"/>
          <w:szCs w:val="28"/>
          <w:lang w:val="uk-UA"/>
        </w:rPr>
        <w:t>Завдання надсилайт</w:t>
      </w:r>
      <w:r w:rsidR="00A21585">
        <w:rPr>
          <w:rFonts w:ascii="Times New Roman" w:hAnsi="Times New Roman"/>
          <w:b/>
          <w:bCs/>
          <w:iCs/>
          <w:color w:val="FF0000"/>
          <w:sz w:val="28"/>
          <w:szCs w:val="28"/>
          <w:lang w:val="uk-UA"/>
        </w:rPr>
        <w:t xml:space="preserve">е на освітню платформу Human </w:t>
      </w:r>
      <w:r w:rsidRPr="001A4620">
        <w:rPr>
          <w:rFonts w:ascii="Times New Roman" w:hAnsi="Times New Roman"/>
          <w:b/>
          <w:bCs/>
          <w:iCs/>
          <w:color w:val="FF0000"/>
          <w:sz w:val="28"/>
          <w:szCs w:val="28"/>
          <w:lang w:val="uk-UA"/>
        </w:rPr>
        <w:t>або на ел. адресу</w:t>
      </w:r>
      <w:r w:rsidRPr="001A4620">
        <w:rPr>
          <w:rFonts w:ascii="Times New Roman" w:hAnsi="Times New Roman"/>
          <w:b/>
          <w:bCs/>
          <w:iCs/>
          <w:sz w:val="28"/>
          <w:szCs w:val="28"/>
          <w:lang w:val="uk-UA"/>
        </w:rPr>
        <w:t xml:space="preserve"> </w:t>
      </w:r>
      <w:hyperlink r:id="rId6" w:history="1">
        <w:r w:rsidRPr="001A4620">
          <w:rPr>
            <w:rStyle w:val="a5"/>
            <w:rFonts w:ascii="Times New Roman" w:hAnsi="Times New Roman"/>
            <w:b/>
            <w:bCs/>
            <w:iCs/>
            <w:sz w:val="28"/>
            <w:szCs w:val="28"/>
            <w:lang w:val="uk-UA"/>
          </w:rPr>
          <w:t>nataliarzaeva5@gmail.com</w:t>
        </w:r>
      </w:hyperlink>
    </w:p>
    <w:p w:rsidR="007668DF" w:rsidRPr="000A4AA3" w:rsidRDefault="000A4AA3" w:rsidP="00372C01">
      <w:pPr>
        <w:autoSpaceDE w:val="0"/>
        <w:autoSpaceDN w:val="0"/>
        <w:adjustRightInd w:val="0"/>
        <w:spacing w:after="0" w:line="360" w:lineRule="auto"/>
        <w:jc w:val="center"/>
        <w:rPr>
          <w:rFonts w:ascii="Times New Roman" w:hAnsi="Times New Roman"/>
          <w:b/>
          <w:bCs/>
          <w:iCs/>
          <w:color w:val="7030A0"/>
          <w:sz w:val="28"/>
          <w:szCs w:val="28"/>
          <w:lang w:val="uk-UA"/>
        </w:rPr>
      </w:pPr>
      <w:r w:rsidRPr="000A4AA3">
        <w:rPr>
          <w:rFonts w:ascii="Times New Roman" w:hAnsi="Times New Roman"/>
          <w:b/>
          <w:bCs/>
          <w:iCs/>
          <w:color w:val="7030A0"/>
          <w:sz w:val="28"/>
          <w:szCs w:val="28"/>
          <w:lang w:val="uk-UA"/>
        </w:rPr>
        <w:t>Бажаю успіхів у навчанні!</w:t>
      </w:r>
    </w:p>
    <w:p w:rsidR="0017743C" w:rsidRPr="000A4AA3" w:rsidRDefault="0017743C" w:rsidP="007E047F">
      <w:pPr>
        <w:autoSpaceDE w:val="0"/>
        <w:autoSpaceDN w:val="0"/>
        <w:adjustRightInd w:val="0"/>
        <w:spacing w:after="0" w:line="360" w:lineRule="auto"/>
        <w:rPr>
          <w:rFonts w:ascii="Times New Roman" w:hAnsi="Times New Roman"/>
          <w:b/>
          <w:bCs/>
          <w:iCs/>
          <w:color w:val="7030A0"/>
          <w:sz w:val="28"/>
          <w:szCs w:val="28"/>
          <w:lang w:val="uk-UA"/>
        </w:rPr>
      </w:pPr>
    </w:p>
    <w:p w:rsidR="0017743C" w:rsidRDefault="0017743C" w:rsidP="007E047F">
      <w:pPr>
        <w:autoSpaceDE w:val="0"/>
        <w:autoSpaceDN w:val="0"/>
        <w:adjustRightInd w:val="0"/>
        <w:spacing w:after="0" w:line="360" w:lineRule="auto"/>
        <w:rPr>
          <w:rFonts w:ascii="Times New Roman" w:hAnsi="Times New Roman"/>
          <w:b/>
          <w:bCs/>
          <w:i/>
          <w:iCs/>
          <w:sz w:val="28"/>
          <w:szCs w:val="28"/>
          <w:lang w:val="uk-UA"/>
        </w:rPr>
      </w:pPr>
    </w:p>
    <w:p w:rsidR="0017743C" w:rsidRDefault="0017743C" w:rsidP="007E047F">
      <w:pPr>
        <w:autoSpaceDE w:val="0"/>
        <w:autoSpaceDN w:val="0"/>
        <w:adjustRightInd w:val="0"/>
        <w:spacing w:after="0" w:line="360" w:lineRule="auto"/>
        <w:rPr>
          <w:rFonts w:ascii="Times New Roman" w:hAnsi="Times New Roman"/>
          <w:b/>
          <w:bCs/>
          <w:i/>
          <w:iCs/>
          <w:sz w:val="28"/>
          <w:szCs w:val="28"/>
          <w:lang w:val="uk-UA"/>
        </w:rPr>
      </w:pPr>
    </w:p>
    <w:p w:rsidR="0017743C" w:rsidRDefault="0017743C" w:rsidP="007E047F">
      <w:pPr>
        <w:autoSpaceDE w:val="0"/>
        <w:autoSpaceDN w:val="0"/>
        <w:adjustRightInd w:val="0"/>
        <w:spacing w:after="0" w:line="360" w:lineRule="auto"/>
        <w:rPr>
          <w:rFonts w:ascii="Times New Roman" w:hAnsi="Times New Roman"/>
          <w:b/>
          <w:bCs/>
          <w:i/>
          <w:iCs/>
          <w:sz w:val="28"/>
          <w:szCs w:val="28"/>
          <w:lang w:val="uk-UA"/>
        </w:rPr>
      </w:pPr>
    </w:p>
    <w:p w:rsidR="00A041AA" w:rsidRPr="0017743C" w:rsidRDefault="00A041AA" w:rsidP="0017743C">
      <w:pPr>
        <w:autoSpaceDE w:val="0"/>
        <w:autoSpaceDN w:val="0"/>
        <w:adjustRightInd w:val="0"/>
        <w:spacing w:after="0" w:line="360" w:lineRule="auto"/>
        <w:rPr>
          <w:rFonts w:ascii="Times New Roman" w:hAnsi="Times New Roman"/>
          <w:bCs/>
          <w:iCs/>
          <w:sz w:val="28"/>
          <w:szCs w:val="28"/>
          <w:lang w:val="uk-UA"/>
        </w:rPr>
      </w:pPr>
      <w:bookmarkStart w:id="4" w:name="п2011102619389SlideId273"/>
      <w:bookmarkEnd w:id="3"/>
    </w:p>
    <w:p w:rsidR="00087732" w:rsidRPr="00F7585D" w:rsidRDefault="00D60072" w:rsidP="00A041AA">
      <w:pPr>
        <w:autoSpaceDE w:val="0"/>
        <w:autoSpaceDN w:val="0"/>
        <w:adjustRightInd w:val="0"/>
        <w:spacing w:after="0" w:line="360" w:lineRule="auto"/>
        <w:ind w:left="1080"/>
        <w:rPr>
          <w:lang w:val="uk-UA"/>
        </w:rPr>
      </w:pPr>
      <w:r w:rsidRPr="00552EF6">
        <w:rPr>
          <w:rFonts w:ascii="Times New Roman" w:hAnsi="Times New Roman"/>
          <w:b/>
          <w:bCs/>
          <w:iCs/>
          <w:sz w:val="28"/>
          <w:szCs w:val="28"/>
          <w:lang w:val="uk-UA"/>
        </w:rPr>
        <w:t xml:space="preserve"> </w:t>
      </w:r>
      <w:bookmarkEnd w:id="2"/>
      <w:bookmarkEnd w:id="4"/>
    </w:p>
    <w:sectPr w:rsidR="00087732" w:rsidRPr="00F7585D" w:rsidSect="00BD46B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5451"/>
    <w:multiLevelType w:val="hybridMultilevel"/>
    <w:tmpl w:val="5DCA62D6"/>
    <w:lvl w:ilvl="0" w:tplc="9812630C">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67189A"/>
    <w:multiLevelType w:val="hybridMultilevel"/>
    <w:tmpl w:val="5D5ACBA0"/>
    <w:lvl w:ilvl="0" w:tplc="3520901E">
      <w:start w:val="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373889"/>
    <w:multiLevelType w:val="hybridMultilevel"/>
    <w:tmpl w:val="A394DC86"/>
    <w:lvl w:ilvl="0" w:tplc="191822B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5C015A"/>
    <w:multiLevelType w:val="hybridMultilevel"/>
    <w:tmpl w:val="C3369B88"/>
    <w:lvl w:ilvl="0" w:tplc="736C5218">
      <w:start w:val="9"/>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A818BA"/>
    <w:multiLevelType w:val="hybridMultilevel"/>
    <w:tmpl w:val="98321F2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8421C3"/>
    <w:multiLevelType w:val="hybridMultilevel"/>
    <w:tmpl w:val="864EDDCA"/>
    <w:lvl w:ilvl="0" w:tplc="A3DE1B6C">
      <w:start w:val="9"/>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0F8498E"/>
    <w:multiLevelType w:val="hybridMultilevel"/>
    <w:tmpl w:val="9DBA51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7CB0756"/>
    <w:multiLevelType w:val="hybridMultilevel"/>
    <w:tmpl w:val="5D18E0BE"/>
    <w:lvl w:ilvl="0" w:tplc="615A2F1A">
      <w:start w:val="1"/>
      <w:numFmt w:val="decimal"/>
      <w:lvlText w:val="%1."/>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7A680E"/>
    <w:multiLevelType w:val="hybridMultilevel"/>
    <w:tmpl w:val="EF30AEA2"/>
    <w:lvl w:ilvl="0" w:tplc="F8929926">
      <w:start w:val="1"/>
      <w:numFmt w:val="decimal"/>
      <w:lvlText w:val="%1."/>
      <w:lvlJc w:val="left"/>
      <w:pPr>
        <w:ind w:left="644" w:hanging="360"/>
      </w:pPr>
      <w:rPr>
        <w:rFonts w:ascii="Calibri" w:hAnsi="Calibri" w:hint="default"/>
        <w:b/>
        <w:sz w:val="32"/>
        <w:szCs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62187D09"/>
    <w:multiLevelType w:val="hybridMultilevel"/>
    <w:tmpl w:val="926834B0"/>
    <w:lvl w:ilvl="0" w:tplc="71DC76BC">
      <w:start w:val="29"/>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62262595"/>
    <w:multiLevelType w:val="hybridMultilevel"/>
    <w:tmpl w:val="1FD247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53D2230"/>
    <w:multiLevelType w:val="hybridMultilevel"/>
    <w:tmpl w:val="B78A9D66"/>
    <w:lvl w:ilvl="0" w:tplc="EF82DA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7840F22"/>
    <w:multiLevelType w:val="hybridMultilevel"/>
    <w:tmpl w:val="9626D10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2671A0"/>
    <w:multiLevelType w:val="hybridMultilevel"/>
    <w:tmpl w:val="ED0A5704"/>
    <w:lvl w:ilvl="0" w:tplc="EEE093F0">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D2702A"/>
    <w:multiLevelType w:val="hybridMultilevel"/>
    <w:tmpl w:val="E87A31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EE8709F"/>
    <w:multiLevelType w:val="hybridMultilevel"/>
    <w:tmpl w:val="1A14D2DA"/>
    <w:lvl w:ilvl="0" w:tplc="4D725CE4">
      <w:start w:val="4"/>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15"/>
  </w:num>
  <w:num w:numId="4">
    <w:abstractNumId w:val="0"/>
  </w:num>
  <w:num w:numId="5">
    <w:abstractNumId w:val="12"/>
  </w:num>
  <w:num w:numId="6">
    <w:abstractNumId w:val="6"/>
  </w:num>
  <w:num w:numId="7">
    <w:abstractNumId w:val="14"/>
  </w:num>
  <w:num w:numId="8">
    <w:abstractNumId w:val="13"/>
  </w:num>
  <w:num w:numId="9">
    <w:abstractNumId w:val="8"/>
  </w:num>
  <w:num w:numId="10">
    <w:abstractNumId w:val="7"/>
  </w:num>
  <w:num w:numId="11">
    <w:abstractNumId w:val="4"/>
  </w:num>
  <w:num w:numId="12">
    <w:abstractNumId w:val="11"/>
  </w:num>
  <w:num w:numId="13">
    <w:abstractNumId w:val="2"/>
  </w:num>
  <w:num w:numId="14">
    <w:abstractNumId w:val="3"/>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5BEE"/>
    <w:rsid w:val="00016084"/>
    <w:rsid w:val="000571E3"/>
    <w:rsid w:val="00087732"/>
    <w:rsid w:val="000970EC"/>
    <w:rsid w:val="000A4AA3"/>
    <w:rsid w:val="00125B23"/>
    <w:rsid w:val="00137368"/>
    <w:rsid w:val="0014683E"/>
    <w:rsid w:val="00151D98"/>
    <w:rsid w:val="0017743C"/>
    <w:rsid w:val="001A4620"/>
    <w:rsid w:val="001E5066"/>
    <w:rsid w:val="002C0C8E"/>
    <w:rsid w:val="002F5B0C"/>
    <w:rsid w:val="00313986"/>
    <w:rsid w:val="00337A40"/>
    <w:rsid w:val="00372C01"/>
    <w:rsid w:val="003920C8"/>
    <w:rsid w:val="003932B8"/>
    <w:rsid w:val="003F57FD"/>
    <w:rsid w:val="0043134E"/>
    <w:rsid w:val="004369F3"/>
    <w:rsid w:val="00436F66"/>
    <w:rsid w:val="004378B3"/>
    <w:rsid w:val="00447AED"/>
    <w:rsid w:val="00467B31"/>
    <w:rsid w:val="0048545C"/>
    <w:rsid w:val="004F16E0"/>
    <w:rsid w:val="00540271"/>
    <w:rsid w:val="00552EF6"/>
    <w:rsid w:val="005560D7"/>
    <w:rsid w:val="005D2677"/>
    <w:rsid w:val="00640CFA"/>
    <w:rsid w:val="0064214E"/>
    <w:rsid w:val="00691874"/>
    <w:rsid w:val="006D202B"/>
    <w:rsid w:val="00706F82"/>
    <w:rsid w:val="007373D4"/>
    <w:rsid w:val="007407D3"/>
    <w:rsid w:val="00754DC4"/>
    <w:rsid w:val="00764109"/>
    <w:rsid w:val="007668DF"/>
    <w:rsid w:val="00786E63"/>
    <w:rsid w:val="007E047F"/>
    <w:rsid w:val="008231E9"/>
    <w:rsid w:val="00874904"/>
    <w:rsid w:val="00907880"/>
    <w:rsid w:val="00970BA6"/>
    <w:rsid w:val="009B4537"/>
    <w:rsid w:val="009B4C6A"/>
    <w:rsid w:val="009D092A"/>
    <w:rsid w:val="009E103E"/>
    <w:rsid w:val="009F14DF"/>
    <w:rsid w:val="00A041AA"/>
    <w:rsid w:val="00A21585"/>
    <w:rsid w:val="00A32B93"/>
    <w:rsid w:val="00A553FB"/>
    <w:rsid w:val="00A562C5"/>
    <w:rsid w:val="00A91A2A"/>
    <w:rsid w:val="00AA2673"/>
    <w:rsid w:val="00AA3CF6"/>
    <w:rsid w:val="00AA729D"/>
    <w:rsid w:val="00B31B43"/>
    <w:rsid w:val="00B9364E"/>
    <w:rsid w:val="00B9766F"/>
    <w:rsid w:val="00BB661C"/>
    <w:rsid w:val="00BC0B79"/>
    <w:rsid w:val="00BD46B7"/>
    <w:rsid w:val="00BF7C21"/>
    <w:rsid w:val="00C045D8"/>
    <w:rsid w:val="00C35BEE"/>
    <w:rsid w:val="00C61E1D"/>
    <w:rsid w:val="00CF7324"/>
    <w:rsid w:val="00D142CE"/>
    <w:rsid w:val="00D26FD1"/>
    <w:rsid w:val="00D60072"/>
    <w:rsid w:val="00DA3977"/>
    <w:rsid w:val="00DB7DB0"/>
    <w:rsid w:val="00E11F47"/>
    <w:rsid w:val="00E51C67"/>
    <w:rsid w:val="00E848C6"/>
    <w:rsid w:val="00EE76F9"/>
    <w:rsid w:val="00F17754"/>
    <w:rsid w:val="00F3536C"/>
    <w:rsid w:val="00F67963"/>
    <w:rsid w:val="00F7585D"/>
    <w:rsid w:val="00F863C8"/>
    <w:rsid w:val="00FC04BF"/>
    <w:rsid w:val="00FE1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7C13320-FCCC-42A3-892C-DB7E38C8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732"/>
    <w:pPr>
      <w:spacing w:after="200" w:line="276" w:lineRule="auto"/>
    </w:pPr>
    <w:rPr>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35BEE"/>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C35BEE"/>
    <w:rPr>
      <w:rFonts w:ascii="Tahoma" w:hAnsi="Tahoma" w:cs="Tahoma"/>
      <w:sz w:val="16"/>
      <w:szCs w:val="16"/>
    </w:rPr>
  </w:style>
  <w:style w:type="character" w:styleId="a5">
    <w:name w:val="Hyperlink"/>
    <w:uiPriority w:val="99"/>
    <w:unhideWhenUsed/>
    <w:rsid w:val="009D092A"/>
    <w:rPr>
      <w:color w:val="0563C1"/>
      <w:u w:val="single"/>
    </w:rPr>
  </w:style>
  <w:style w:type="character" w:styleId="a6">
    <w:name w:val="FollowedHyperlink"/>
    <w:uiPriority w:val="99"/>
    <w:semiHidden/>
    <w:unhideWhenUsed/>
    <w:rsid w:val="00A32B9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wSrR2X0dO5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981</Words>
  <Characters>5598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OSNOVA</Company>
  <LinksUpToDate>false</LinksUpToDate>
  <CharactersWithSpaces>6566</CharactersWithSpaces>
  <SharedDoc>false</SharedDoc>
  <HLinks>
    <vt:vector size="12" baseType="variant">
      <vt:variant>
        <vt:i4>917626</vt:i4>
      </vt:variant>
      <vt:variant>
        <vt:i4>3</vt:i4>
      </vt:variant>
      <vt:variant>
        <vt:i4>0</vt:i4>
      </vt:variant>
      <vt:variant>
        <vt:i4>5</vt:i4>
      </vt:variant>
      <vt:variant>
        <vt:lpwstr>mailto:nataliarzaeva5@gmail.com</vt:lpwstr>
      </vt:variant>
      <vt:variant>
        <vt:lpwstr/>
      </vt:variant>
      <vt:variant>
        <vt:i4>1114204</vt:i4>
      </vt:variant>
      <vt:variant>
        <vt:i4>0</vt:i4>
      </vt:variant>
      <vt:variant>
        <vt:i4>0</vt:i4>
      </vt:variant>
      <vt:variant>
        <vt:i4>5</vt:i4>
      </vt:variant>
      <vt:variant>
        <vt:lpwstr>https://youtu.be/wSrR2X0dO58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k10-4</dc:creator>
  <cp:keywords/>
  <cp:lastModifiedBy>Windows User</cp:lastModifiedBy>
  <cp:revision>2</cp:revision>
  <dcterms:created xsi:type="dcterms:W3CDTF">2024-09-28T21:05:00Z</dcterms:created>
  <dcterms:modified xsi:type="dcterms:W3CDTF">2024-09-28T21:05:00Z</dcterms:modified>
</cp:coreProperties>
</file>