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66362" w14:textId="127FF7FC" w:rsidR="006E12F5" w:rsidRPr="002309BF" w:rsidRDefault="002309BF" w:rsidP="002309B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309BF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6E12F5" w:rsidRPr="002309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09BF">
        <w:rPr>
          <w:rFonts w:ascii="Times New Roman" w:hAnsi="Times New Roman" w:cs="Times New Roman"/>
          <w:bCs/>
          <w:sz w:val="28"/>
          <w:szCs w:val="28"/>
        </w:rPr>
        <w:t>Генрік Ібсен «Ляльковий дім». Композиція п’єси. Образна система.</w:t>
      </w:r>
    </w:p>
    <w:p w14:paraId="553F7F77" w14:textId="77777777" w:rsidR="000B40B2" w:rsidRPr="002309BF" w:rsidRDefault="00756CBF" w:rsidP="002309B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09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Мета:</w:t>
      </w:r>
      <w:r w:rsidR="000B40B2" w:rsidRPr="002309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уміти</w:t>
      </w:r>
      <w:r w:rsidRPr="002309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визначати композицію </w:t>
      </w:r>
      <w:proofErr w:type="spellStart"/>
      <w:r w:rsidRPr="002309BF">
        <w:rPr>
          <w:rFonts w:ascii="Times New Roman" w:hAnsi="Times New Roman" w:cs="Times New Roman"/>
          <w:color w:val="000000" w:themeColor="text1"/>
          <w:sz w:val="28"/>
          <w:szCs w:val="28"/>
        </w:rPr>
        <w:t>п҆єси</w:t>
      </w:r>
      <w:proofErr w:type="spellEnd"/>
      <w:r w:rsidR="000B40B2" w:rsidRPr="002309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підтекст, символіку; розуміти </w:t>
      </w:r>
      <w:r w:rsidRPr="002309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значення відкр</w:t>
      </w:r>
      <w:r w:rsidR="000B40B2" w:rsidRPr="002309BF">
        <w:rPr>
          <w:rFonts w:ascii="Times New Roman" w:hAnsi="Times New Roman" w:cs="Times New Roman"/>
          <w:color w:val="000000" w:themeColor="text1"/>
          <w:sz w:val="28"/>
          <w:szCs w:val="28"/>
        </w:rPr>
        <w:t>итого фіналу;  розвивати</w:t>
      </w:r>
      <w:r w:rsidRPr="002309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09BF">
        <w:rPr>
          <w:rFonts w:ascii="Times New Roman" w:hAnsi="Times New Roman" w:cs="Times New Roman"/>
          <w:color w:val="000000" w:themeColor="text1"/>
          <w:sz w:val="28"/>
          <w:szCs w:val="28"/>
        </w:rPr>
        <w:t>зв҆</w:t>
      </w:r>
      <w:r w:rsidR="005615C8" w:rsidRPr="002309BF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2309BF">
        <w:rPr>
          <w:rFonts w:ascii="Times New Roman" w:hAnsi="Times New Roman" w:cs="Times New Roman"/>
          <w:color w:val="000000" w:themeColor="text1"/>
          <w:sz w:val="28"/>
          <w:szCs w:val="28"/>
        </w:rPr>
        <w:t>зн</w:t>
      </w:r>
      <w:r w:rsidR="002B77EA" w:rsidRPr="002309BF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proofErr w:type="spellEnd"/>
      <w:r w:rsidR="002B77EA" w:rsidRPr="002309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мовлення та крит</w:t>
      </w:r>
      <w:r w:rsidR="000B40B2" w:rsidRPr="002309BF">
        <w:rPr>
          <w:rFonts w:ascii="Times New Roman" w:hAnsi="Times New Roman" w:cs="Times New Roman"/>
          <w:color w:val="000000" w:themeColor="text1"/>
          <w:sz w:val="28"/>
          <w:szCs w:val="28"/>
        </w:rPr>
        <w:t>ичне мислення, навички ідейно-художнього аналізу твору, вміння аргументувати свою думку, виховувати повагу до особистості; прищеплювати чесність, порядність, повагу до гідності інших людей.</w:t>
      </w:r>
    </w:p>
    <w:p w14:paraId="4E4EBFCF" w14:textId="77777777" w:rsidR="00E96DE3" w:rsidRPr="002309BF" w:rsidRDefault="00E96DE3" w:rsidP="002309BF">
      <w:pPr>
        <w:spacing w:after="0" w:line="240" w:lineRule="auto"/>
        <w:jc w:val="right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2309B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Людина повинна робити вибір.</w:t>
      </w:r>
    </w:p>
    <w:p w14:paraId="3E21543F" w14:textId="77777777" w:rsidR="00E96DE3" w:rsidRPr="002309BF" w:rsidRDefault="00E96DE3" w:rsidP="002309BF">
      <w:pPr>
        <w:spacing w:after="0" w:line="240" w:lineRule="auto"/>
        <w:jc w:val="right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2309B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У цьому і полягає її сила – </w:t>
      </w:r>
    </w:p>
    <w:p w14:paraId="1FA9CBE1" w14:textId="77777777" w:rsidR="00E96DE3" w:rsidRPr="002309BF" w:rsidRDefault="00E96DE3" w:rsidP="002309BF">
      <w:pPr>
        <w:spacing w:after="0" w:line="240" w:lineRule="auto"/>
        <w:jc w:val="right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2309B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у могутності рішень.</w:t>
      </w:r>
    </w:p>
    <w:p w14:paraId="4FFF4C28" w14:textId="77777777" w:rsidR="00E96DE3" w:rsidRPr="002309BF" w:rsidRDefault="00E96DE3" w:rsidP="002309BF">
      <w:pPr>
        <w:spacing w:after="0" w:line="240" w:lineRule="auto"/>
        <w:jc w:val="right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proofErr w:type="spellStart"/>
      <w:r w:rsidRPr="002309B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Пауло</w:t>
      </w:r>
      <w:proofErr w:type="spellEnd"/>
      <w:r w:rsidRPr="002309B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2309B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Коельо</w:t>
      </w:r>
      <w:proofErr w:type="spellEnd"/>
    </w:p>
    <w:p w14:paraId="10197712" w14:textId="77777777" w:rsidR="00E96DE3" w:rsidRPr="00D9495B" w:rsidRDefault="00E96DE3" w:rsidP="00D9495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F9AD87" w14:textId="77777777" w:rsidR="00E96DE3" w:rsidRPr="00D9495B" w:rsidRDefault="00E96DE3" w:rsidP="002309B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49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Хід уроку</w:t>
      </w:r>
    </w:p>
    <w:p w14:paraId="7482F286" w14:textId="77777777" w:rsidR="00E96DE3" w:rsidRPr="00D9495B" w:rsidRDefault="00E96DE3" w:rsidP="002309B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49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І. Організаційний момент</w:t>
      </w:r>
    </w:p>
    <w:p w14:paraId="7D9419DC" w14:textId="19C3F827" w:rsidR="002309BF" w:rsidRDefault="00E96DE3" w:rsidP="002309B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49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ІІ. Оголошення теми і мети уроку</w:t>
      </w:r>
      <w:r w:rsidR="00FA33F0" w:rsidRPr="00D949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5860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FA33F0" w:rsidRPr="00D949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Мотивація навчальної діяльності</w:t>
      </w:r>
    </w:p>
    <w:p w14:paraId="5C55DD96" w14:textId="38D78386" w:rsidR="00FA33F0" w:rsidRPr="002309BF" w:rsidRDefault="002309BF" w:rsidP="002309B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-</w:t>
      </w:r>
      <w:proofErr w:type="spellStart"/>
      <w:r w:rsidR="00FA33F0" w:rsidRPr="002309BF">
        <w:rPr>
          <w:rFonts w:ascii="Times New Roman" w:hAnsi="Times New Roman" w:cs="Times New Roman"/>
          <w:color w:val="000000" w:themeColor="text1"/>
          <w:sz w:val="28"/>
          <w:szCs w:val="28"/>
        </w:rPr>
        <w:t>Сьогоді</w:t>
      </w:r>
      <w:proofErr w:type="spellEnd"/>
      <w:r w:rsidR="00FA33F0" w:rsidRPr="002309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 знову звертаємось до драми </w:t>
      </w:r>
      <w:proofErr w:type="spellStart"/>
      <w:r w:rsidR="00FA33F0" w:rsidRPr="002309BF">
        <w:rPr>
          <w:rFonts w:ascii="Times New Roman" w:hAnsi="Times New Roman" w:cs="Times New Roman"/>
          <w:color w:val="000000" w:themeColor="text1"/>
          <w:sz w:val="28"/>
          <w:szCs w:val="28"/>
        </w:rPr>
        <w:t>Г.Ібсена</w:t>
      </w:r>
      <w:proofErr w:type="spellEnd"/>
      <w:r w:rsidR="00FA33F0" w:rsidRPr="002309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«Ляльковий дім». Г. Ібсен був сміливим мислителем і не боявся переоцінювати загальновизнані ідеали. Він був людиною суворої, але щирої вдачі, його завжди приваблювали добрі і відверті люди, які вміли кохати і жертвувати собою заради інших. Він замислювався над питаннями: коли людина є дійсно людиною; що може допомогти їй вистояти у стрімкому і нестійкому світі? І чи є у неї якийсь захист від невблаганної долі, яка вже постукала у двері</w:t>
      </w:r>
      <w:r w:rsidR="009B2774" w:rsidRPr="002309BF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65229B15" w14:textId="77777777" w:rsidR="00A56BE7" w:rsidRPr="00D9495B" w:rsidRDefault="009B2774" w:rsidP="002309B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Мешканець маленької Норвегії, що знаходиться на краю Європи, розкрив у своїй творчості проблеми, які стали характерними для всього континенту. Він один із перших показав трагедію не в житті, а трагедію життя і виніс її на сцену.</w:t>
      </w:r>
    </w:p>
    <w:p w14:paraId="7BA45B6D" w14:textId="57DE8B71" w:rsidR="009B2774" w:rsidRDefault="009B2774" w:rsidP="002309B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spellStart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Г.Ібсен</w:t>
      </w:r>
      <w:proofErr w:type="spellEnd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завжди захоплювався цінностями людського життя</w:t>
      </w:r>
      <w:r w:rsidR="00BF2E7B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Із тим захопленням він помер, залишивши нам у спадок свою </w:t>
      </w:r>
      <w:proofErr w:type="spellStart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п҆єсу</w:t>
      </w:r>
      <w:proofErr w:type="spellEnd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реальні проблеми </w:t>
      </w:r>
      <w:proofErr w:type="spellStart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сім҆ї</w:t>
      </w:r>
      <w:proofErr w:type="spellEnd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«Ляльковий дім».</w:t>
      </w:r>
    </w:p>
    <w:p w14:paraId="0F984BA4" w14:textId="77777777" w:rsidR="005860E8" w:rsidRDefault="005860E8" w:rsidP="002309B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D23091" w14:textId="45A84015" w:rsidR="005860E8" w:rsidRPr="005860E8" w:rsidRDefault="005860E8" w:rsidP="002309B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60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ІІІ.  Актуалізація знань</w:t>
      </w:r>
    </w:p>
    <w:p w14:paraId="6B546CE4" w14:textId="2255016D" w:rsidR="00085CE9" w:rsidRPr="00D9495B" w:rsidRDefault="005860E8" w:rsidP="002309BF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C57FCD" w:rsidRPr="00D949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.Літературний диктант</w:t>
      </w:r>
    </w:p>
    <w:p w14:paraId="20E25041" w14:textId="6088BD59" w:rsidR="00756CBF" w:rsidRPr="00D9495B" w:rsidRDefault="00085CE9" w:rsidP="002309B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Хто став першовідкривачем нової драми у європейській літературі? </w:t>
      </w:r>
    </w:p>
    <w:p w14:paraId="252D96F8" w14:textId="78D4EA7A" w:rsidR="00085CE9" w:rsidRPr="00D9495B" w:rsidRDefault="00085CE9" w:rsidP="002309B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2.До якого етапу творчості </w:t>
      </w:r>
      <w:proofErr w:type="spellStart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Г.Ібсена</w:t>
      </w:r>
      <w:proofErr w:type="spellEnd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належить </w:t>
      </w:r>
      <w:proofErr w:type="spellStart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п҆єса</w:t>
      </w:r>
      <w:proofErr w:type="spellEnd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«Ляльковий дім»?</w:t>
      </w:r>
      <w:r w:rsidR="00572B54" w:rsidRPr="00572B54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</w:p>
    <w:p w14:paraId="61057B43" w14:textId="3EA6193D" w:rsidR="00C57FCD" w:rsidRPr="00D9495B" w:rsidRDefault="00C57FCD" w:rsidP="002309B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3.В якому місті знаходиться Національний норвезький театр, для якого </w:t>
      </w:r>
      <w:proofErr w:type="spellStart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Г.Ібсен</w:t>
      </w:r>
      <w:proofErr w:type="spellEnd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тривалий час писав </w:t>
      </w:r>
      <w:proofErr w:type="spellStart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п҆єси</w:t>
      </w:r>
      <w:proofErr w:type="spellEnd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  <w:r w:rsidR="00572B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E3F87C6" w14:textId="2E630FC0" w:rsidR="00572B54" w:rsidRDefault="00C57FCD" w:rsidP="002309B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4.Що таке підтекст?</w:t>
      </w:r>
      <w:r w:rsidR="00572B54" w:rsidRPr="00572B54">
        <w:rPr>
          <w:rFonts w:ascii="Arial" w:hAnsi="Arial" w:cs="Arial"/>
          <w:b/>
          <w:bCs/>
          <w:color w:val="767676"/>
          <w:sz w:val="21"/>
          <w:szCs w:val="21"/>
          <w:shd w:val="clear" w:color="auto" w:fill="FFFFFF"/>
        </w:rPr>
        <w:t xml:space="preserve"> </w:t>
      </w:r>
    </w:p>
    <w:p w14:paraId="59EB3442" w14:textId="29600255" w:rsidR="00C57FCD" w:rsidRPr="00D9495B" w:rsidRDefault="00C57FCD" w:rsidP="002309B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5.В якому році написана </w:t>
      </w:r>
      <w:proofErr w:type="spellStart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п҆єса</w:t>
      </w:r>
      <w:proofErr w:type="spellEnd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«Ляльковий дім»?</w:t>
      </w:r>
      <w:r w:rsidR="00556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409B39" w14:textId="63463897" w:rsidR="00C57FCD" w:rsidRPr="00D9495B" w:rsidRDefault="00322C76" w:rsidP="00572B54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Хто був прототипом головної героїні  «Лялькового дому» Нори </w:t>
      </w:r>
      <w:proofErr w:type="spellStart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Хельмер</w:t>
      </w:r>
      <w:proofErr w:type="spellEnd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  <w:r w:rsidR="00572B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C8FABFA" w14:textId="17F5DE29" w:rsidR="00C57FCD" w:rsidRPr="00D9495B" w:rsidRDefault="00C57FCD" w:rsidP="002309B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7.Коли і де відбулася перша постановка </w:t>
      </w:r>
      <w:proofErr w:type="spellStart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п҆єси</w:t>
      </w:r>
      <w:proofErr w:type="spellEnd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«Ляльковий дім»?</w:t>
      </w:r>
      <w:r w:rsidR="00CC6A94" w:rsidRPr="00CC6A94">
        <w:rPr>
          <w:rFonts w:ascii="Arial" w:hAnsi="Arial" w:cs="Arial"/>
          <w:b/>
          <w:bCs/>
          <w:color w:val="767676"/>
          <w:sz w:val="21"/>
          <w:szCs w:val="21"/>
          <w:shd w:val="clear" w:color="auto" w:fill="FFFFFF"/>
        </w:rPr>
        <w:t xml:space="preserve"> </w:t>
      </w:r>
      <w:r w:rsidR="00CC6A94" w:rsidRPr="00CC6A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</w:p>
    <w:p w14:paraId="0EC58099" w14:textId="4E58948C" w:rsidR="00C57FCD" w:rsidRPr="00D9495B" w:rsidRDefault="00C57FCD" w:rsidP="002309B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8.Коли вперше на українській сцені була поставлена </w:t>
      </w:r>
      <w:proofErr w:type="spellStart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п҆єса</w:t>
      </w:r>
      <w:proofErr w:type="spellEnd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«Ляльковий дім»?</w:t>
      </w:r>
      <w:r w:rsidR="009415CB" w:rsidRPr="009415C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9415CB" w:rsidRPr="009415C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9415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9E31AD7" w14:textId="3747ADE7" w:rsidR="00C57FCD" w:rsidRPr="009415CB" w:rsidRDefault="00C57FCD" w:rsidP="002309BF">
      <w:pPr>
        <w:spacing w:after="0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9.Який літературний рід одночасно належить двом видам мистецтва: театру і літературі?</w:t>
      </w:r>
      <w:r w:rsidR="009415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88978DB" w14:textId="53E75819" w:rsidR="00C57FCD" w:rsidRPr="00D9495B" w:rsidRDefault="00C57FCD" w:rsidP="002309B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10.Назвіть жанр твору «Ляльковий дім».</w:t>
      </w:r>
      <w:r w:rsidR="00556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CEE3FBA" w14:textId="35183754" w:rsidR="00C57FCD" w:rsidRPr="00D9495B" w:rsidRDefault="00322C76" w:rsidP="009415C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11.Які види дії виділяють в </w:t>
      </w:r>
      <w:proofErr w:type="spellStart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ібсенівських</w:t>
      </w:r>
      <w:proofErr w:type="spellEnd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п҆єсах</w:t>
      </w:r>
      <w:proofErr w:type="spellEnd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1B0F9811" w14:textId="5376B527" w:rsidR="00086496" w:rsidRPr="00E67CD0" w:rsidRDefault="005615C8" w:rsidP="002309BF">
      <w:pPr>
        <w:spacing w:after="0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12.Як ви розумієте поняття</w:t>
      </w:r>
      <w:r w:rsidR="00086496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«соціально-психологічна драма»</w:t>
      </w:r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? Якими ще термінами його позначають?</w:t>
      </w:r>
    </w:p>
    <w:p w14:paraId="7D41C75A" w14:textId="77777777" w:rsidR="002309BF" w:rsidRPr="00D9495B" w:rsidRDefault="002309BF" w:rsidP="002309B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498151" w14:textId="3A7DCC4A" w:rsidR="00086496" w:rsidRPr="00D9495B" w:rsidRDefault="00086496" w:rsidP="002309B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49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 w:rsidR="005860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D949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.Проблемне питання</w:t>
      </w:r>
    </w:p>
    <w:p w14:paraId="5EF2E2A8" w14:textId="77777777" w:rsidR="00BF2E7B" w:rsidRPr="00D9495B" w:rsidRDefault="00BF2E7B" w:rsidP="002309B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spellStart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П҆єса</w:t>
      </w:r>
      <w:proofErr w:type="spellEnd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«Ляльковий дім» поставила перед читачами і глядачами багато питань: як жити, яким бути? Ібсен підняв завісу над побутом </w:t>
      </w:r>
      <w:proofErr w:type="spellStart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сім҆ї</w:t>
      </w:r>
      <w:proofErr w:type="spellEnd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, щоб розібратися в секреті справжнього щастя родини, бо від гармонії в рідному домі залежить гармонія душі людини і гармонія світу взагалі.</w:t>
      </w:r>
    </w:p>
    <w:p w14:paraId="26EE25E4" w14:textId="77777777" w:rsidR="00086496" w:rsidRPr="00D9495B" w:rsidRDefault="002B21D8" w:rsidP="002309B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086496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Сьогодні на </w:t>
      </w:r>
      <w:proofErr w:type="spellStart"/>
      <w:r w:rsidR="00086496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уроці</w:t>
      </w:r>
      <w:proofErr w:type="spellEnd"/>
      <w:r w:rsidR="00086496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 будемо працювати над питанням </w:t>
      </w:r>
      <w:r w:rsidR="00086496" w:rsidRPr="00D949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«Чому не склалося сімейне щастя в родині </w:t>
      </w:r>
      <w:proofErr w:type="spellStart"/>
      <w:r w:rsidR="00086496" w:rsidRPr="00D949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Хельмерів</w:t>
      </w:r>
      <w:proofErr w:type="spellEnd"/>
      <w:r w:rsidR="00086496" w:rsidRPr="00D949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?».</w:t>
      </w:r>
      <w:r w:rsidR="00086496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А кожне виконане завдання допоможе нам це </w:t>
      </w:r>
      <w:proofErr w:type="spellStart"/>
      <w:r w:rsidR="00086496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з҆ясувати</w:t>
      </w:r>
      <w:proofErr w:type="spellEnd"/>
      <w:r w:rsidR="00086496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9307405" w14:textId="7F9CD53B" w:rsidR="00086496" w:rsidRPr="00D9495B" w:rsidRDefault="00086496" w:rsidP="002309B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49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 w:rsidR="005860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Pr="00D949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.Слово вчителя</w:t>
      </w:r>
      <w:r w:rsidR="004A0601" w:rsidRPr="00D949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0560D" w:rsidRPr="00D949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 </w:t>
      </w:r>
      <w:r w:rsidR="004A0601" w:rsidRPr="00D949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елементами бесіди</w:t>
      </w:r>
    </w:p>
    <w:p w14:paraId="72DFB5A3" w14:textId="77777777" w:rsidR="00086496" w:rsidRPr="00D9495B" w:rsidRDefault="00086496" w:rsidP="002309B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А зараз я пропоную вам на крилах часу перенестися до Норвегії і завітати до сімейства </w:t>
      </w:r>
      <w:proofErr w:type="spellStart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Хельмерів</w:t>
      </w:r>
      <w:proofErr w:type="spellEnd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B48158B" w14:textId="0B0C55EC" w:rsidR="009B57A8" w:rsidRDefault="0040560D" w:rsidP="002309B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086496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Уявімо собі переддень Різдва… </w:t>
      </w:r>
      <w:r w:rsidR="009B57A8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будинку пахне ялинкою та свіжим печивом. Уже куплені ароматні свічки. У домі </w:t>
      </w:r>
      <w:proofErr w:type="spellStart"/>
      <w:r w:rsidR="009B57A8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Хельмерів</w:t>
      </w:r>
      <w:proofErr w:type="spellEnd"/>
      <w:r w:rsidR="009B57A8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 перше Різдво, коли можна не обмежувати себе у витратах. І Нора радіє цьому, вона </w:t>
      </w:r>
      <w:proofErr w:type="spellStart"/>
      <w:r w:rsidR="009B57A8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щебече</w:t>
      </w:r>
      <w:proofErr w:type="spellEnd"/>
      <w:r w:rsidR="009B57A8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співає, як весняна пташка, насолоджуючись життям, </w:t>
      </w:r>
      <w:proofErr w:type="spellStart"/>
      <w:r w:rsidR="009B57A8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любов҆ю</w:t>
      </w:r>
      <w:proofErr w:type="spellEnd"/>
      <w:r w:rsidR="009B57A8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свого чоловіка </w:t>
      </w:r>
      <w:proofErr w:type="spellStart"/>
      <w:r w:rsidR="009B57A8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Торвальда</w:t>
      </w:r>
      <w:proofErr w:type="spellEnd"/>
      <w:r w:rsidR="009B57A8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9B57A8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здоров҆ям</w:t>
      </w:r>
      <w:proofErr w:type="spellEnd"/>
      <w:r w:rsidR="009B57A8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дітей і тією гармонією, яку вона створила своїми руками.</w:t>
      </w:r>
    </w:p>
    <w:p w14:paraId="7349077D" w14:textId="77777777" w:rsidR="002309BF" w:rsidRPr="00D9495B" w:rsidRDefault="002309BF" w:rsidP="002309B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6F3B8D" w14:textId="6F15DA04" w:rsidR="00086496" w:rsidRPr="00D9495B" w:rsidRDefault="009B57A8" w:rsidP="002309BF">
      <w:pPr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-Яке  враження у вас склалося про родину </w:t>
      </w:r>
      <w:proofErr w:type="spellStart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Хельмерів</w:t>
      </w:r>
      <w:proofErr w:type="spellEnd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на початку твору?</w:t>
      </w:r>
    </w:p>
    <w:p w14:paraId="314C8A0F" w14:textId="3459B9D3" w:rsidR="009B57A8" w:rsidRPr="00D9495B" w:rsidRDefault="009B57A8" w:rsidP="002309BF">
      <w:pPr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-Із кого складається </w:t>
      </w:r>
      <w:proofErr w:type="spellStart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сім҆я</w:t>
      </w:r>
      <w:proofErr w:type="spellEnd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Хельмерів</w:t>
      </w:r>
      <w:proofErr w:type="spellEnd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</w:t>
      </w:r>
    </w:p>
    <w:p w14:paraId="60592243" w14:textId="7094E9AC" w:rsidR="009B57A8" w:rsidRPr="00D9495B" w:rsidRDefault="009B57A8" w:rsidP="002309BF">
      <w:pPr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9495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-</w:t>
      </w:r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Назва твору- це перше, на що ми звертаємо увагу. Які асоціації викликає у вас слово «дім»</w:t>
      </w:r>
      <w:r w:rsidR="004A0601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568442C0" w14:textId="6158414F" w:rsidR="004A0601" w:rsidRPr="00D9495B" w:rsidRDefault="004A0601" w:rsidP="002309BF">
      <w:pPr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9495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-</w:t>
      </w:r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Але жодне із цих слів не увійшло до назви драми. Замість них – «ляльковий». А які асоціації </w:t>
      </w:r>
      <w:proofErr w:type="spellStart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пов҆язані</w:t>
      </w:r>
      <w:proofErr w:type="spellEnd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із словосполученням «ляльковий дім»?</w:t>
      </w:r>
    </w:p>
    <w:p w14:paraId="2B01947F" w14:textId="7F1BBB9F" w:rsidR="004A0601" w:rsidRPr="00D9495B" w:rsidRDefault="004A0601" w:rsidP="002309B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Тобто назва твору відразу нас насторожує і змушує задуматись над питанням «Чи все так просто і зрозуміло в «щасливій родині </w:t>
      </w:r>
      <w:proofErr w:type="spellStart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Хельмерів</w:t>
      </w:r>
      <w:proofErr w:type="spellEnd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»?»</w:t>
      </w:r>
    </w:p>
    <w:p w14:paraId="76AA9052" w14:textId="35BA73B0" w:rsidR="004A0601" w:rsidRPr="00D9495B" w:rsidRDefault="000148B2" w:rsidP="002309B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-Яка ситуація допомагає </w:t>
      </w:r>
      <w:proofErr w:type="spellStart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з҆ясувати</w:t>
      </w:r>
      <w:proofErr w:type="spellEnd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що дім </w:t>
      </w:r>
      <w:proofErr w:type="spellStart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Хельмерів</w:t>
      </w:r>
      <w:proofErr w:type="spellEnd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«ляльковий», а не справжній?</w:t>
      </w:r>
    </w:p>
    <w:p w14:paraId="086F7EDF" w14:textId="4CF506D8" w:rsidR="000148B2" w:rsidRPr="00D9495B" w:rsidRDefault="000148B2" w:rsidP="002309BF">
      <w:pPr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-Яку таємницю приховує Нора від чоловіка?</w:t>
      </w:r>
    </w:p>
    <w:p w14:paraId="3862E5D6" w14:textId="6F14797D" w:rsidR="000148B2" w:rsidRPr="00D9495B" w:rsidRDefault="000148B2" w:rsidP="002309BF">
      <w:pPr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-Чим для жінки була ця таємниця?</w:t>
      </w:r>
    </w:p>
    <w:p w14:paraId="45181EC1" w14:textId="42BC1810" w:rsidR="000148B2" w:rsidRPr="00D9495B" w:rsidRDefault="003D68A6" w:rsidP="002309BF">
      <w:pPr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-Але у двері </w:t>
      </w:r>
      <w:proofErr w:type="spellStart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Хельмерів</w:t>
      </w:r>
      <w:proofErr w:type="spellEnd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постукала біда. Доля приводить у дім двох людей.</w:t>
      </w:r>
      <w:r w:rsidR="00322C76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Хто завітав до Нори і з якою метою?</w:t>
      </w:r>
    </w:p>
    <w:p w14:paraId="4960AE0D" w14:textId="44F3E6DE" w:rsidR="003D68A6" w:rsidRPr="00D9495B" w:rsidRDefault="003D68A6" w:rsidP="002309BF">
      <w:pPr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-Що саме відкриває таємницю Нори?</w:t>
      </w:r>
    </w:p>
    <w:p w14:paraId="1D01FDB2" w14:textId="5BECB04F" w:rsidR="00BF773C" w:rsidRPr="00D9495B" w:rsidRDefault="00D23A04" w:rsidP="002309BF">
      <w:pPr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-Яку роль у сюжеті </w:t>
      </w:r>
      <w:proofErr w:type="spellStart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п҆єси</w:t>
      </w:r>
      <w:proofErr w:type="spellEnd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відіграє лист </w:t>
      </w:r>
      <w:proofErr w:type="spellStart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Крогстада</w:t>
      </w:r>
      <w:proofErr w:type="spellEnd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706E4863" w14:textId="442C1474" w:rsidR="00D23A04" w:rsidRDefault="00BF773C" w:rsidP="002309B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9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Учитель</w:t>
      </w:r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84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3A04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 </w:t>
      </w:r>
      <w:proofErr w:type="spellStart"/>
      <w:r w:rsidR="00D23A04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Крогстада</w:t>
      </w:r>
      <w:proofErr w:type="spellEnd"/>
      <w:r w:rsidR="00396907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3A04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це кульмінаційний момент </w:t>
      </w:r>
      <w:proofErr w:type="spellStart"/>
      <w:r w:rsidR="00D23A04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п҆єси</w:t>
      </w:r>
      <w:proofErr w:type="spellEnd"/>
      <w:r w:rsidR="00D23A04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І головне не те, що </w:t>
      </w:r>
      <w:proofErr w:type="spellStart"/>
      <w:r w:rsidR="00D23A04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з҆ясовується</w:t>
      </w:r>
      <w:proofErr w:type="spellEnd"/>
      <w:r w:rsidR="00D23A04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вся правда про злочин Нори, а</w:t>
      </w:r>
      <w:r w:rsidR="00A52B6B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те, що </w:t>
      </w:r>
      <w:proofErr w:type="spellStart"/>
      <w:r w:rsidR="00A52B6B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з҆ясовується</w:t>
      </w:r>
      <w:proofErr w:type="spellEnd"/>
      <w:r w:rsidR="00A52B6B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хто є хто.</w:t>
      </w:r>
      <w:r w:rsidR="00396907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2B6B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Нора, яка свято вірила у кохання чоловіка,</w:t>
      </w:r>
      <w:r w:rsidR="00396907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2B6B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побачила перед собою зовсім іншу людину. Лист  </w:t>
      </w:r>
      <w:proofErr w:type="spellStart"/>
      <w:r w:rsidR="00A52B6B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Крогстада</w:t>
      </w:r>
      <w:proofErr w:type="spellEnd"/>
      <w:r w:rsidR="00A52B6B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52B6B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з҆ясовує</w:t>
      </w:r>
      <w:proofErr w:type="spellEnd"/>
      <w:r w:rsidR="00A52B6B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хто ж така насправді і подруга Нори – </w:t>
      </w:r>
      <w:proofErr w:type="spellStart"/>
      <w:r w:rsidR="00A52B6B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Крістіна</w:t>
      </w:r>
      <w:proofErr w:type="spellEnd"/>
      <w:r w:rsidR="00396907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52B6B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2B6B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 </w:t>
      </w:r>
      <w:proofErr w:type="spellStart"/>
      <w:r w:rsidR="00A52B6B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Крогстад</w:t>
      </w:r>
      <w:proofErr w:type="spellEnd"/>
      <w:r w:rsidR="00A52B6B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виявляється зовсім не</w:t>
      </w:r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2B6B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тим, яким його бачила Нора…І тут треба згадати ще про одного героя </w:t>
      </w:r>
      <w:proofErr w:type="spellStart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п҆єси</w:t>
      </w:r>
      <w:proofErr w:type="spellEnd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який не впливає на головний сюжет твору, але відповідає прагненню автора знайти секрет сімейного щастя. Це лікар </w:t>
      </w:r>
      <w:proofErr w:type="spellStart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Ранк</w:t>
      </w:r>
      <w:proofErr w:type="spellEnd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A19829A" w14:textId="77777777" w:rsidR="005860E8" w:rsidRPr="00D9495B" w:rsidRDefault="005860E8" w:rsidP="002309B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54D9E8" w14:textId="031127AF" w:rsidR="002309BF" w:rsidRPr="005860E8" w:rsidRDefault="005860E8" w:rsidP="005860E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Hlk19166358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І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bookmarkEnd w:id="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Робота над темою уроку</w:t>
      </w:r>
    </w:p>
    <w:p w14:paraId="51DBFD0B" w14:textId="19DBC9C9" w:rsidR="000264C4" w:rsidRPr="005860E8" w:rsidRDefault="00345E28" w:rsidP="005860E8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E8">
        <w:rPr>
          <w:rFonts w:ascii="Times New Roman" w:hAnsi="Times New Roman" w:cs="Times New Roman"/>
          <w:color w:val="000000" w:themeColor="text1"/>
          <w:sz w:val="28"/>
          <w:szCs w:val="28"/>
        </w:rPr>
        <w:t>Аналіз образів літературного твору</w:t>
      </w:r>
      <w:r w:rsidR="000B042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F16FCBD" w14:textId="31152C94" w:rsidR="00556DB8" w:rsidRDefault="00556DB8" w:rsidP="005860E8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176FF5E" wp14:editId="71CBC36D">
            <wp:extent cx="4752975" cy="2771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514F2" w14:textId="77777777" w:rsidR="00556DB8" w:rsidRPr="00556DB8" w:rsidRDefault="00556DB8" w:rsidP="00556DB8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Образ Нори</w:t>
      </w:r>
    </w:p>
    <w:p w14:paraId="2F2557A8" w14:textId="50A6D062" w:rsidR="001C5610" w:rsidRPr="00556DB8" w:rsidRDefault="001C5610" w:rsidP="00556DB8">
      <w:pPr>
        <w:pStyle w:val="a3"/>
        <w:spacing w:after="0" w:line="240" w:lineRule="auto"/>
        <w:ind w:firstLine="6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6DB8">
        <w:rPr>
          <w:rFonts w:ascii="Times New Roman" w:hAnsi="Times New Roman" w:cs="Times New Roman"/>
          <w:color w:val="000000" w:themeColor="text1"/>
          <w:sz w:val="28"/>
          <w:szCs w:val="28"/>
        </w:rPr>
        <w:t>Зупинимось тепер на образі Нори.</w:t>
      </w:r>
      <w:r w:rsidR="009B784C" w:rsidRPr="00556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56DB8">
        <w:rPr>
          <w:rFonts w:ascii="Times New Roman" w:hAnsi="Times New Roman" w:cs="Times New Roman"/>
          <w:color w:val="000000" w:themeColor="text1"/>
          <w:sz w:val="28"/>
          <w:szCs w:val="28"/>
        </w:rPr>
        <w:t>ЇЇ характер набагато складніший, у неї є немов би дві натури. Одна – проста, передбачувана, наївна (для загалу), а інша – глибока і сильна, схована до часу.</w:t>
      </w:r>
    </w:p>
    <w:p w14:paraId="1A117526" w14:textId="77777777" w:rsidR="005860E8" w:rsidRPr="00D9495B" w:rsidRDefault="005860E8" w:rsidP="005860E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A08F4A" w14:textId="307C2228" w:rsidR="009B784C" w:rsidRPr="00D9495B" w:rsidRDefault="009B784C" w:rsidP="002309B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49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Завдання:</w:t>
      </w:r>
    </w:p>
    <w:p w14:paraId="18A5D9C2" w14:textId="77777777" w:rsidR="009B784C" w:rsidRPr="00D9495B" w:rsidRDefault="009B784C" w:rsidP="002309BF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D9495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Якою бачать Нору люди, які її оточують?</w:t>
      </w:r>
    </w:p>
    <w:p w14:paraId="2D9FB315" w14:textId="77777777" w:rsidR="009B784C" w:rsidRPr="00D9495B" w:rsidRDefault="009B784C" w:rsidP="002309BF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proofErr w:type="spellStart"/>
      <w:r w:rsidRPr="00D9495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Торвальд</w:t>
      </w:r>
      <w:proofErr w:type="spellEnd"/>
      <w:r w:rsidRPr="00D9495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:</w:t>
      </w:r>
    </w:p>
    <w:p w14:paraId="62A5EAAB" w14:textId="77777777" w:rsidR="009B784C" w:rsidRPr="00D9495B" w:rsidRDefault="009B784C" w:rsidP="002309BF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 w:rsidRPr="00D9495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Для свого батька:</w:t>
      </w:r>
    </w:p>
    <w:p w14:paraId="12288B40" w14:textId="77777777" w:rsidR="009B784C" w:rsidRPr="00D9495B" w:rsidRDefault="009B784C" w:rsidP="002309BF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 w:rsidRPr="00D9495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Фру </w:t>
      </w:r>
      <w:proofErr w:type="spellStart"/>
      <w:r w:rsidRPr="00D9495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Лінне</w:t>
      </w:r>
      <w:proofErr w:type="spellEnd"/>
      <w:r w:rsidRPr="00D9495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:</w:t>
      </w:r>
    </w:p>
    <w:p w14:paraId="3872C3A8" w14:textId="77777777" w:rsidR="009B784C" w:rsidRPr="00D9495B" w:rsidRDefault="009B784C" w:rsidP="002309BF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 w:rsidRPr="00D9495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Лікар </w:t>
      </w:r>
      <w:proofErr w:type="spellStart"/>
      <w:r w:rsidRPr="00D9495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Ранк</w:t>
      </w:r>
      <w:proofErr w:type="spellEnd"/>
      <w:r w:rsidRPr="00D9495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:</w:t>
      </w:r>
    </w:p>
    <w:p w14:paraId="25C8E0B8" w14:textId="77777777" w:rsidR="009B784C" w:rsidRPr="00D9495B" w:rsidRDefault="009B784C" w:rsidP="002309BF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proofErr w:type="spellStart"/>
      <w:r w:rsidRPr="00D9495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Крогстад</w:t>
      </w:r>
      <w:proofErr w:type="spellEnd"/>
      <w:r w:rsidRPr="00D9495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:</w:t>
      </w:r>
    </w:p>
    <w:p w14:paraId="2661C0C5" w14:textId="6FA44203" w:rsidR="009B784C" w:rsidRDefault="009B784C" w:rsidP="002309BF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 w:rsidRPr="00D9495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Всі:</w:t>
      </w:r>
    </w:p>
    <w:p w14:paraId="0B8556AB" w14:textId="77777777" w:rsidR="002309BF" w:rsidRPr="00D9495B" w:rsidRDefault="002309BF" w:rsidP="002309BF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</w:p>
    <w:p w14:paraId="0F2D1BD0" w14:textId="37C93C62" w:rsidR="00734415" w:rsidRDefault="00734415" w:rsidP="002309B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- Яка ж справжня, прихована Нора?</w:t>
      </w:r>
    </w:p>
    <w:p w14:paraId="3E1E5391" w14:textId="77777777" w:rsidR="00712B73" w:rsidRDefault="00712B73" w:rsidP="002309BF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3FA9F4B2" w14:textId="56B4D8FD" w:rsidR="002309BF" w:rsidRDefault="000B0425" w:rsidP="002309BF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hyperlink r:id="rId7" w:history="1">
        <w:r w:rsidR="007D3699" w:rsidRPr="007D3699">
          <w:rPr>
            <w:rStyle w:val="a7"/>
            <w:rFonts w:ascii="Times New Roman" w:hAnsi="Times New Roman" w:cs="Times New Roman"/>
            <w:i/>
            <w:sz w:val="28"/>
            <w:szCs w:val="28"/>
          </w:rPr>
          <w:t>https://www.youtube.com/watch?v=MAo7HpEh1tM</w:t>
        </w:r>
      </w:hyperlink>
    </w:p>
    <w:p w14:paraId="72F532FB" w14:textId="77777777" w:rsidR="007D3699" w:rsidRPr="00D9495B" w:rsidRDefault="007D3699" w:rsidP="002309BF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5090B0A9" w14:textId="523810D0" w:rsidR="008D2AE6" w:rsidRPr="00D9495B" w:rsidRDefault="00556DB8" w:rsidP="002309B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="005860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8D2AE6" w:rsidRPr="00D949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Інтерактивний прийом «Займи позицію»</w:t>
      </w:r>
    </w:p>
    <w:p w14:paraId="59D622C7" w14:textId="77777777" w:rsidR="00717B20" w:rsidRPr="00D9495B" w:rsidRDefault="001C07B4" w:rsidP="002309B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717B20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Ми говорили про Нору як жінку, дочку, подругу. Але у Нори ще одна роль</w:t>
      </w:r>
      <w:r w:rsidR="008D2AE6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17B20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- роль матері. Я б хотіла почути</w:t>
      </w:r>
      <w:r w:rsidR="008D2AE6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вашу думку. За допомогою прийому</w:t>
      </w:r>
      <w:r w:rsidR="00717B20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«Займи позицію»</w:t>
      </w:r>
      <w:r w:rsidR="000C7565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оберіть</w:t>
      </w:r>
      <w:r w:rsidR="00717B20"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свій варіант відповіді.</w:t>
      </w:r>
    </w:p>
    <w:p w14:paraId="07010EE7" w14:textId="77777777" w:rsidR="008D2AE6" w:rsidRPr="002B21D8" w:rsidRDefault="008D2AE6" w:rsidP="002309BF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B21D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Чи вважаєте ви Нору жахливою </w:t>
      </w:r>
      <w:proofErr w:type="spellStart"/>
      <w:r w:rsidRPr="002B21D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матір҆ю</w:t>
      </w:r>
      <w:proofErr w:type="spellEnd"/>
      <w:r w:rsidRPr="002B21D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?</w:t>
      </w:r>
    </w:p>
    <w:p w14:paraId="4EA568E4" w14:textId="77777777" w:rsidR="008D2AE6" w:rsidRPr="00D9495B" w:rsidRDefault="008D2AE6" w:rsidP="002309BF">
      <w:pPr>
        <w:pStyle w:val="a3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Так                     Певною мірою                   Ні</w:t>
      </w:r>
    </w:p>
    <w:p w14:paraId="3AB5DCC7" w14:textId="77777777" w:rsidR="00D827B4" w:rsidRPr="00D9495B" w:rsidRDefault="00D827B4" w:rsidP="00D9495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061553" w14:textId="77777777" w:rsidR="00CE1430" w:rsidRPr="00D9495B" w:rsidRDefault="000C7565" w:rsidP="00556D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949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</w:t>
      </w:r>
      <w:r w:rsidR="00CE1430" w:rsidRPr="00D949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="00616198" w:rsidRPr="00D949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Про Ібсена говорили, що його </w:t>
      </w:r>
      <w:proofErr w:type="spellStart"/>
      <w:r w:rsidR="00616198" w:rsidRPr="00D949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п҆єси</w:t>
      </w:r>
      <w:proofErr w:type="spellEnd"/>
      <w:r w:rsidR="00616198" w:rsidRPr="00D949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починалися там, де раніше звичайно закінчувалися. А можливо вони закінчувалися там, де розпочиналася справжня, дійсна боротьба, де мало відбутися випробування сил героя. Тобто там, де могла б початися нова </w:t>
      </w:r>
      <w:proofErr w:type="spellStart"/>
      <w:r w:rsidR="00616198" w:rsidRPr="00D949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п҆єса</w:t>
      </w:r>
      <w:proofErr w:type="spellEnd"/>
      <w:r w:rsidR="00616198" w:rsidRPr="00D949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. Тому </w:t>
      </w:r>
      <w:r w:rsidR="00616198" w:rsidRPr="00D949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>фінал</w:t>
      </w:r>
      <w:r w:rsidR="00CE1430" w:rsidRPr="00D949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 «Лялькового дому» називали відкритим.</w:t>
      </w:r>
    </w:p>
    <w:p w14:paraId="626CF508" w14:textId="77777777" w:rsidR="007B2F1B" w:rsidRPr="00D9495B" w:rsidRDefault="00CE1430" w:rsidP="00556D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949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</w:t>
      </w:r>
      <w:r w:rsidR="007B2F1B" w:rsidRPr="00D949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Останніми словами Нори, яка залишає «ляльковий будинок», стає відповідь на питання чоловіка: чи можна ще все змінити у їхніх відносинах: «Для цього потрібно, щоб сталося найбільше диво… Таке, щоб ти і я змінилися… щоб наше життя могло стати шлюбом».</w:t>
      </w:r>
    </w:p>
    <w:p w14:paraId="090112B2" w14:textId="77777777" w:rsidR="007B2F1B" w:rsidRPr="00D9495B" w:rsidRDefault="007B2F1B" w:rsidP="00556D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uk-UA"/>
        </w:rPr>
      </w:pPr>
      <w:r w:rsidRPr="00D9495B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uk-UA"/>
        </w:rPr>
        <w:t>«…Голосно лунає стукіт зовнішніх дверей, що грюкнули за Норою…</w:t>
      </w:r>
      <w:r w:rsidR="00844AC2" w:rsidRPr="00D9495B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uk-UA"/>
        </w:rPr>
        <w:t>»</w:t>
      </w:r>
    </w:p>
    <w:p w14:paraId="0936E187" w14:textId="77777777" w:rsidR="000B7524" w:rsidRPr="00D9495B" w:rsidRDefault="00844AC2" w:rsidP="00556D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949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Нора пішла…Хто, можливо, засуджує її, а хтось співчуває.</w:t>
      </w:r>
      <w:r w:rsidR="000B7524" w:rsidRPr="00D949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</w:p>
    <w:p w14:paraId="1976A7A0" w14:textId="5153513A" w:rsidR="00177ACB" w:rsidRDefault="000B7524" w:rsidP="00556DB8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949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Як ви думаєте, повернеться Нора чи ні?</w:t>
      </w:r>
      <w:r w:rsidR="00844AC2" w:rsidRPr="00D949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D949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Про яке диво вона говорила?</w:t>
      </w:r>
    </w:p>
    <w:p w14:paraId="04600088" w14:textId="77777777" w:rsidR="00556DB8" w:rsidRDefault="00556DB8" w:rsidP="00556DB8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1C7D3BC6" w14:textId="63E64B03" w:rsidR="005860E8" w:rsidRDefault="00556DB8" w:rsidP="005860E8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  <w:t>4</w:t>
      </w:r>
      <w:r w:rsidR="005860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  <w:t xml:space="preserve">. </w:t>
      </w:r>
      <w:r w:rsidR="005860E8" w:rsidRPr="005860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  <w:t>Таблиця </w:t>
      </w:r>
      <w:r w:rsidR="005860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  <w:t>«</w:t>
      </w:r>
      <w:r w:rsidR="005860E8" w:rsidRPr="005860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  <w:t>Композиція </w:t>
      </w:r>
      <w:proofErr w:type="spellStart"/>
      <w:r w:rsidR="005860E8" w:rsidRPr="005860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  <w:t>п"єси</w:t>
      </w:r>
      <w:proofErr w:type="spellEnd"/>
      <w:r w:rsidR="005860E8" w:rsidRPr="005860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  <w:t xml:space="preserve"> Г. Ібсена "Ляльковий дім"</w:t>
      </w:r>
    </w:p>
    <w:p w14:paraId="77E9C29D" w14:textId="0BE89A2D" w:rsidR="00556DB8" w:rsidRPr="00556DB8" w:rsidRDefault="00556DB8" w:rsidP="00556DB8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556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Особливості композиції. (3 дії) П’єса має аналітичну композицію, що означає послідовне розкриття внутрішнього неблагополуччя і трагізму, які </w:t>
      </w:r>
      <w:proofErr w:type="spellStart"/>
      <w:r w:rsidRPr="00556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таяться</w:t>
      </w:r>
      <w:proofErr w:type="spellEnd"/>
      <w:r w:rsidRPr="00556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під зовні пристойною оболонкою. Так поступово осягається внутрішня суть сімейного життя </w:t>
      </w:r>
      <w:proofErr w:type="spellStart"/>
      <w:r w:rsidRPr="00556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Хельмерів</w:t>
      </w:r>
      <w:proofErr w:type="spellEnd"/>
      <w:r w:rsidRPr="00556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, на перший погляд, щасливого, але заснованого на неправді й егоїзмі. Дія починається із зображення ілюзії щастя і закінчується його поразкою.</w:t>
      </w:r>
    </w:p>
    <w:p w14:paraId="7EEB8782" w14:textId="756F6FF5" w:rsidR="00556DB8" w:rsidRPr="00556DB8" w:rsidRDefault="00556DB8" w:rsidP="00556DB8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556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Дія п’єси розгортається протягом 3-х днів (напередодні Різдва)</w:t>
      </w:r>
    </w:p>
    <w:p w14:paraId="2CBA8455" w14:textId="4F27125F" w:rsidR="00556DB8" w:rsidRDefault="00556DB8" w:rsidP="00556DB8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556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«Ляльковий дім» – це розповідь про сім’ю, про людей, які прожили разом багато років, але так і не зуміли стати щасливими – класичний зразок соціально-психологічної драми.</w:t>
      </w:r>
    </w:p>
    <w:p w14:paraId="28F8B6D5" w14:textId="77777777" w:rsidR="00556DB8" w:rsidRPr="00556DB8" w:rsidRDefault="00556DB8" w:rsidP="00556DB8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69F5242E" w14:textId="5E9CA480" w:rsidR="005860E8" w:rsidRDefault="005860E8" w:rsidP="005860E8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1237F64B" wp14:editId="759B44F2">
            <wp:extent cx="6120765" cy="1734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965B6" w14:textId="54CA409F" w:rsidR="00D13FC8" w:rsidRDefault="00556DB8" w:rsidP="00D9495B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>5</w:t>
      </w:r>
      <w:r w:rsidR="00D13FC8" w:rsidRPr="00D13FC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>.Вправа «На шляху до самовираження»</w:t>
      </w:r>
    </w:p>
    <w:p w14:paraId="1B8FE6FD" w14:textId="77777777" w:rsidR="00844AC2" w:rsidRPr="00D9495B" w:rsidRDefault="00844AC2" w:rsidP="00D9495B">
      <w:pPr>
        <w:pStyle w:val="a3"/>
        <w:numPr>
          <w:ilvl w:val="0"/>
          <w:numId w:val="4"/>
        </w:numPr>
        <w:shd w:val="clear" w:color="auto" w:fill="FFFFFF"/>
        <w:spacing w:line="322" w:lineRule="atLeast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uk-UA"/>
        </w:rPr>
      </w:pPr>
      <w:r w:rsidRPr="00D949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На двох ступнях, які ви отримаєте, написати свої поради, побажання Норі на шляху до самовираження.</w:t>
      </w:r>
    </w:p>
    <w:p w14:paraId="668EE18D" w14:textId="77777777" w:rsidR="00BD1947" w:rsidRPr="00D9495B" w:rsidRDefault="00FF6201" w:rsidP="002309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949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 Учитель.</w:t>
      </w:r>
      <w:r w:rsidRPr="00D949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="00BD1947" w:rsidRPr="00D949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Як бачимо, Нора відчула жахливу прірву між собою та чоловіком, вона усвідомила протиріччя між зовнішньою видимістю та внутрішньою сутністю </w:t>
      </w:r>
      <w:proofErr w:type="spellStart"/>
      <w:r w:rsidR="00BD1947" w:rsidRPr="00D949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Торвальда</w:t>
      </w:r>
      <w:proofErr w:type="spellEnd"/>
      <w:r w:rsidR="00BD1947" w:rsidRPr="00D949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і свого сімейного життя. Це привело її до усвідомлення того, що далі так жити не можна, і до рішення піти з дому. </w:t>
      </w:r>
    </w:p>
    <w:p w14:paraId="126FDA62" w14:textId="77777777" w:rsidR="00BD1947" w:rsidRPr="00D9495B" w:rsidRDefault="00BD1947" w:rsidP="002309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949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Конфлікт у творі не </w:t>
      </w:r>
      <w:proofErr w:type="spellStart"/>
      <w:r w:rsidRPr="00D949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розв҆язано</w:t>
      </w:r>
      <w:proofErr w:type="spellEnd"/>
      <w:r w:rsidRPr="00D949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, а Нора йде у невідомість, «щоб стати людиною». Для неї все тільки починається.</w:t>
      </w:r>
    </w:p>
    <w:p w14:paraId="6955BEB7" w14:textId="7CB974AB" w:rsidR="002309BF" w:rsidRDefault="00BD1947" w:rsidP="00556D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949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Ібсен, звичайно, співчуває своїй героїні. Він стверджує, що сімейне щастя можливе лише за умови щирості і доброти у подружжі. І це найважливіший урок для тих, хто хоче побудувати справжню </w:t>
      </w:r>
      <w:proofErr w:type="spellStart"/>
      <w:r w:rsidRPr="00D949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сім҆ю</w:t>
      </w:r>
      <w:proofErr w:type="spellEnd"/>
      <w:r w:rsidRPr="00D949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.</w:t>
      </w:r>
    </w:p>
    <w:p w14:paraId="1B7C8317" w14:textId="77777777" w:rsidR="000B2769" w:rsidRPr="00D9495B" w:rsidRDefault="000B2769" w:rsidP="00556D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2BC8CEF8" w14:textId="5AFC821E" w:rsidR="00C8724E" w:rsidRPr="00D9495B" w:rsidRDefault="00556DB8" w:rsidP="00556DB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6DB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</w:t>
      </w:r>
      <w:r w:rsidRPr="00556D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FF6201" w:rsidRPr="00D949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Узагальнення вивченого на </w:t>
      </w:r>
      <w:proofErr w:type="spellStart"/>
      <w:r w:rsidR="00FF6201" w:rsidRPr="00D949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уроці</w:t>
      </w:r>
      <w:proofErr w:type="spellEnd"/>
      <w:r w:rsidR="00FF6201" w:rsidRPr="00D949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матеріалу</w:t>
      </w:r>
    </w:p>
    <w:p w14:paraId="51B8C88C" w14:textId="77777777" w:rsidR="00177ACB" w:rsidRPr="00D9495B" w:rsidRDefault="00C8724E" w:rsidP="00556DB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D949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="00177ACB" w:rsidRPr="00D949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Розв҆язання проблемних питань та завдань</w:t>
      </w:r>
    </w:p>
    <w:p w14:paraId="38F29580" w14:textId="77777777" w:rsidR="00FF6201" w:rsidRPr="00D9495B" w:rsidRDefault="00FF6201" w:rsidP="002309B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Повернемось до нашого проблемного питання</w:t>
      </w:r>
    </w:p>
    <w:p w14:paraId="4D5E25E4" w14:textId="3028B855" w:rsidR="00FF6201" w:rsidRPr="00D9495B" w:rsidRDefault="00FF6201" w:rsidP="002309BF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-Чому не склалося сімейне щастя у родині </w:t>
      </w:r>
      <w:proofErr w:type="spellStart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Хельмерів</w:t>
      </w:r>
      <w:proofErr w:type="spellEnd"/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2FE0863A" w14:textId="64637EBA" w:rsidR="00C8724E" w:rsidRDefault="00C8724E" w:rsidP="002309BF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-Чи кохали вони один одного?</w:t>
      </w:r>
    </w:p>
    <w:p w14:paraId="3F6DCA31" w14:textId="77777777" w:rsidR="002309BF" w:rsidRPr="00D9495B" w:rsidRDefault="002309BF" w:rsidP="002309B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691921" w14:textId="374C124E" w:rsidR="002309BF" w:rsidRDefault="00F044FF" w:rsidP="002309B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49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 w:rsidR="006F7A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D949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.Робота з епіграфом.</w:t>
      </w:r>
    </w:p>
    <w:p w14:paraId="6C171A94" w14:textId="7C6711C6" w:rsidR="00F044FF" w:rsidRDefault="00EE6D1D" w:rsidP="002309B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95B">
        <w:rPr>
          <w:rFonts w:ascii="Times New Roman" w:hAnsi="Times New Roman" w:cs="Times New Roman"/>
          <w:color w:val="000000" w:themeColor="text1"/>
          <w:sz w:val="28"/>
          <w:szCs w:val="28"/>
        </w:rPr>
        <w:t>-Поясніть вислів бразильського письменника і поміркуйте, хто з героїв і який вибір повинен був зробити у творі?</w:t>
      </w:r>
    </w:p>
    <w:p w14:paraId="1921D829" w14:textId="77777777" w:rsidR="006F7AA5" w:rsidRDefault="006F7AA5" w:rsidP="002309B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ECB3A7" w14:textId="2A796893" w:rsidR="006F7AA5" w:rsidRPr="006F7AA5" w:rsidRDefault="006F7AA5" w:rsidP="006F7AA5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F7AA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І</w:t>
      </w:r>
      <w:r w:rsidRPr="006F7A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Підведення підсумків</w:t>
      </w:r>
    </w:p>
    <w:p w14:paraId="57F5A05F" w14:textId="77777777" w:rsidR="006F7AA5" w:rsidRPr="006F7AA5" w:rsidRDefault="006F7AA5" w:rsidP="006F7AA5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F7AA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Людині притаманно прикрашати своє життя. Це зрозуміло і природно. Як птах будує своє гніздечко, так і людина створює затишок, лад, традиції, стиль життя в своїй </w:t>
      </w:r>
      <w:proofErr w:type="spellStart"/>
      <w:r w:rsidRPr="006F7AA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сім҆ї</w:t>
      </w:r>
      <w:proofErr w:type="spellEnd"/>
      <w:r w:rsidRPr="006F7AA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Але погано, коли члени родини ведуть себе як актори домашнього театру, грають свої ролі, забувають про щирість і відвертість стосунків із близькими людьми. Саме тому театр Ібсена в наш час , в час третього тисячоліття, є надзвичайно актуальним. В його драматургії, а саме у творі «Ляльковий дім», над яким ми сьогодні працювали , висловлена глибока цінність окремої особистості. Життя – це завжди вибір. І готового рецепту щастя не існує. Шлях до нього довгий і нелегкий.</w:t>
      </w:r>
    </w:p>
    <w:p w14:paraId="08EEF96F" w14:textId="77777777" w:rsidR="006F7AA5" w:rsidRPr="002309BF" w:rsidRDefault="006F7AA5" w:rsidP="002309B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D63A1D7" w14:textId="2B284018" w:rsidR="006F3AA1" w:rsidRPr="00D9495B" w:rsidRDefault="006F7AA5" w:rsidP="002309B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F7AA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</w:t>
      </w:r>
      <w:r w:rsidRPr="006F7A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І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І</w:t>
      </w:r>
      <w:r w:rsidRPr="006F7A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Д</w:t>
      </w:r>
      <w:r w:rsidRPr="006F7A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омашнє завдання</w:t>
      </w:r>
    </w:p>
    <w:p w14:paraId="6E00C1E6" w14:textId="77777777" w:rsidR="006F7AA5" w:rsidRDefault="006F3AA1" w:rsidP="006F7AA5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7AA5">
        <w:rPr>
          <w:rFonts w:ascii="Times New Roman" w:hAnsi="Times New Roman" w:cs="Times New Roman"/>
          <w:color w:val="000000" w:themeColor="text1"/>
          <w:sz w:val="28"/>
          <w:szCs w:val="28"/>
        </w:rPr>
        <w:t>Придумати продовження іст</w:t>
      </w:r>
      <w:r w:rsidR="006F7AA5" w:rsidRPr="006F7AA5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6F7AA5">
        <w:rPr>
          <w:rFonts w:ascii="Times New Roman" w:hAnsi="Times New Roman" w:cs="Times New Roman"/>
          <w:color w:val="000000" w:themeColor="text1"/>
          <w:sz w:val="28"/>
          <w:szCs w:val="28"/>
        </w:rPr>
        <w:t>рії  Нори</w:t>
      </w:r>
      <w:r w:rsidR="006F7AA5" w:rsidRPr="006F7A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(9 балів)</w:t>
      </w:r>
      <w:r w:rsidR="006F7AA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D0F95DD" w14:textId="02E0544A" w:rsidR="001C5610" w:rsidRPr="006F7AA5" w:rsidRDefault="006F7AA5" w:rsidP="006F7AA5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6F3AA1" w:rsidRPr="006F7AA5">
        <w:rPr>
          <w:rFonts w:ascii="Times New Roman" w:hAnsi="Times New Roman" w:cs="Times New Roman"/>
          <w:color w:val="000000" w:themeColor="text1"/>
          <w:sz w:val="28"/>
          <w:szCs w:val="28"/>
        </w:rPr>
        <w:t>ідготувати повідомлення про фемінізм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(3 бали).</w:t>
      </w:r>
    </w:p>
    <w:p w14:paraId="79F4F083" w14:textId="77777777" w:rsidR="001C5610" w:rsidRPr="00D9495B" w:rsidRDefault="001C5610" w:rsidP="00D9495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D9C7A2" w14:textId="77777777" w:rsidR="001C5610" w:rsidRPr="00D9495B" w:rsidRDefault="001C5610" w:rsidP="00D9495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CC501E" w14:textId="77777777" w:rsidR="001C5610" w:rsidRPr="00D9495B" w:rsidRDefault="001C5610" w:rsidP="00D9495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C5610" w:rsidRPr="00D9495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4A8"/>
    <w:multiLevelType w:val="hybridMultilevel"/>
    <w:tmpl w:val="FA08C4A4"/>
    <w:lvl w:ilvl="0" w:tplc="EE746FF8">
      <w:start w:val="4"/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" w15:restartNumberingAfterBreak="0">
    <w:nsid w:val="0B6E2C8D"/>
    <w:multiLevelType w:val="hybridMultilevel"/>
    <w:tmpl w:val="AC4A240A"/>
    <w:lvl w:ilvl="0" w:tplc="D63C3A8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F4AA1"/>
    <w:multiLevelType w:val="hybridMultilevel"/>
    <w:tmpl w:val="70085440"/>
    <w:lvl w:ilvl="0" w:tplc="C9E855D6">
      <w:numFmt w:val="bullet"/>
      <w:lvlText w:val="-"/>
      <w:lvlJc w:val="left"/>
      <w:pPr>
        <w:ind w:left="855" w:hanging="360"/>
      </w:pPr>
      <w:rPr>
        <w:rFonts w:ascii="Times New Roman" w:eastAsiaTheme="minorHAnsi" w:hAnsi="Times New Roman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 w15:restartNumberingAfterBreak="0">
    <w:nsid w:val="129D4498"/>
    <w:multiLevelType w:val="hybridMultilevel"/>
    <w:tmpl w:val="7F24EA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247B9"/>
    <w:multiLevelType w:val="hybridMultilevel"/>
    <w:tmpl w:val="34DC3C70"/>
    <w:lvl w:ilvl="0" w:tplc="EAC07A6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402D9"/>
    <w:multiLevelType w:val="hybridMultilevel"/>
    <w:tmpl w:val="D338A0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93037"/>
    <w:multiLevelType w:val="hybridMultilevel"/>
    <w:tmpl w:val="7250BFA4"/>
    <w:lvl w:ilvl="0" w:tplc="5D7A6D3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3432D"/>
    <w:multiLevelType w:val="hybridMultilevel"/>
    <w:tmpl w:val="290E46FC"/>
    <w:lvl w:ilvl="0" w:tplc="F85EF17E">
      <w:start w:val="7"/>
      <w:numFmt w:val="bullet"/>
      <w:lvlText w:val=""/>
      <w:lvlJc w:val="left"/>
      <w:pPr>
        <w:ind w:left="57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8" w15:restartNumberingAfterBreak="0">
    <w:nsid w:val="5B7C611A"/>
    <w:multiLevelType w:val="hybridMultilevel"/>
    <w:tmpl w:val="8A767AD2"/>
    <w:lvl w:ilvl="0" w:tplc="959283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5258E6"/>
    <w:multiLevelType w:val="hybridMultilevel"/>
    <w:tmpl w:val="2E8C229A"/>
    <w:lvl w:ilvl="0" w:tplc="49661E9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33D8E"/>
    <w:multiLevelType w:val="hybridMultilevel"/>
    <w:tmpl w:val="43244DFA"/>
    <w:lvl w:ilvl="0" w:tplc="E318B8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019C2"/>
    <w:multiLevelType w:val="hybridMultilevel"/>
    <w:tmpl w:val="32FEACE6"/>
    <w:lvl w:ilvl="0" w:tplc="3E104FF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7"/>
  </w:num>
  <w:num w:numId="5">
    <w:abstractNumId w:val="1"/>
  </w:num>
  <w:num w:numId="6">
    <w:abstractNumId w:val="9"/>
  </w:num>
  <w:num w:numId="7">
    <w:abstractNumId w:val="4"/>
  </w:num>
  <w:num w:numId="8">
    <w:abstractNumId w:val="10"/>
  </w:num>
  <w:num w:numId="9">
    <w:abstractNumId w:val="2"/>
  </w:num>
  <w:num w:numId="10">
    <w:abstractNumId w:val="8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626F"/>
    <w:rsid w:val="000148B2"/>
    <w:rsid w:val="000264C4"/>
    <w:rsid w:val="00034DF2"/>
    <w:rsid w:val="00085CE9"/>
    <w:rsid w:val="00086496"/>
    <w:rsid w:val="00097D2D"/>
    <w:rsid w:val="000B0425"/>
    <w:rsid w:val="000B2769"/>
    <w:rsid w:val="000B40B2"/>
    <w:rsid w:val="000B7524"/>
    <w:rsid w:val="000C7565"/>
    <w:rsid w:val="00114041"/>
    <w:rsid w:val="00177ACB"/>
    <w:rsid w:val="001C07B4"/>
    <w:rsid w:val="001C5610"/>
    <w:rsid w:val="0021626F"/>
    <w:rsid w:val="002309BF"/>
    <w:rsid w:val="002B21D8"/>
    <w:rsid w:val="002B77EA"/>
    <w:rsid w:val="00322C76"/>
    <w:rsid w:val="00345E28"/>
    <w:rsid w:val="00376590"/>
    <w:rsid w:val="00396907"/>
    <w:rsid w:val="003D68A6"/>
    <w:rsid w:val="0040560D"/>
    <w:rsid w:val="004A0601"/>
    <w:rsid w:val="00556DB8"/>
    <w:rsid w:val="005615C8"/>
    <w:rsid w:val="00572B54"/>
    <w:rsid w:val="00584B41"/>
    <w:rsid w:val="005860E8"/>
    <w:rsid w:val="005A2648"/>
    <w:rsid w:val="00616198"/>
    <w:rsid w:val="00642A7B"/>
    <w:rsid w:val="006E12F5"/>
    <w:rsid w:val="006F3AA1"/>
    <w:rsid w:val="006F7AA5"/>
    <w:rsid w:val="00712B73"/>
    <w:rsid w:val="00717B20"/>
    <w:rsid w:val="00734415"/>
    <w:rsid w:val="00756CBF"/>
    <w:rsid w:val="007B2F1B"/>
    <w:rsid w:val="007C1D1D"/>
    <w:rsid w:val="007D3699"/>
    <w:rsid w:val="00844AC2"/>
    <w:rsid w:val="008D2AE6"/>
    <w:rsid w:val="009415CB"/>
    <w:rsid w:val="009636AF"/>
    <w:rsid w:val="0099046E"/>
    <w:rsid w:val="009B2774"/>
    <w:rsid w:val="009B57A8"/>
    <w:rsid w:val="009B784C"/>
    <w:rsid w:val="00A4503D"/>
    <w:rsid w:val="00A52B6B"/>
    <w:rsid w:val="00A56BE7"/>
    <w:rsid w:val="00BA5271"/>
    <w:rsid w:val="00BD1947"/>
    <w:rsid w:val="00BF2E7B"/>
    <w:rsid w:val="00BF773C"/>
    <w:rsid w:val="00C57FCD"/>
    <w:rsid w:val="00C75316"/>
    <w:rsid w:val="00C8724E"/>
    <w:rsid w:val="00CC3D66"/>
    <w:rsid w:val="00CC6A94"/>
    <w:rsid w:val="00CC6E47"/>
    <w:rsid w:val="00CE1430"/>
    <w:rsid w:val="00D13FC8"/>
    <w:rsid w:val="00D1499F"/>
    <w:rsid w:val="00D23A04"/>
    <w:rsid w:val="00D647F5"/>
    <w:rsid w:val="00D64A7B"/>
    <w:rsid w:val="00D827B4"/>
    <w:rsid w:val="00D9495B"/>
    <w:rsid w:val="00DC39DE"/>
    <w:rsid w:val="00DD4C2F"/>
    <w:rsid w:val="00E21687"/>
    <w:rsid w:val="00E67CD0"/>
    <w:rsid w:val="00E96DE3"/>
    <w:rsid w:val="00EE6D1D"/>
    <w:rsid w:val="00F044FF"/>
    <w:rsid w:val="00FA33F0"/>
    <w:rsid w:val="00FF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D9015"/>
  <w15:docId w15:val="{1A72AA5A-682C-44F2-A68D-846E62D1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7A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C3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DC39DE"/>
    <w:rPr>
      <w:b/>
      <w:bCs/>
    </w:rPr>
  </w:style>
  <w:style w:type="character" w:styleId="a6">
    <w:name w:val="Emphasis"/>
    <w:basedOn w:val="a0"/>
    <w:uiPriority w:val="20"/>
    <w:qFormat/>
    <w:rsid w:val="00DC39DE"/>
    <w:rPr>
      <w:i/>
      <w:iCs/>
    </w:rPr>
  </w:style>
  <w:style w:type="character" w:styleId="a7">
    <w:name w:val="Hyperlink"/>
    <w:basedOn w:val="a0"/>
    <w:uiPriority w:val="99"/>
    <w:unhideWhenUsed/>
    <w:rsid w:val="000B2769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B27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1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MAo7HpEh1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D98E4-AF1B-4CB3-841A-20F7DE1FA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</Pages>
  <Words>5607</Words>
  <Characters>3197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380974551187</cp:lastModifiedBy>
  <cp:revision>43</cp:revision>
  <dcterms:created xsi:type="dcterms:W3CDTF">2008-12-31T22:25:00Z</dcterms:created>
  <dcterms:modified xsi:type="dcterms:W3CDTF">2025-02-28T18:25:00Z</dcterms:modified>
</cp:coreProperties>
</file>