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0E486" w14:textId="77777777" w:rsidR="00D43D62" w:rsidRPr="00D735DA" w:rsidRDefault="00D43D62" w:rsidP="004A4ADD">
      <w:pPr>
        <w:pStyle w:val="3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D735DA">
        <w:rPr>
          <w:sz w:val="28"/>
          <w:szCs w:val="28"/>
        </w:rPr>
        <w:t>Тема уроку</w:t>
      </w:r>
      <w:r w:rsidRPr="00D735DA">
        <w:rPr>
          <w:sz w:val="28"/>
          <w:szCs w:val="28"/>
          <w:lang w:val="uk-UA"/>
        </w:rPr>
        <w:t>:</w:t>
      </w:r>
      <w:bookmarkStart w:id="0" w:name="_Hlk181901245"/>
      <w:r w:rsidRPr="00D735DA">
        <w:rPr>
          <w:sz w:val="28"/>
          <w:szCs w:val="28"/>
          <w:lang w:val="uk-UA"/>
        </w:rPr>
        <w:t xml:space="preserve"> </w:t>
      </w:r>
      <w:r w:rsidRPr="00D735DA">
        <w:rPr>
          <w:b w:val="0"/>
          <w:bCs w:val="0"/>
          <w:sz w:val="28"/>
          <w:szCs w:val="28"/>
          <w:lang w:val="uk-UA"/>
        </w:rPr>
        <w:t>Система</w:t>
      </w:r>
      <w:r w:rsidRPr="00D735DA">
        <w:rPr>
          <w:b w:val="0"/>
          <w:bCs w:val="0"/>
          <w:sz w:val="28"/>
          <w:szCs w:val="28"/>
        </w:rPr>
        <w:t xml:space="preserve"> </w:t>
      </w:r>
      <w:proofErr w:type="spellStart"/>
      <w:r w:rsidRPr="00D735DA">
        <w:rPr>
          <w:b w:val="0"/>
          <w:bCs w:val="0"/>
          <w:sz w:val="28"/>
          <w:szCs w:val="28"/>
        </w:rPr>
        <w:t>образів</w:t>
      </w:r>
      <w:proofErr w:type="spellEnd"/>
      <w:r w:rsidRPr="00D735DA">
        <w:rPr>
          <w:b w:val="0"/>
          <w:bCs w:val="0"/>
          <w:sz w:val="28"/>
          <w:szCs w:val="28"/>
        </w:rPr>
        <w:t xml:space="preserve"> роману </w:t>
      </w:r>
      <w:r w:rsidRPr="00D735DA">
        <w:rPr>
          <w:b w:val="0"/>
          <w:bCs w:val="0"/>
          <w:sz w:val="28"/>
          <w:szCs w:val="28"/>
          <w:lang w:val="uk-UA"/>
        </w:rPr>
        <w:t xml:space="preserve">Джейн Остін </w:t>
      </w:r>
      <w:r w:rsidRPr="00D735DA">
        <w:rPr>
          <w:b w:val="0"/>
          <w:bCs w:val="0"/>
          <w:sz w:val="28"/>
          <w:szCs w:val="28"/>
        </w:rPr>
        <w:t>«</w:t>
      </w:r>
      <w:proofErr w:type="spellStart"/>
      <w:r w:rsidRPr="00D735DA">
        <w:rPr>
          <w:b w:val="0"/>
          <w:bCs w:val="0"/>
          <w:sz w:val="28"/>
          <w:szCs w:val="28"/>
        </w:rPr>
        <w:t>Гордість</w:t>
      </w:r>
      <w:proofErr w:type="spellEnd"/>
      <w:r w:rsidRPr="00D735DA">
        <w:rPr>
          <w:b w:val="0"/>
          <w:bCs w:val="0"/>
          <w:sz w:val="28"/>
          <w:szCs w:val="28"/>
        </w:rPr>
        <w:t xml:space="preserve"> і </w:t>
      </w:r>
      <w:proofErr w:type="spellStart"/>
      <w:r w:rsidRPr="00D735DA">
        <w:rPr>
          <w:b w:val="0"/>
          <w:bCs w:val="0"/>
          <w:sz w:val="28"/>
          <w:szCs w:val="28"/>
        </w:rPr>
        <w:t>упередження</w:t>
      </w:r>
      <w:proofErr w:type="spellEnd"/>
      <w:r w:rsidRPr="00D735DA">
        <w:rPr>
          <w:b w:val="0"/>
          <w:bCs w:val="0"/>
          <w:sz w:val="28"/>
          <w:szCs w:val="28"/>
        </w:rPr>
        <w:t>»</w:t>
      </w:r>
    </w:p>
    <w:p w14:paraId="62ABB5C7" w14:textId="77777777" w:rsidR="00D43D62" w:rsidRPr="00D735DA" w:rsidRDefault="00D43D62" w:rsidP="004A4ADD">
      <w:pPr>
        <w:pStyle w:val="a3"/>
        <w:spacing w:before="0" w:beforeAutospacing="0" w:after="0" w:afterAutospacing="0"/>
        <w:rPr>
          <w:b/>
          <w:bCs/>
          <w:sz w:val="28"/>
          <w:szCs w:val="28"/>
          <w:lang w:val="uk-UA"/>
        </w:rPr>
      </w:pPr>
      <w:r w:rsidRPr="00D735DA">
        <w:rPr>
          <w:b/>
          <w:bCs/>
          <w:sz w:val="28"/>
          <w:szCs w:val="28"/>
        </w:rPr>
        <w:t>Мета уроку</w:t>
      </w:r>
      <w:r w:rsidRPr="00D735DA">
        <w:rPr>
          <w:b/>
          <w:bCs/>
          <w:sz w:val="28"/>
          <w:szCs w:val="28"/>
          <w:lang w:val="uk-UA"/>
        </w:rPr>
        <w:t>:</w:t>
      </w:r>
    </w:p>
    <w:p w14:paraId="70698FF9" w14:textId="77777777" w:rsidR="00D43D62" w:rsidRPr="00D735DA" w:rsidRDefault="00D43D62" w:rsidP="004A4ADD">
      <w:pPr>
        <w:pStyle w:val="a3"/>
        <w:numPr>
          <w:ilvl w:val="0"/>
          <w:numId w:val="1"/>
        </w:numPr>
        <w:tabs>
          <w:tab w:val="num" w:pos="284"/>
        </w:tabs>
        <w:spacing w:before="0" w:beforeAutospacing="0" w:after="0" w:afterAutospacing="0"/>
        <w:ind w:left="0" w:firstLine="0"/>
        <w:rPr>
          <w:sz w:val="28"/>
          <w:szCs w:val="28"/>
          <w:lang w:val="uk-UA"/>
        </w:rPr>
      </w:pPr>
      <w:r w:rsidRPr="00D735DA">
        <w:rPr>
          <w:sz w:val="28"/>
          <w:szCs w:val="28"/>
          <w:lang w:val="uk-UA"/>
        </w:rPr>
        <w:t>Дати характеристику героям та їхній еволюції в романі.</w:t>
      </w:r>
    </w:p>
    <w:p w14:paraId="1CC526E4" w14:textId="77777777" w:rsidR="00D43D62" w:rsidRPr="00D735DA" w:rsidRDefault="00D43D62" w:rsidP="004A4ADD">
      <w:pPr>
        <w:pStyle w:val="a3"/>
        <w:numPr>
          <w:ilvl w:val="0"/>
          <w:numId w:val="1"/>
        </w:numPr>
        <w:tabs>
          <w:tab w:val="num" w:pos="284"/>
        </w:tabs>
        <w:spacing w:before="0" w:beforeAutospacing="0" w:after="0" w:afterAutospacing="0"/>
        <w:ind w:left="0" w:firstLine="0"/>
        <w:rPr>
          <w:sz w:val="28"/>
          <w:szCs w:val="28"/>
          <w:lang w:val="uk-UA"/>
        </w:rPr>
      </w:pPr>
      <w:r w:rsidRPr="00D735DA">
        <w:rPr>
          <w:sz w:val="28"/>
          <w:szCs w:val="28"/>
          <w:lang w:val="uk-UA"/>
        </w:rPr>
        <w:t xml:space="preserve"> Проаналізувати моральні та соціальні проблеми, які піднімає авторка.</w:t>
      </w:r>
    </w:p>
    <w:p w14:paraId="5271ADCD" w14:textId="77777777" w:rsidR="00D43D62" w:rsidRPr="00D735DA" w:rsidRDefault="00D43D62" w:rsidP="004A4ADD">
      <w:pPr>
        <w:pStyle w:val="a4"/>
        <w:numPr>
          <w:ilvl w:val="0"/>
          <w:numId w:val="1"/>
        </w:numPr>
        <w:tabs>
          <w:tab w:val="num" w:pos="284"/>
          <w:tab w:val="num" w:pos="426"/>
        </w:tabs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D735DA">
        <w:rPr>
          <w:rFonts w:ascii="Times New Roman" w:hAnsi="Times New Roman" w:cs="Times New Roman"/>
          <w:sz w:val="28"/>
          <w:szCs w:val="28"/>
          <w:lang w:val="uk-UA"/>
        </w:rPr>
        <w:t xml:space="preserve">Визначити роль листів, мови героїв для розуміння образів роману. </w:t>
      </w:r>
    </w:p>
    <w:p w14:paraId="6E257B6B" w14:textId="77777777" w:rsidR="00D43D62" w:rsidRPr="00D735DA" w:rsidRDefault="00D43D62" w:rsidP="004A4ADD">
      <w:pPr>
        <w:numPr>
          <w:ilvl w:val="0"/>
          <w:numId w:val="1"/>
        </w:numPr>
        <w:tabs>
          <w:tab w:val="num" w:pos="284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D735DA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D73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DA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D73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DA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D735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35DA">
        <w:rPr>
          <w:rFonts w:ascii="Times New Roman" w:hAnsi="Times New Roman" w:cs="Times New Roman"/>
          <w:sz w:val="28"/>
          <w:szCs w:val="28"/>
        </w:rPr>
        <w:t>толерантності</w:t>
      </w:r>
      <w:proofErr w:type="spellEnd"/>
      <w:r w:rsidRPr="00D735D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735DA">
        <w:rPr>
          <w:rFonts w:ascii="Times New Roman" w:hAnsi="Times New Roman" w:cs="Times New Roman"/>
          <w:sz w:val="28"/>
          <w:szCs w:val="28"/>
        </w:rPr>
        <w:t>поваги</w:t>
      </w:r>
      <w:proofErr w:type="spellEnd"/>
      <w:r w:rsidRPr="00D735D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735DA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D735DA">
        <w:rPr>
          <w:rFonts w:ascii="Times New Roman" w:hAnsi="Times New Roman" w:cs="Times New Roman"/>
          <w:sz w:val="28"/>
          <w:szCs w:val="28"/>
        </w:rPr>
        <w:t>.</w:t>
      </w:r>
    </w:p>
    <w:bookmarkEnd w:id="0"/>
    <w:p w14:paraId="2EFCB1EE" w14:textId="77777777" w:rsidR="00D43D62" w:rsidRPr="00C52F4F" w:rsidRDefault="00D43D62" w:rsidP="00C52F4F">
      <w:pPr>
        <w:pStyle w:val="a8"/>
        <w:rPr>
          <w:rFonts w:ascii="Times New Roman" w:hAnsi="Times New Roman" w:cs="Times New Roman"/>
          <w:sz w:val="28"/>
          <w:szCs w:val="28"/>
          <w:lang w:val="uk-UA"/>
        </w:rPr>
      </w:pPr>
      <w:r w:rsidRPr="00C52F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B1C1D00" w14:textId="77777777" w:rsidR="00C52F4F" w:rsidRPr="00C52F4F" w:rsidRDefault="00C52F4F" w:rsidP="00C52F4F">
      <w:pPr>
        <w:pStyle w:val="a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52F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Хід уроку</w:t>
      </w:r>
    </w:p>
    <w:p w14:paraId="20914A7D" w14:textId="77777777" w:rsidR="00C52F4F" w:rsidRPr="00C52F4F" w:rsidRDefault="00C52F4F" w:rsidP="00C52F4F">
      <w:pPr>
        <w:pStyle w:val="a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52F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І. Організаційний момент</w:t>
      </w:r>
    </w:p>
    <w:p w14:paraId="00E36DD0" w14:textId="77777777" w:rsidR="00C52F4F" w:rsidRPr="00C52F4F" w:rsidRDefault="00C52F4F" w:rsidP="00C52F4F">
      <w:pPr>
        <w:pStyle w:val="a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52F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ІІ. Перевірка домашнього завдання</w:t>
      </w:r>
    </w:p>
    <w:p w14:paraId="2FF87438" w14:textId="77777777" w:rsidR="00C52F4F" w:rsidRPr="00C52F4F" w:rsidRDefault="00C52F4F" w:rsidP="00C52F4F">
      <w:pPr>
        <w:pStyle w:val="a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52F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ІІІ. Актуалізація опорних знань</w:t>
      </w:r>
    </w:p>
    <w:p w14:paraId="698F4FE6" w14:textId="77777777" w:rsidR="00C52F4F" w:rsidRPr="00C52F4F" w:rsidRDefault="00C52F4F" w:rsidP="00C52F4F">
      <w:pPr>
        <w:pStyle w:val="a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52F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Презентація онлайн-карти «Персонажі роману «Гордість і упередження»</w:t>
      </w:r>
    </w:p>
    <w:p w14:paraId="625D8F27" w14:textId="0DA314B2" w:rsidR="00D43D62" w:rsidRPr="00D735DA" w:rsidRDefault="00D43D62" w:rsidP="004A4ADD">
      <w:pPr>
        <w:pStyle w:val="a3"/>
        <w:spacing w:before="0" w:beforeAutospacing="0" w:after="0" w:afterAutospacing="0"/>
        <w:ind w:left="720"/>
        <w:rPr>
          <w:sz w:val="28"/>
          <w:szCs w:val="28"/>
          <w:lang w:val="uk-UA"/>
        </w:rPr>
      </w:pPr>
      <w:r w:rsidRPr="00D735DA">
        <w:rPr>
          <w:noProof/>
          <w:sz w:val="28"/>
          <w:szCs w:val="28"/>
        </w:rPr>
        <w:drawing>
          <wp:inline distT="0" distB="0" distL="0" distR="0" wp14:anchorId="40A92B88" wp14:editId="05B50C3C">
            <wp:extent cx="5012690" cy="30918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38" t="21245" r="6422" b="14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69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35DA">
        <w:rPr>
          <w:b/>
          <w:bCs/>
          <w:sz w:val="28"/>
          <w:szCs w:val="28"/>
        </w:rPr>
        <w:t xml:space="preserve"> </w:t>
      </w:r>
    </w:p>
    <w:p w14:paraId="3A49BBA3" w14:textId="77777777" w:rsidR="00D43D62" w:rsidRPr="00D735DA" w:rsidRDefault="00D43D62" w:rsidP="004A4ADD">
      <w:pPr>
        <w:pStyle w:val="a3"/>
        <w:spacing w:before="0" w:beforeAutospacing="0" w:after="0" w:afterAutospacing="0"/>
        <w:ind w:left="720"/>
        <w:rPr>
          <w:sz w:val="28"/>
          <w:szCs w:val="28"/>
          <w:lang w:val="uk-UA"/>
        </w:rPr>
      </w:pPr>
    </w:p>
    <w:p w14:paraId="3BCB9129" w14:textId="77777777" w:rsidR="00C52F4F" w:rsidRPr="00C52F4F" w:rsidRDefault="00C52F4F" w:rsidP="00C52F4F">
      <w:pPr>
        <w:pStyle w:val="a8"/>
        <w:rPr>
          <w:rFonts w:ascii="Times New Roman" w:hAnsi="Times New Roman" w:cs="Times New Roman"/>
          <w:sz w:val="28"/>
          <w:szCs w:val="28"/>
          <w:lang w:val="uk-UA"/>
        </w:rPr>
      </w:pPr>
      <w:r w:rsidRPr="00C52F4F">
        <w:rPr>
          <w:rFonts w:ascii="Times New Roman" w:hAnsi="Times New Roman" w:cs="Times New Roman"/>
          <w:sz w:val="28"/>
          <w:szCs w:val="28"/>
          <w:lang w:val="uk-UA"/>
        </w:rPr>
        <w:t>2. Словесне малювання – характеристика героя (героїні), його (її) еволюція в романі та важливі сюжетні моменти.</w:t>
      </w:r>
    </w:p>
    <w:p w14:paraId="0B8C9C9A" w14:textId="77777777" w:rsidR="00C52F4F" w:rsidRPr="00C52F4F" w:rsidRDefault="00C52F4F" w:rsidP="00C52F4F">
      <w:pPr>
        <w:pStyle w:val="a8"/>
        <w:rPr>
          <w:rFonts w:ascii="Times New Roman" w:hAnsi="Times New Roman" w:cs="Times New Roman"/>
          <w:sz w:val="28"/>
          <w:szCs w:val="28"/>
          <w:lang w:val="uk-UA"/>
        </w:rPr>
      </w:pPr>
      <w:r w:rsidRPr="00C52F4F">
        <w:rPr>
          <w:rFonts w:ascii="Times New Roman" w:hAnsi="Times New Roman" w:cs="Times New Roman"/>
          <w:sz w:val="28"/>
          <w:szCs w:val="28"/>
          <w:lang w:val="uk-UA"/>
        </w:rPr>
        <w:t>ІV. Робота над основною темою уроку</w:t>
      </w:r>
    </w:p>
    <w:p w14:paraId="2C607718" w14:textId="77777777" w:rsidR="00C52F4F" w:rsidRPr="00C52F4F" w:rsidRDefault="00C52F4F" w:rsidP="00C52F4F">
      <w:pPr>
        <w:pStyle w:val="a8"/>
        <w:rPr>
          <w:rFonts w:ascii="Times New Roman" w:hAnsi="Times New Roman" w:cs="Times New Roman"/>
          <w:sz w:val="28"/>
          <w:szCs w:val="28"/>
          <w:lang w:val="uk-UA"/>
        </w:rPr>
      </w:pPr>
      <w:r w:rsidRPr="00C52F4F">
        <w:rPr>
          <w:rFonts w:ascii="Times New Roman" w:hAnsi="Times New Roman" w:cs="Times New Roman"/>
          <w:sz w:val="28"/>
          <w:szCs w:val="28"/>
          <w:lang w:val="uk-UA"/>
        </w:rPr>
        <w:t>1.Завдання "Закони англійського суспільства"</w:t>
      </w:r>
    </w:p>
    <w:p w14:paraId="0BC5A193" w14:textId="77777777" w:rsidR="00C52F4F" w:rsidRPr="00C52F4F" w:rsidRDefault="00C52F4F" w:rsidP="00C52F4F">
      <w:pPr>
        <w:pStyle w:val="a8"/>
        <w:rPr>
          <w:rFonts w:ascii="Times New Roman" w:hAnsi="Times New Roman" w:cs="Times New Roman"/>
          <w:sz w:val="28"/>
          <w:szCs w:val="28"/>
          <w:lang w:val="uk-UA"/>
        </w:rPr>
      </w:pPr>
      <w:r w:rsidRPr="00C52F4F">
        <w:rPr>
          <w:rFonts w:ascii="Times New Roman" w:hAnsi="Times New Roman" w:cs="Times New Roman"/>
          <w:sz w:val="28"/>
          <w:szCs w:val="28"/>
          <w:lang w:val="uk-UA"/>
        </w:rPr>
        <w:t>-Персонажі Джейн Остін – представники Англії XIX століття. Щоб зрозуміти їхні думки і вчинки, потрібно проаналізувати тогочасні суворі норми моралі та соціальні проблеми, які піднімає авторка.</w:t>
      </w:r>
    </w:p>
    <w:p w14:paraId="37D42D50" w14:textId="77777777" w:rsidR="00C52F4F" w:rsidRPr="00C52F4F" w:rsidRDefault="00C52F4F" w:rsidP="00C52F4F">
      <w:pPr>
        <w:pStyle w:val="a8"/>
        <w:rPr>
          <w:rFonts w:ascii="Times New Roman" w:hAnsi="Times New Roman" w:cs="Times New Roman"/>
          <w:sz w:val="28"/>
          <w:szCs w:val="28"/>
          <w:lang w:val="uk-UA"/>
        </w:rPr>
      </w:pPr>
      <w:r w:rsidRPr="00C52F4F">
        <w:rPr>
          <w:rFonts w:ascii="Times New Roman" w:hAnsi="Times New Roman" w:cs="Times New Roman"/>
          <w:sz w:val="28"/>
          <w:szCs w:val="28"/>
          <w:lang w:val="uk-UA"/>
        </w:rPr>
        <w:t>Завдання: подумайте над запропонованим варіантом впливу на англійське суспільство і коротко сформулюйте власну думку.</w:t>
      </w:r>
    </w:p>
    <w:p w14:paraId="7AB61DAC" w14:textId="22A42612" w:rsidR="00D43D62" w:rsidRPr="00D735DA" w:rsidRDefault="00D43D62" w:rsidP="004A4ADD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 w:rsidRPr="00D735DA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34F7E38A" wp14:editId="50A69B64">
            <wp:extent cx="5252085" cy="1986915"/>
            <wp:effectExtent l="0" t="38100" r="24765" b="51435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Pr="00D735DA">
        <w:rPr>
          <w:sz w:val="28"/>
          <w:szCs w:val="28"/>
          <w:lang w:val="uk-UA"/>
        </w:rPr>
        <w:t xml:space="preserve">   </w:t>
      </w:r>
    </w:p>
    <w:p w14:paraId="0A36E23A" w14:textId="77777777" w:rsidR="00C52F4F" w:rsidRPr="00C52F4F" w:rsidRDefault="00C52F4F" w:rsidP="00C52F4F">
      <w:pPr>
        <w:pStyle w:val="a3"/>
        <w:rPr>
          <w:sz w:val="28"/>
          <w:szCs w:val="28"/>
          <w:lang w:val="uk-UA"/>
        </w:rPr>
      </w:pPr>
      <w:r w:rsidRPr="00C52F4F">
        <w:rPr>
          <w:sz w:val="28"/>
          <w:szCs w:val="28"/>
          <w:lang w:val="uk-UA"/>
        </w:rPr>
        <w:t xml:space="preserve">2.Характеристика головних героїв (Елізабет </w:t>
      </w:r>
      <w:proofErr w:type="spellStart"/>
      <w:r w:rsidRPr="00C52F4F">
        <w:rPr>
          <w:sz w:val="28"/>
          <w:szCs w:val="28"/>
          <w:lang w:val="uk-UA"/>
        </w:rPr>
        <w:t>Беннет</w:t>
      </w:r>
      <w:proofErr w:type="spellEnd"/>
      <w:r w:rsidRPr="00C52F4F">
        <w:rPr>
          <w:sz w:val="28"/>
          <w:szCs w:val="28"/>
          <w:lang w:val="uk-UA"/>
        </w:rPr>
        <w:t xml:space="preserve"> і містера </w:t>
      </w:r>
      <w:proofErr w:type="spellStart"/>
      <w:r w:rsidRPr="00C52F4F">
        <w:rPr>
          <w:sz w:val="28"/>
          <w:szCs w:val="28"/>
          <w:lang w:val="uk-UA"/>
        </w:rPr>
        <w:t>Дарсі</w:t>
      </w:r>
      <w:proofErr w:type="spellEnd"/>
      <w:r w:rsidRPr="00C52F4F">
        <w:rPr>
          <w:sz w:val="28"/>
          <w:szCs w:val="28"/>
          <w:lang w:val="uk-UA"/>
        </w:rPr>
        <w:t>)</w:t>
      </w:r>
    </w:p>
    <w:p w14:paraId="76917A7F" w14:textId="77777777" w:rsidR="00C52F4F" w:rsidRPr="00C52F4F" w:rsidRDefault="00C52F4F" w:rsidP="00C52F4F">
      <w:pPr>
        <w:pStyle w:val="a3"/>
        <w:rPr>
          <w:sz w:val="28"/>
          <w:szCs w:val="28"/>
          <w:lang w:val="uk-UA"/>
        </w:rPr>
      </w:pPr>
      <w:r w:rsidRPr="00C52F4F">
        <w:rPr>
          <w:sz w:val="28"/>
          <w:szCs w:val="28"/>
          <w:lang w:val="uk-UA"/>
        </w:rPr>
        <w:t>Учитель. Тема гордості та упередження важлива для розуміння вчинків головних героїв. Подолання цих якостей відкриває шлях до справжнього розуміння та кохання.</w:t>
      </w:r>
    </w:p>
    <w:p w14:paraId="46155984" w14:textId="77777777" w:rsidR="00C52F4F" w:rsidRPr="00C52F4F" w:rsidRDefault="00C52F4F" w:rsidP="00C52F4F">
      <w:pPr>
        <w:pStyle w:val="a3"/>
        <w:rPr>
          <w:sz w:val="28"/>
          <w:szCs w:val="28"/>
          <w:lang w:val="uk-UA"/>
        </w:rPr>
      </w:pPr>
      <w:r w:rsidRPr="00C52F4F">
        <w:rPr>
          <w:sz w:val="28"/>
          <w:szCs w:val="28"/>
          <w:lang w:val="uk-UA"/>
        </w:rPr>
        <w:t>3.Робота з текстом. Читання та аналіз цитат.  </w:t>
      </w:r>
    </w:p>
    <w:p w14:paraId="16643356" w14:textId="5E9B6321" w:rsidR="00D735DA" w:rsidRPr="00D735DA" w:rsidRDefault="00053A7B" w:rsidP="004A4AD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hyperlink r:id="rId11" w:history="1">
        <w:r w:rsidR="00D735DA" w:rsidRPr="00D735DA">
          <w:rPr>
            <w:rStyle w:val="a6"/>
            <w:rFonts w:ascii="Times New Roman" w:hAnsi="Times New Roman" w:cs="Times New Roman"/>
            <w:b/>
            <w:bCs/>
            <w:color w:val="00B0F0"/>
            <w:sz w:val="28"/>
            <w:szCs w:val="28"/>
            <w:lang w:val="uk-UA"/>
          </w:rPr>
          <w:t>https://www.youtube.com/watch?v=4_b_N1rjeY</w:t>
        </w:r>
      </w:hyperlink>
      <w:r w:rsidR="00D735DA" w:rsidRPr="00D735DA">
        <w:rPr>
          <w:rFonts w:ascii="Times New Roman" w:hAnsi="Times New Roman" w:cs="Times New Roman"/>
          <w:b/>
          <w:bCs/>
          <w:color w:val="00B0F0"/>
          <w:sz w:val="28"/>
          <w:szCs w:val="28"/>
          <w:lang w:val="uk-UA"/>
        </w:rPr>
        <w:t>4</w:t>
      </w:r>
    </w:p>
    <w:p w14:paraId="6339A5B9" w14:textId="77777777" w:rsidR="00D43D62" w:rsidRPr="00D735DA" w:rsidRDefault="00D43D62" w:rsidP="004A4AD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735D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Гордість містера </w:t>
      </w:r>
      <w:proofErr w:type="spellStart"/>
      <w:r w:rsidRPr="00D735DA">
        <w:rPr>
          <w:rFonts w:ascii="Times New Roman" w:hAnsi="Times New Roman" w:cs="Times New Roman"/>
          <w:b/>
          <w:bCs/>
          <w:sz w:val="28"/>
          <w:szCs w:val="28"/>
          <w:lang w:val="uk-UA"/>
        </w:rPr>
        <w:t>Дарсі</w:t>
      </w:r>
      <w:proofErr w:type="spellEnd"/>
    </w:p>
    <w:p w14:paraId="359786BF" w14:textId="57D3C430" w:rsidR="00D43D62" w:rsidRPr="00D735DA" w:rsidRDefault="00D43D62" w:rsidP="004A4A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35D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D735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характер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найперше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вразив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гордістю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був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найбільш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гордою,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норовливою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людиною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усіх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кого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їй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доводилось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бачити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».</w:t>
      </w:r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735D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D735D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D735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Елізабет</w:t>
      </w:r>
      <w:r w:rsidRPr="00D735DA">
        <w:rPr>
          <w:rFonts w:ascii="Times New Roman" w:hAnsi="Times New Roman" w:cs="Times New Roman"/>
          <w:sz w:val="28"/>
          <w:szCs w:val="28"/>
          <w:lang w:val="uk-UA"/>
        </w:rPr>
        <w:t xml:space="preserve"> складається початкове враження про гордість </w:t>
      </w:r>
      <w:proofErr w:type="spellStart"/>
      <w:r w:rsidRPr="00D735DA">
        <w:rPr>
          <w:rFonts w:ascii="Times New Roman" w:hAnsi="Times New Roman" w:cs="Times New Roman"/>
          <w:sz w:val="28"/>
          <w:szCs w:val="28"/>
          <w:lang w:val="uk-UA"/>
        </w:rPr>
        <w:t>Дарсі</w:t>
      </w:r>
      <w:proofErr w:type="spellEnd"/>
      <w:r w:rsidRPr="00D735DA">
        <w:rPr>
          <w:rFonts w:ascii="Times New Roman" w:hAnsi="Times New Roman" w:cs="Times New Roman"/>
          <w:sz w:val="28"/>
          <w:szCs w:val="28"/>
          <w:lang w:val="uk-UA"/>
        </w:rPr>
        <w:t xml:space="preserve">, яке  </w:t>
      </w:r>
      <w:r w:rsidRPr="00D735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засноване на його поведінці, яку вона сприймає як надмірно горду.</w:t>
      </w:r>
      <w:r w:rsidRPr="00D735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735D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11190D61" w14:textId="77777777" w:rsidR="00D43D62" w:rsidRPr="00D735DA" w:rsidRDefault="00D43D62" w:rsidP="004A4A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35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Упередження</w:t>
      </w:r>
      <w:proofErr w:type="spellEnd"/>
      <w:r w:rsidRPr="00D735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Елізабет</w:t>
      </w:r>
      <w:proofErr w:type="spellEnd"/>
    </w:p>
    <w:p w14:paraId="0922FA5D" w14:textId="77777777" w:rsidR="00D43D62" w:rsidRPr="00D735DA" w:rsidRDefault="00D43D62" w:rsidP="004A4A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735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</w:t>
      </w:r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могла б легко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пробачити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гордість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якби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принижував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моєї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гідності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».</w:t>
      </w:r>
    </w:p>
    <w:p w14:paraId="1DEB7723" w14:textId="77777777" w:rsidR="00D43D62" w:rsidRPr="00D735DA" w:rsidRDefault="00D43D62" w:rsidP="004A4A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Елізабет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визнає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ставлення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Дарсі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формується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власні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упередження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манеру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ставитися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інших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упередження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обумовлені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особистою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образою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зверхність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D4639C7" w14:textId="77777777" w:rsidR="00D43D62" w:rsidRPr="00D735DA" w:rsidRDefault="00D43D62" w:rsidP="004A4A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35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Розуміння</w:t>
      </w:r>
      <w:proofErr w:type="spellEnd"/>
      <w:r w:rsidRPr="00D735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Дарсі</w:t>
      </w:r>
      <w:proofErr w:type="spellEnd"/>
      <w:r w:rsidRPr="00D735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своєї</w:t>
      </w:r>
      <w:proofErr w:type="spellEnd"/>
      <w:r w:rsidRPr="00D735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гордості</w:t>
      </w:r>
      <w:proofErr w:type="spellEnd"/>
    </w:p>
    <w:p w14:paraId="3A236CBF" w14:textId="77777777" w:rsidR="00D43D62" w:rsidRPr="00D735DA" w:rsidRDefault="00D43D62" w:rsidP="004A4A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5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</w:t>
      </w:r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вихований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так,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завжди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мав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вірити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важливість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власного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становища. Моя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гордість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можливо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забрала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забагато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мені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».</w:t>
      </w:r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своєму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листі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Елізабет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Дарсі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визнає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свою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гордість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роль у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житті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стає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важливим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моментом для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зміни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особистості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C0FB320" w14:textId="77777777" w:rsidR="00D43D62" w:rsidRPr="00D735DA" w:rsidRDefault="00D43D62" w:rsidP="004A4A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35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Зміна</w:t>
      </w:r>
      <w:proofErr w:type="spellEnd"/>
      <w:r w:rsidRPr="00D735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ставлення</w:t>
      </w:r>
      <w:proofErr w:type="spellEnd"/>
      <w:r w:rsidRPr="00D735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Елізабет</w:t>
      </w:r>
      <w:proofErr w:type="spellEnd"/>
      <w:r w:rsidRPr="00D735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до </w:t>
      </w:r>
      <w:proofErr w:type="spellStart"/>
      <w:r w:rsidRPr="00D735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Дарсі</w:t>
      </w:r>
      <w:proofErr w:type="spellEnd"/>
    </w:p>
    <w:p w14:paraId="0157C75E" w14:textId="77777777" w:rsidR="00D43D62" w:rsidRPr="00D735DA" w:rsidRDefault="00D43D62" w:rsidP="004A4A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5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</w:t>
      </w:r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Як мало я знала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справжню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природу! Як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швидко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легко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складала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судження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як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глибоко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помилялася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».</w:t>
      </w:r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735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Коли Елізабет прочитала</w:t>
      </w:r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лист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Дарсі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то з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розумі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ла</w:t>
      </w:r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упередження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були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необґрунтованими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D735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Отже,</w:t>
      </w:r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важлив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 пізнавати</w:t>
      </w:r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іншу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людину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глибше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не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судити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поверхневими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враженнями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F8814A0" w14:textId="77777777" w:rsidR="00D43D62" w:rsidRPr="00D735DA" w:rsidRDefault="00D43D62" w:rsidP="004A4ADD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28C0FCC" w14:textId="71E75665" w:rsidR="00D43D62" w:rsidRPr="00D735DA" w:rsidRDefault="00D43D62" w:rsidP="004A4ADD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 w:rsidRPr="00D735DA">
        <w:rPr>
          <w:b/>
          <w:bCs/>
          <w:sz w:val="28"/>
          <w:szCs w:val="28"/>
          <w:lang w:val="uk-UA"/>
        </w:rPr>
        <w:t xml:space="preserve">Вчитель. </w:t>
      </w:r>
      <w:r w:rsidRPr="00D735DA">
        <w:rPr>
          <w:sz w:val="28"/>
          <w:szCs w:val="28"/>
          <w:lang w:val="uk-UA"/>
        </w:rPr>
        <w:t xml:space="preserve"> Елізабет </w:t>
      </w:r>
      <w:proofErr w:type="spellStart"/>
      <w:r w:rsidRPr="00D735DA">
        <w:rPr>
          <w:sz w:val="28"/>
          <w:szCs w:val="28"/>
          <w:lang w:val="uk-UA"/>
        </w:rPr>
        <w:t>Беннет</w:t>
      </w:r>
      <w:proofErr w:type="spellEnd"/>
      <w:r w:rsidRPr="00D735DA">
        <w:rPr>
          <w:sz w:val="28"/>
          <w:szCs w:val="28"/>
          <w:lang w:val="uk-UA"/>
        </w:rPr>
        <w:t xml:space="preserve"> постає сильною та незалежною жінкою, яка цінує свою особистість вище від матеріальної вигоди.  І Елізабет, і </w:t>
      </w:r>
      <w:proofErr w:type="spellStart"/>
      <w:r w:rsidRPr="00D735DA">
        <w:rPr>
          <w:sz w:val="28"/>
          <w:szCs w:val="28"/>
          <w:lang w:val="uk-UA"/>
        </w:rPr>
        <w:t>Дарсі</w:t>
      </w:r>
      <w:proofErr w:type="spellEnd"/>
      <w:r w:rsidRPr="00D735DA">
        <w:rPr>
          <w:sz w:val="28"/>
          <w:szCs w:val="28"/>
          <w:lang w:val="uk-UA"/>
        </w:rPr>
        <w:t xml:space="preserve"> проходять </w:t>
      </w:r>
      <w:r w:rsidRPr="00D735DA">
        <w:rPr>
          <w:sz w:val="28"/>
          <w:szCs w:val="28"/>
          <w:lang w:val="uk-UA"/>
        </w:rPr>
        <w:lastRenderedPageBreak/>
        <w:t xml:space="preserve">шлях внутрішніх змін, усвідомлюють свої недоліки й упередження. Джейн </w:t>
      </w:r>
      <w:proofErr w:type="spellStart"/>
      <w:r w:rsidRPr="00D735DA">
        <w:rPr>
          <w:sz w:val="28"/>
          <w:szCs w:val="28"/>
        </w:rPr>
        <w:t>Остін</w:t>
      </w:r>
      <w:proofErr w:type="spellEnd"/>
      <w:r w:rsidRPr="00D735DA">
        <w:rPr>
          <w:sz w:val="28"/>
          <w:szCs w:val="28"/>
        </w:rPr>
        <w:t xml:space="preserve"> </w:t>
      </w:r>
      <w:proofErr w:type="spellStart"/>
      <w:r w:rsidRPr="00D735DA">
        <w:rPr>
          <w:sz w:val="28"/>
          <w:szCs w:val="28"/>
        </w:rPr>
        <w:t>підкреслює</w:t>
      </w:r>
      <w:proofErr w:type="spellEnd"/>
      <w:r w:rsidRPr="00D735DA">
        <w:rPr>
          <w:sz w:val="28"/>
          <w:szCs w:val="28"/>
        </w:rPr>
        <w:t xml:space="preserve">, </w:t>
      </w:r>
      <w:proofErr w:type="spellStart"/>
      <w:r w:rsidRPr="00D735DA">
        <w:rPr>
          <w:sz w:val="28"/>
          <w:szCs w:val="28"/>
        </w:rPr>
        <w:t>що</w:t>
      </w:r>
      <w:proofErr w:type="spellEnd"/>
      <w:r w:rsidRPr="00D735DA">
        <w:rPr>
          <w:sz w:val="28"/>
          <w:szCs w:val="28"/>
        </w:rPr>
        <w:t xml:space="preserve"> для </w:t>
      </w:r>
      <w:proofErr w:type="spellStart"/>
      <w:r w:rsidRPr="00D735DA">
        <w:rPr>
          <w:sz w:val="28"/>
          <w:szCs w:val="28"/>
        </w:rPr>
        <w:t>справжньої</w:t>
      </w:r>
      <w:proofErr w:type="spellEnd"/>
      <w:r w:rsidRPr="00D735DA">
        <w:rPr>
          <w:sz w:val="28"/>
          <w:szCs w:val="28"/>
        </w:rPr>
        <w:t xml:space="preserve"> </w:t>
      </w:r>
      <w:proofErr w:type="spellStart"/>
      <w:r w:rsidRPr="00D735DA">
        <w:rPr>
          <w:sz w:val="28"/>
          <w:szCs w:val="28"/>
        </w:rPr>
        <w:t>любові</w:t>
      </w:r>
      <w:proofErr w:type="spellEnd"/>
      <w:r w:rsidRPr="00D735DA">
        <w:rPr>
          <w:sz w:val="28"/>
          <w:szCs w:val="28"/>
        </w:rPr>
        <w:t xml:space="preserve"> </w:t>
      </w:r>
      <w:proofErr w:type="spellStart"/>
      <w:r w:rsidRPr="00D735DA">
        <w:rPr>
          <w:sz w:val="28"/>
          <w:szCs w:val="28"/>
        </w:rPr>
        <w:t>необхідно</w:t>
      </w:r>
      <w:proofErr w:type="spellEnd"/>
      <w:r w:rsidRPr="00D735DA">
        <w:rPr>
          <w:sz w:val="28"/>
          <w:szCs w:val="28"/>
        </w:rPr>
        <w:t xml:space="preserve"> бути готовим </w:t>
      </w:r>
      <w:proofErr w:type="spellStart"/>
      <w:r w:rsidRPr="00D735DA">
        <w:rPr>
          <w:sz w:val="28"/>
          <w:szCs w:val="28"/>
        </w:rPr>
        <w:t>змінюватися</w:t>
      </w:r>
      <w:proofErr w:type="spellEnd"/>
      <w:r w:rsidRPr="00D735DA">
        <w:rPr>
          <w:sz w:val="28"/>
          <w:szCs w:val="28"/>
        </w:rPr>
        <w:t xml:space="preserve"> й </w:t>
      </w:r>
      <w:proofErr w:type="spellStart"/>
      <w:r w:rsidRPr="00D735DA">
        <w:rPr>
          <w:sz w:val="28"/>
          <w:szCs w:val="28"/>
        </w:rPr>
        <w:t>визнавати</w:t>
      </w:r>
      <w:proofErr w:type="spellEnd"/>
      <w:r w:rsidRPr="00D735DA">
        <w:rPr>
          <w:sz w:val="28"/>
          <w:szCs w:val="28"/>
        </w:rPr>
        <w:t xml:space="preserve"> </w:t>
      </w:r>
      <w:proofErr w:type="spellStart"/>
      <w:r w:rsidRPr="00D735DA">
        <w:rPr>
          <w:sz w:val="28"/>
          <w:szCs w:val="28"/>
        </w:rPr>
        <w:t>свої</w:t>
      </w:r>
      <w:proofErr w:type="spellEnd"/>
      <w:r w:rsidRPr="00D735DA">
        <w:rPr>
          <w:sz w:val="28"/>
          <w:szCs w:val="28"/>
        </w:rPr>
        <w:t xml:space="preserve"> </w:t>
      </w:r>
      <w:proofErr w:type="spellStart"/>
      <w:r w:rsidRPr="00D735DA">
        <w:rPr>
          <w:sz w:val="28"/>
          <w:szCs w:val="28"/>
        </w:rPr>
        <w:t>помилки</w:t>
      </w:r>
      <w:proofErr w:type="spellEnd"/>
      <w:r w:rsidRPr="00D735DA">
        <w:rPr>
          <w:sz w:val="28"/>
          <w:szCs w:val="28"/>
        </w:rPr>
        <w:t xml:space="preserve">. </w:t>
      </w:r>
      <w:proofErr w:type="spellStart"/>
      <w:r w:rsidRPr="00D735DA">
        <w:rPr>
          <w:sz w:val="28"/>
          <w:szCs w:val="28"/>
        </w:rPr>
        <w:t>Трансформація</w:t>
      </w:r>
      <w:proofErr w:type="spellEnd"/>
      <w:r w:rsidRPr="00D735DA">
        <w:rPr>
          <w:sz w:val="28"/>
          <w:szCs w:val="28"/>
        </w:rPr>
        <w:t xml:space="preserve"> </w:t>
      </w:r>
      <w:proofErr w:type="spellStart"/>
      <w:r w:rsidRPr="00D735DA">
        <w:rPr>
          <w:sz w:val="28"/>
          <w:szCs w:val="28"/>
        </w:rPr>
        <w:t>Дарсі</w:t>
      </w:r>
      <w:proofErr w:type="spellEnd"/>
      <w:r w:rsidRPr="00D735DA">
        <w:rPr>
          <w:sz w:val="28"/>
          <w:szCs w:val="28"/>
        </w:rPr>
        <w:t xml:space="preserve">, </w:t>
      </w:r>
      <w:proofErr w:type="spellStart"/>
      <w:r w:rsidRPr="00D735DA">
        <w:rPr>
          <w:sz w:val="28"/>
          <w:szCs w:val="28"/>
        </w:rPr>
        <w:t>який</w:t>
      </w:r>
      <w:proofErr w:type="spellEnd"/>
      <w:r w:rsidRPr="00D735DA">
        <w:rPr>
          <w:sz w:val="28"/>
          <w:szCs w:val="28"/>
        </w:rPr>
        <w:t xml:space="preserve"> </w:t>
      </w:r>
      <w:proofErr w:type="spellStart"/>
      <w:r w:rsidRPr="00D735DA">
        <w:rPr>
          <w:sz w:val="28"/>
          <w:szCs w:val="28"/>
        </w:rPr>
        <w:t>усвідомлює</w:t>
      </w:r>
      <w:proofErr w:type="spellEnd"/>
      <w:r w:rsidRPr="00D735DA">
        <w:rPr>
          <w:sz w:val="28"/>
          <w:szCs w:val="28"/>
        </w:rPr>
        <w:t xml:space="preserve"> свою </w:t>
      </w:r>
      <w:proofErr w:type="spellStart"/>
      <w:r w:rsidRPr="00D735DA">
        <w:rPr>
          <w:sz w:val="28"/>
          <w:szCs w:val="28"/>
        </w:rPr>
        <w:t>гординю</w:t>
      </w:r>
      <w:proofErr w:type="spellEnd"/>
      <w:r w:rsidRPr="00D735DA">
        <w:rPr>
          <w:sz w:val="28"/>
          <w:szCs w:val="28"/>
        </w:rPr>
        <w:t xml:space="preserve"> і </w:t>
      </w:r>
      <w:proofErr w:type="spellStart"/>
      <w:r w:rsidRPr="00D735DA">
        <w:rPr>
          <w:sz w:val="28"/>
          <w:szCs w:val="28"/>
        </w:rPr>
        <w:t>починає</w:t>
      </w:r>
      <w:proofErr w:type="spellEnd"/>
      <w:r w:rsidRPr="00D735DA">
        <w:rPr>
          <w:sz w:val="28"/>
          <w:szCs w:val="28"/>
        </w:rPr>
        <w:t xml:space="preserve"> </w:t>
      </w:r>
      <w:proofErr w:type="spellStart"/>
      <w:r w:rsidRPr="00D735DA">
        <w:rPr>
          <w:sz w:val="28"/>
          <w:szCs w:val="28"/>
        </w:rPr>
        <w:t>цінувати</w:t>
      </w:r>
      <w:proofErr w:type="spellEnd"/>
      <w:r w:rsidRPr="00D735DA">
        <w:rPr>
          <w:sz w:val="28"/>
          <w:szCs w:val="28"/>
        </w:rPr>
        <w:t xml:space="preserve"> простоту та </w:t>
      </w:r>
      <w:proofErr w:type="spellStart"/>
      <w:r w:rsidRPr="00D735DA">
        <w:rPr>
          <w:sz w:val="28"/>
          <w:szCs w:val="28"/>
        </w:rPr>
        <w:t>щирість</w:t>
      </w:r>
      <w:proofErr w:type="spellEnd"/>
      <w:r w:rsidRPr="00D735DA">
        <w:rPr>
          <w:sz w:val="28"/>
          <w:szCs w:val="28"/>
        </w:rPr>
        <w:t xml:space="preserve"> </w:t>
      </w:r>
      <w:proofErr w:type="spellStart"/>
      <w:r w:rsidRPr="00D735DA">
        <w:rPr>
          <w:sz w:val="28"/>
          <w:szCs w:val="28"/>
        </w:rPr>
        <w:t>Елізабет</w:t>
      </w:r>
      <w:proofErr w:type="spellEnd"/>
      <w:r w:rsidRPr="00D735DA">
        <w:rPr>
          <w:sz w:val="28"/>
          <w:szCs w:val="28"/>
        </w:rPr>
        <w:t xml:space="preserve">, робить роман </w:t>
      </w:r>
      <w:proofErr w:type="spellStart"/>
      <w:r w:rsidRPr="00D735DA">
        <w:rPr>
          <w:sz w:val="28"/>
          <w:szCs w:val="28"/>
        </w:rPr>
        <w:t>історією</w:t>
      </w:r>
      <w:proofErr w:type="spellEnd"/>
      <w:r w:rsidRPr="00D735DA">
        <w:rPr>
          <w:sz w:val="28"/>
          <w:szCs w:val="28"/>
        </w:rPr>
        <w:t xml:space="preserve"> не </w:t>
      </w:r>
      <w:proofErr w:type="spellStart"/>
      <w:r w:rsidRPr="00D735DA">
        <w:rPr>
          <w:sz w:val="28"/>
          <w:szCs w:val="28"/>
        </w:rPr>
        <w:t>лише</w:t>
      </w:r>
      <w:proofErr w:type="spellEnd"/>
      <w:r w:rsidRPr="00D735DA">
        <w:rPr>
          <w:sz w:val="28"/>
          <w:szCs w:val="28"/>
        </w:rPr>
        <w:t xml:space="preserve"> про </w:t>
      </w:r>
      <w:proofErr w:type="spellStart"/>
      <w:r w:rsidRPr="00D735DA">
        <w:rPr>
          <w:sz w:val="28"/>
          <w:szCs w:val="28"/>
        </w:rPr>
        <w:t>любов</w:t>
      </w:r>
      <w:proofErr w:type="spellEnd"/>
      <w:r w:rsidRPr="00D735DA">
        <w:rPr>
          <w:sz w:val="28"/>
          <w:szCs w:val="28"/>
          <w:lang w:val="uk-UA"/>
        </w:rPr>
        <w:t>,</w:t>
      </w:r>
      <w:r w:rsidRPr="00D735DA">
        <w:rPr>
          <w:sz w:val="28"/>
          <w:szCs w:val="28"/>
        </w:rPr>
        <w:t xml:space="preserve"> але й про </w:t>
      </w:r>
      <w:proofErr w:type="spellStart"/>
      <w:r w:rsidRPr="00D735DA">
        <w:rPr>
          <w:sz w:val="28"/>
          <w:szCs w:val="28"/>
        </w:rPr>
        <w:t>духовне</w:t>
      </w:r>
      <w:proofErr w:type="spellEnd"/>
      <w:r w:rsidRPr="00D735DA">
        <w:rPr>
          <w:sz w:val="28"/>
          <w:szCs w:val="28"/>
        </w:rPr>
        <w:t xml:space="preserve"> </w:t>
      </w:r>
      <w:proofErr w:type="spellStart"/>
      <w:r w:rsidRPr="00D735DA">
        <w:rPr>
          <w:sz w:val="28"/>
          <w:szCs w:val="28"/>
        </w:rPr>
        <w:t>зростання</w:t>
      </w:r>
      <w:proofErr w:type="spellEnd"/>
      <w:r w:rsidRPr="00D735DA">
        <w:rPr>
          <w:sz w:val="28"/>
          <w:szCs w:val="28"/>
          <w:lang w:val="uk-UA"/>
        </w:rPr>
        <w:t xml:space="preserve">. Цікаво стежити за мовою героїв, які віддзеркалюють середовище, в якому живуть. </w:t>
      </w:r>
    </w:p>
    <w:p w14:paraId="1246EA01" w14:textId="14B15198" w:rsidR="00D43D62" w:rsidRPr="00D735DA" w:rsidRDefault="00D43D62" w:rsidP="004A4ADD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5D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C52F4F" w:rsidRPr="00C52F4F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C52F4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735DA">
        <w:rPr>
          <w:rFonts w:ascii="Times New Roman" w:hAnsi="Times New Roman" w:cs="Times New Roman"/>
          <w:b/>
          <w:bCs/>
          <w:sz w:val="28"/>
          <w:szCs w:val="28"/>
          <w:lang w:val="uk-UA"/>
        </w:rPr>
        <w:t>Читання в дійових особах фрагменту діалогу героїв на балу</w:t>
      </w:r>
      <w:r w:rsidRPr="00D735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458BDEE9" w14:textId="77777777" w:rsidR="00D43D62" w:rsidRPr="00D735DA" w:rsidRDefault="00D43D62" w:rsidP="004A4ADD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—</w:t>
      </w:r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В</w:t>
      </w:r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и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завжди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переймаєтеся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тим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що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відбувається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саме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в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цей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момент,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чи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не так? — запитав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Дарсі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з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виразом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сумніву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на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обличчі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</w:p>
    <w:p w14:paraId="21F3737A" w14:textId="05127D40" w:rsidR="00D43D62" w:rsidRPr="00D735DA" w:rsidRDefault="00D43D62" w:rsidP="004A4ADD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— Так,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завжди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— машинально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відповіла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Елізабет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бо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думки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її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полинули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кудись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далеко, а коли вони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невдовзі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повернулися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до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неї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то вона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несподівано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вигукнула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: —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Пам'ятаю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як колись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ви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містере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Дарсі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сказали,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що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майже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ніколи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й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нікому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нічого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не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прощаєте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,</w:t>
      </w:r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і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що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,</w:t>
      </w:r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коли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ви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вже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сформували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негативне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ставлення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то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ніщо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не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змусить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вас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його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змінити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.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Сподіваюся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таке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ставлення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ви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формуєте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з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належною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обережністю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?</w:t>
      </w:r>
    </w:p>
    <w:p w14:paraId="13A1D934" w14:textId="77777777" w:rsidR="00D43D62" w:rsidRPr="00D735DA" w:rsidRDefault="00D43D62" w:rsidP="004A4ADD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— Так, —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упевнено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відповів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Дарсі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</w:p>
    <w:p w14:paraId="4316571D" w14:textId="77777777" w:rsidR="00D43D62" w:rsidRPr="00D735DA" w:rsidRDefault="00D43D62" w:rsidP="004A4ADD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– І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ніколи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не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дозволяєте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упередженості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засліплювати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вас?</w:t>
      </w:r>
    </w:p>
    <w:p w14:paraId="4B18C85B" w14:textId="77777777" w:rsidR="00D43D62" w:rsidRPr="00D735DA" w:rsidRDefault="00D43D62" w:rsidP="004A4ADD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—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Сподіваюся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що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ніколи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</w:p>
    <w:p w14:paraId="10CB1637" w14:textId="77777777" w:rsidR="00D43D62" w:rsidRPr="00D735DA" w:rsidRDefault="00D43D62" w:rsidP="004A4ADD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— Для тих,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хто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ніколи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не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змінює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своєї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думки,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дуже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важливо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щоб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перше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судження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було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правильним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</w:p>
    <w:p w14:paraId="5A1FF693" w14:textId="77777777" w:rsidR="00D43D62" w:rsidRPr="00D735DA" w:rsidRDefault="00D43D62" w:rsidP="004A4ADD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— Куди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це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ви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хилите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дозвольте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запитати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?</w:t>
      </w:r>
    </w:p>
    <w:p w14:paraId="174340E5" w14:textId="77777777" w:rsidR="00D43D62" w:rsidRPr="00D735DA" w:rsidRDefault="00D43D62" w:rsidP="004A4ADD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—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Нікуди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. Я просто хочу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більше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дізнатися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про вашу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вдачу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—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відповіла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вона,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намагаючись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не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виглядіти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серйозною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. — Я хочу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її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збагнути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</w:p>
    <w:p w14:paraId="0A1D3C5B" w14:textId="77777777" w:rsidR="00D43D62" w:rsidRPr="00D735DA" w:rsidRDefault="00D43D62" w:rsidP="004A4ADD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— Ну і як —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успішно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?</w:t>
      </w:r>
    </w:p>
    <w:p w14:paraId="1EA11427" w14:textId="77777777" w:rsidR="00D43D62" w:rsidRPr="00D735DA" w:rsidRDefault="00D43D62" w:rsidP="004A4ADD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—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Поки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що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я не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просунулася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ані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на крок. Я чую про вас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настільки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різні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думки,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що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це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мене просто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ошелешує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</w:p>
    <w:p w14:paraId="248ECC46" w14:textId="77777777" w:rsidR="00D43D62" w:rsidRPr="00D735DA" w:rsidRDefault="00D43D62" w:rsidP="004A4ADD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— Я з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готовністю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повірю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—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мовив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Дарсі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серйозним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тоном, —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що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думки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стосовно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моєї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персони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дійсно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можуть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сильно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різнитись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; і я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хотів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би,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міс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Беннет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аби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ви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наразі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не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поспішали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якось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окреслювати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мій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характер,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оскільки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існують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підстави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побоюватися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що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моя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справжня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поведінка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може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не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задовольнити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жодну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з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цих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думок.</w:t>
      </w:r>
    </w:p>
    <w:p w14:paraId="153F6470" w14:textId="77777777" w:rsidR="00D43D62" w:rsidRPr="00D735DA" w:rsidRDefault="00D43D62" w:rsidP="004A4ADD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— Але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якщо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я не створю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вашого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портрета зараз, то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іншої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можливості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в мене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може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більше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ніколи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не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з'явитися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</w:p>
    <w:p w14:paraId="3BFCC958" w14:textId="385A2C43" w:rsidR="00D43D62" w:rsidRPr="00D735DA" w:rsidRDefault="00D43D62" w:rsidP="004A4ADD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— Я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жодним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чином не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позбавлятиму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вас такого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задоволення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</w:t>
      </w:r>
      <w:r w:rsidRPr="00D735D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холодно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відповів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Дарсі</w:t>
      </w:r>
      <w:proofErr w:type="spellEnd"/>
      <w:r w:rsidRPr="00D735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</w:p>
    <w:p w14:paraId="6BC518B2" w14:textId="77777777" w:rsidR="00D43D62" w:rsidRPr="00D735DA" w:rsidRDefault="00D43D62" w:rsidP="004A4ADD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735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03515BCE" w14:textId="542092D5" w:rsidR="00D43D62" w:rsidRPr="00053A7B" w:rsidRDefault="00C52F4F" w:rsidP="004A4A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5.</w:t>
      </w:r>
      <w:r w:rsidR="00D43D62" w:rsidRPr="00D735D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Обговорення діалогу «На балу». Мова персонажів</w:t>
      </w:r>
    </w:p>
    <w:p w14:paraId="633B9A1E" w14:textId="77777777" w:rsidR="00D43D62" w:rsidRPr="00D735DA" w:rsidRDefault="00D43D62" w:rsidP="004A4ADD">
      <w:pPr>
        <w:pStyle w:val="a3"/>
        <w:spacing w:before="0" w:beforeAutospacing="0" w:after="0" w:afterAutospacing="0"/>
        <w:rPr>
          <w:rStyle w:val="a5"/>
          <w:sz w:val="28"/>
          <w:szCs w:val="28"/>
          <w:lang w:val="uk-UA"/>
        </w:rPr>
      </w:pPr>
    </w:p>
    <w:p w14:paraId="117649C9" w14:textId="28A8555C" w:rsidR="00D43D62" w:rsidRPr="00D735DA" w:rsidRDefault="00C52F4F" w:rsidP="004A4AD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6.</w:t>
      </w:r>
      <w:r w:rsidR="00D43D62" w:rsidRPr="00D735DA">
        <w:rPr>
          <w:rFonts w:ascii="Times New Roman" w:hAnsi="Times New Roman" w:cs="Times New Roman"/>
          <w:b/>
          <w:bCs/>
          <w:sz w:val="28"/>
          <w:szCs w:val="28"/>
          <w:lang w:val="uk-UA"/>
        </w:rPr>
        <w:t>Листування в романі</w:t>
      </w:r>
    </w:p>
    <w:p w14:paraId="01F96BA8" w14:textId="6AA22BD1" w:rsidR="00D43D62" w:rsidRPr="00D735DA" w:rsidRDefault="00D43D62" w:rsidP="004A4A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735DA">
        <w:rPr>
          <w:rFonts w:ascii="Times New Roman" w:hAnsi="Times New Roman" w:cs="Times New Roman"/>
          <w:b/>
          <w:bCs/>
          <w:sz w:val="28"/>
          <w:szCs w:val="28"/>
          <w:lang w:val="uk-UA"/>
        </w:rPr>
        <w:t>Учитель</w:t>
      </w:r>
      <w:r w:rsidRPr="00D735D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D5F33" w:rsidRPr="00D735DA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D735DA">
        <w:rPr>
          <w:rFonts w:ascii="Times New Roman" w:hAnsi="Times New Roman" w:cs="Times New Roman"/>
          <w:sz w:val="28"/>
          <w:szCs w:val="28"/>
          <w:lang w:val="uk-UA"/>
        </w:rPr>
        <w:t xml:space="preserve">исти в романі, які  </w:t>
      </w:r>
      <w:r w:rsidRPr="00D735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Джейн Остін майстерно використовує для розкриття характерів і розвитку сюжету. У </w:t>
      </w:r>
      <w:r w:rsidRPr="00D735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XIX</w:t>
      </w:r>
      <w:r w:rsidR="00377567" w:rsidRPr="00D735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735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столітті листування було одним із головних способів комунікації, особливо серед осіб, які мешкали далеко один від одного. </w:t>
      </w:r>
      <w:r w:rsidRPr="00D735DA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D735DA">
        <w:rPr>
          <w:rFonts w:ascii="Times New Roman" w:hAnsi="Times New Roman" w:cs="Times New Roman"/>
          <w:sz w:val="28"/>
          <w:szCs w:val="28"/>
        </w:rPr>
        <w:t>романі</w:t>
      </w:r>
      <w:proofErr w:type="spellEnd"/>
      <w:r w:rsidRPr="00D735DA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D735DA">
        <w:rPr>
          <w:rFonts w:ascii="Times New Roman" w:hAnsi="Times New Roman" w:cs="Times New Roman"/>
          <w:sz w:val="28"/>
          <w:szCs w:val="28"/>
        </w:rPr>
        <w:t>близько</w:t>
      </w:r>
      <w:proofErr w:type="spellEnd"/>
      <w:r w:rsidRPr="00D735DA">
        <w:rPr>
          <w:rFonts w:ascii="Times New Roman" w:hAnsi="Times New Roman" w:cs="Times New Roman"/>
          <w:sz w:val="28"/>
          <w:szCs w:val="28"/>
        </w:rPr>
        <w:t xml:space="preserve"> </w:t>
      </w:r>
      <w:r w:rsidRPr="00D735DA">
        <w:rPr>
          <w:rFonts w:ascii="Times New Roman" w:hAnsi="Times New Roman" w:cs="Times New Roman"/>
          <w:sz w:val="28"/>
          <w:szCs w:val="28"/>
          <w:lang w:val="uk-UA"/>
        </w:rPr>
        <w:t>двадцяти</w:t>
      </w:r>
      <w:r w:rsidRPr="00D73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DA">
        <w:rPr>
          <w:rFonts w:ascii="Times New Roman" w:hAnsi="Times New Roman" w:cs="Times New Roman"/>
          <w:sz w:val="28"/>
          <w:szCs w:val="28"/>
        </w:rPr>
        <w:t>листів</w:t>
      </w:r>
      <w:proofErr w:type="spellEnd"/>
      <w:r w:rsidRPr="00D735DA">
        <w:rPr>
          <w:rFonts w:ascii="Times New Roman" w:hAnsi="Times New Roman" w:cs="Times New Roman"/>
          <w:sz w:val="28"/>
          <w:szCs w:val="28"/>
        </w:rPr>
        <w:t xml:space="preserve">, </w:t>
      </w:r>
      <w:r w:rsidRPr="00D735DA">
        <w:rPr>
          <w:rFonts w:ascii="Times New Roman" w:hAnsi="Times New Roman" w:cs="Times New Roman"/>
          <w:sz w:val="28"/>
          <w:szCs w:val="28"/>
          <w:lang w:val="uk-UA"/>
        </w:rPr>
        <w:t>і кожен</w:t>
      </w:r>
      <w:r w:rsidRPr="00D735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із них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має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свою мету</w:t>
      </w:r>
      <w:r w:rsidRPr="00D735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 </w:t>
      </w:r>
      <w:r w:rsidRPr="00D735DA">
        <w:rPr>
          <w:rFonts w:ascii="Times New Roman" w:hAnsi="Times New Roman" w:cs="Times New Roman"/>
          <w:sz w:val="28"/>
          <w:szCs w:val="28"/>
          <w:lang w:val="uk-UA"/>
        </w:rPr>
        <w:t xml:space="preserve">Листи </w:t>
      </w:r>
      <w:proofErr w:type="spellStart"/>
      <w:r w:rsidRPr="00D735DA">
        <w:rPr>
          <w:rFonts w:ascii="Times New Roman" w:hAnsi="Times New Roman" w:cs="Times New Roman"/>
          <w:sz w:val="28"/>
          <w:szCs w:val="28"/>
        </w:rPr>
        <w:t>демонструють</w:t>
      </w:r>
      <w:proofErr w:type="spellEnd"/>
      <w:r w:rsidRPr="00D73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DA">
        <w:rPr>
          <w:rFonts w:ascii="Times New Roman" w:hAnsi="Times New Roman" w:cs="Times New Roman"/>
          <w:sz w:val="28"/>
          <w:szCs w:val="28"/>
        </w:rPr>
        <w:t>елегантність</w:t>
      </w:r>
      <w:proofErr w:type="spellEnd"/>
      <w:r w:rsidRPr="00D735D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735DA">
        <w:rPr>
          <w:rFonts w:ascii="Times New Roman" w:hAnsi="Times New Roman" w:cs="Times New Roman"/>
          <w:sz w:val="28"/>
          <w:szCs w:val="28"/>
        </w:rPr>
        <w:t>манери</w:t>
      </w:r>
      <w:proofErr w:type="spellEnd"/>
      <w:r w:rsidRPr="00D735DA">
        <w:rPr>
          <w:rFonts w:ascii="Times New Roman" w:hAnsi="Times New Roman" w:cs="Times New Roman"/>
          <w:sz w:val="28"/>
          <w:szCs w:val="28"/>
        </w:rPr>
        <w:t xml:space="preserve">, </w:t>
      </w:r>
      <w:r w:rsidRPr="00D735DA">
        <w:rPr>
          <w:rFonts w:ascii="Times New Roman" w:hAnsi="Times New Roman" w:cs="Times New Roman"/>
          <w:sz w:val="28"/>
          <w:szCs w:val="28"/>
          <w:lang w:val="uk-UA"/>
        </w:rPr>
        <w:t>які</w:t>
      </w:r>
      <w:r w:rsidRPr="00D73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DA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D735DA">
        <w:rPr>
          <w:rFonts w:ascii="Times New Roman" w:hAnsi="Times New Roman" w:cs="Times New Roman"/>
          <w:sz w:val="28"/>
          <w:szCs w:val="28"/>
        </w:rPr>
        <w:t xml:space="preserve"> нормою </w:t>
      </w:r>
      <w:proofErr w:type="spellStart"/>
      <w:r w:rsidRPr="00D735DA">
        <w:rPr>
          <w:rFonts w:ascii="Times New Roman" w:hAnsi="Times New Roman" w:cs="Times New Roman"/>
          <w:sz w:val="28"/>
          <w:szCs w:val="28"/>
        </w:rPr>
        <w:lastRenderedPageBreak/>
        <w:t>серед</w:t>
      </w:r>
      <w:proofErr w:type="spellEnd"/>
      <w:r w:rsidRPr="00D73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DA">
        <w:rPr>
          <w:rFonts w:ascii="Times New Roman" w:hAnsi="Times New Roman" w:cs="Times New Roman"/>
          <w:sz w:val="28"/>
          <w:szCs w:val="28"/>
        </w:rPr>
        <w:t>англійського</w:t>
      </w:r>
      <w:proofErr w:type="spellEnd"/>
      <w:r w:rsidRPr="00D735DA">
        <w:rPr>
          <w:rFonts w:ascii="Times New Roman" w:hAnsi="Times New Roman" w:cs="Times New Roman"/>
          <w:sz w:val="28"/>
          <w:szCs w:val="28"/>
        </w:rPr>
        <w:t xml:space="preserve"> дворянства. </w:t>
      </w:r>
      <w:r w:rsidRPr="00D735DA">
        <w:rPr>
          <w:rFonts w:ascii="Times New Roman" w:hAnsi="Times New Roman" w:cs="Times New Roman"/>
          <w:sz w:val="28"/>
          <w:szCs w:val="28"/>
          <w:lang w:val="uk-UA"/>
        </w:rPr>
        <w:t>Такий</w:t>
      </w:r>
      <w:r w:rsidRPr="00D735DA">
        <w:rPr>
          <w:rFonts w:ascii="Times New Roman" w:hAnsi="Times New Roman" w:cs="Times New Roman"/>
          <w:sz w:val="28"/>
          <w:szCs w:val="28"/>
        </w:rPr>
        <w:t xml:space="preserve"> стиль </w:t>
      </w:r>
      <w:proofErr w:type="spellStart"/>
      <w:r w:rsidRPr="00D735DA">
        <w:rPr>
          <w:rFonts w:ascii="Times New Roman" w:hAnsi="Times New Roman" w:cs="Times New Roman"/>
          <w:sz w:val="28"/>
          <w:szCs w:val="28"/>
        </w:rPr>
        <w:t>листування</w:t>
      </w:r>
      <w:proofErr w:type="spellEnd"/>
      <w:r w:rsidRPr="00D73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DA">
        <w:rPr>
          <w:rFonts w:ascii="Times New Roman" w:hAnsi="Times New Roman" w:cs="Times New Roman"/>
          <w:sz w:val="28"/>
          <w:szCs w:val="28"/>
        </w:rPr>
        <w:t>відображає</w:t>
      </w:r>
      <w:proofErr w:type="spellEnd"/>
      <w:r w:rsidRPr="00D73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DA">
        <w:rPr>
          <w:rFonts w:ascii="Times New Roman" w:hAnsi="Times New Roman" w:cs="Times New Roman"/>
          <w:sz w:val="28"/>
          <w:szCs w:val="28"/>
        </w:rPr>
        <w:t>певну</w:t>
      </w:r>
      <w:proofErr w:type="spellEnd"/>
      <w:r w:rsidRPr="00D73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DA">
        <w:rPr>
          <w:rFonts w:ascii="Times New Roman" w:hAnsi="Times New Roman" w:cs="Times New Roman"/>
          <w:sz w:val="28"/>
          <w:szCs w:val="28"/>
        </w:rPr>
        <w:t>дистанці</w:t>
      </w:r>
      <w:proofErr w:type="spellEnd"/>
      <w:r w:rsidRPr="00D735DA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D735D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735DA">
        <w:rPr>
          <w:rFonts w:ascii="Times New Roman" w:hAnsi="Times New Roman" w:cs="Times New Roman"/>
          <w:sz w:val="28"/>
          <w:szCs w:val="28"/>
        </w:rPr>
        <w:t>стриманість</w:t>
      </w:r>
      <w:proofErr w:type="spellEnd"/>
      <w:r w:rsidRPr="00D735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35D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735DA">
        <w:rPr>
          <w:rFonts w:ascii="Times New Roman" w:hAnsi="Times New Roman" w:cs="Times New Roman"/>
          <w:sz w:val="28"/>
          <w:szCs w:val="28"/>
        </w:rPr>
        <w:t xml:space="preserve"> дозволяло </w:t>
      </w:r>
      <w:proofErr w:type="spellStart"/>
      <w:r w:rsidRPr="00D735DA">
        <w:rPr>
          <w:rFonts w:ascii="Times New Roman" w:hAnsi="Times New Roman" w:cs="Times New Roman"/>
          <w:sz w:val="28"/>
          <w:szCs w:val="28"/>
        </w:rPr>
        <w:t>уникати</w:t>
      </w:r>
      <w:proofErr w:type="spellEnd"/>
      <w:r w:rsidRPr="00D735DA">
        <w:rPr>
          <w:rFonts w:ascii="Times New Roman" w:hAnsi="Times New Roman" w:cs="Times New Roman"/>
          <w:sz w:val="28"/>
          <w:szCs w:val="28"/>
        </w:rPr>
        <w:t xml:space="preserve"> прямого </w:t>
      </w:r>
      <w:proofErr w:type="spellStart"/>
      <w:r w:rsidRPr="00D735DA">
        <w:rPr>
          <w:rFonts w:ascii="Times New Roman" w:hAnsi="Times New Roman" w:cs="Times New Roman"/>
          <w:sz w:val="28"/>
          <w:szCs w:val="28"/>
        </w:rPr>
        <w:t>вираження</w:t>
      </w:r>
      <w:proofErr w:type="spellEnd"/>
      <w:r w:rsidRPr="00D73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DA">
        <w:rPr>
          <w:rFonts w:ascii="Times New Roman" w:hAnsi="Times New Roman" w:cs="Times New Roman"/>
          <w:sz w:val="28"/>
          <w:szCs w:val="28"/>
        </w:rPr>
        <w:t>емоцій</w:t>
      </w:r>
      <w:proofErr w:type="spellEnd"/>
      <w:r w:rsidRPr="00D735DA">
        <w:rPr>
          <w:rFonts w:ascii="Times New Roman" w:hAnsi="Times New Roman" w:cs="Times New Roman"/>
          <w:sz w:val="28"/>
          <w:szCs w:val="28"/>
        </w:rPr>
        <w:t>.</w:t>
      </w:r>
      <w:r w:rsidRPr="00D735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73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DA">
        <w:rPr>
          <w:rFonts w:ascii="Times New Roman" w:hAnsi="Times New Roman" w:cs="Times New Roman"/>
          <w:sz w:val="28"/>
          <w:szCs w:val="28"/>
        </w:rPr>
        <w:t>Листування</w:t>
      </w:r>
      <w:proofErr w:type="spellEnd"/>
      <w:r w:rsidRPr="00D735DA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D735DA">
        <w:rPr>
          <w:rFonts w:ascii="Times New Roman" w:hAnsi="Times New Roman" w:cs="Times New Roman"/>
          <w:sz w:val="28"/>
          <w:szCs w:val="28"/>
        </w:rPr>
        <w:t>інструментом</w:t>
      </w:r>
      <w:proofErr w:type="spellEnd"/>
      <w:r w:rsidRPr="00D735D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735DA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D735DA">
        <w:rPr>
          <w:rFonts w:ascii="Times New Roman" w:hAnsi="Times New Roman" w:cs="Times New Roman"/>
          <w:sz w:val="28"/>
          <w:szCs w:val="28"/>
        </w:rPr>
        <w:t xml:space="preserve"> статусу та </w:t>
      </w:r>
      <w:proofErr w:type="spellStart"/>
      <w:r w:rsidRPr="00D735DA">
        <w:rPr>
          <w:rFonts w:ascii="Times New Roman" w:hAnsi="Times New Roman" w:cs="Times New Roman"/>
          <w:sz w:val="28"/>
          <w:szCs w:val="28"/>
        </w:rPr>
        <w:t>репутації</w:t>
      </w:r>
      <w:proofErr w:type="spellEnd"/>
      <w:r w:rsidRPr="00D735DA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D735DA">
        <w:rPr>
          <w:rFonts w:ascii="Times New Roman" w:hAnsi="Times New Roman" w:cs="Times New Roman"/>
          <w:sz w:val="28"/>
          <w:szCs w:val="28"/>
        </w:rPr>
        <w:t>герої</w:t>
      </w:r>
      <w:proofErr w:type="spellEnd"/>
      <w:r w:rsidRPr="00D73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DA">
        <w:rPr>
          <w:rFonts w:ascii="Times New Roman" w:hAnsi="Times New Roman" w:cs="Times New Roman"/>
          <w:sz w:val="28"/>
          <w:szCs w:val="28"/>
        </w:rPr>
        <w:t>надають</w:t>
      </w:r>
      <w:proofErr w:type="spellEnd"/>
      <w:r w:rsidRPr="00D735DA">
        <w:rPr>
          <w:rFonts w:ascii="Times New Roman" w:hAnsi="Times New Roman" w:cs="Times New Roman"/>
          <w:sz w:val="28"/>
          <w:szCs w:val="28"/>
        </w:rPr>
        <w:t xml:space="preserve"> великого </w:t>
      </w:r>
      <w:proofErr w:type="spellStart"/>
      <w:r w:rsidRPr="00D735DA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D735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735DA">
        <w:rPr>
          <w:rFonts w:ascii="Times New Roman" w:hAnsi="Times New Roman" w:cs="Times New Roman"/>
          <w:sz w:val="28"/>
          <w:szCs w:val="28"/>
        </w:rPr>
        <w:t>формулюванням</w:t>
      </w:r>
      <w:proofErr w:type="spellEnd"/>
      <w:r w:rsidRPr="00D735D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735DA">
        <w:rPr>
          <w:rFonts w:ascii="Times New Roman" w:hAnsi="Times New Roman" w:cs="Times New Roman"/>
          <w:sz w:val="28"/>
          <w:szCs w:val="28"/>
        </w:rPr>
        <w:t>ввічливим</w:t>
      </w:r>
      <w:proofErr w:type="spellEnd"/>
      <w:r w:rsidRPr="00D73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DA">
        <w:rPr>
          <w:rFonts w:ascii="Times New Roman" w:hAnsi="Times New Roman" w:cs="Times New Roman"/>
          <w:sz w:val="28"/>
          <w:szCs w:val="28"/>
        </w:rPr>
        <w:t>виразам</w:t>
      </w:r>
      <w:proofErr w:type="spellEnd"/>
      <w:r w:rsidRPr="00D735DA">
        <w:rPr>
          <w:rFonts w:ascii="Times New Roman" w:hAnsi="Times New Roman" w:cs="Times New Roman"/>
          <w:sz w:val="28"/>
          <w:szCs w:val="28"/>
        </w:rPr>
        <w:t xml:space="preserve">. </w:t>
      </w:r>
      <w:r w:rsidRPr="00D735DA">
        <w:rPr>
          <w:rFonts w:ascii="Times New Roman" w:hAnsi="Times New Roman" w:cs="Times New Roman"/>
          <w:sz w:val="28"/>
          <w:szCs w:val="28"/>
          <w:lang w:val="uk-UA"/>
        </w:rPr>
        <w:t>Наприклад</w:t>
      </w:r>
      <w:r w:rsidR="00377567" w:rsidRPr="00D735D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8A3B205" w14:textId="77777777" w:rsidR="00D43D62" w:rsidRPr="00D735DA" w:rsidRDefault="00D43D62" w:rsidP="004A4ADD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 w:rsidRPr="00D735DA">
        <w:rPr>
          <w:b/>
          <w:bCs/>
          <w:sz w:val="28"/>
          <w:szCs w:val="28"/>
          <w:lang w:val="uk-UA"/>
        </w:rPr>
        <w:t xml:space="preserve">Лист містера </w:t>
      </w:r>
      <w:proofErr w:type="spellStart"/>
      <w:r w:rsidRPr="00D735DA">
        <w:rPr>
          <w:b/>
          <w:bCs/>
          <w:sz w:val="28"/>
          <w:szCs w:val="28"/>
          <w:lang w:val="uk-UA"/>
        </w:rPr>
        <w:t>Дарсі</w:t>
      </w:r>
      <w:proofErr w:type="spellEnd"/>
      <w:r w:rsidRPr="00D735DA">
        <w:rPr>
          <w:sz w:val="28"/>
          <w:szCs w:val="28"/>
          <w:lang w:val="uk-UA"/>
        </w:rPr>
        <w:t xml:space="preserve"> до Елізабет після її відмови на його першу пропозицію вважається ключовим, оскільки </w:t>
      </w:r>
      <w:proofErr w:type="spellStart"/>
      <w:r w:rsidRPr="00D735DA">
        <w:rPr>
          <w:sz w:val="28"/>
          <w:szCs w:val="28"/>
          <w:lang w:val="uk-UA"/>
        </w:rPr>
        <w:t>Дарсі</w:t>
      </w:r>
      <w:proofErr w:type="spellEnd"/>
      <w:r w:rsidRPr="00D735DA">
        <w:rPr>
          <w:sz w:val="28"/>
          <w:szCs w:val="28"/>
          <w:lang w:val="uk-UA"/>
        </w:rPr>
        <w:t xml:space="preserve"> пояснює свої мотиви і змінює ставлення Елізабет до нього.  </w:t>
      </w:r>
    </w:p>
    <w:p w14:paraId="1AF1472F" w14:textId="77777777" w:rsidR="00D43D62" w:rsidRPr="00D735DA" w:rsidRDefault="00D43D62" w:rsidP="004A4A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5D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Листи </w:t>
      </w:r>
      <w:proofErr w:type="spellStart"/>
      <w:r w:rsidRPr="00D735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Лідії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зокрема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той, де вона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повідомляє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своє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втечу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Вікхемом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викликають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кризу в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родині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Беннетів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54486A1" w14:textId="77777777" w:rsidR="00D43D62" w:rsidRPr="00D735DA" w:rsidRDefault="00D43D62" w:rsidP="004A4A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ED9CF1" w14:textId="03EDB205" w:rsidR="00D43D62" w:rsidRPr="00D735DA" w:rsidRDefault="00C52F4F" w:rsidP="004A4ADD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rStyle w:val="a5"/>
          <w:sz w:val="28"/>
          <w:szCs w:val="28"/>
        </w:rPr>
        <w:t>7.</w:t>
      </w:r>
      <w:r w:rsidR="00D43D62" w:rsidRPr="00D735DA">
        <w:rPr>
          <w:rStyle w:val="a5"/>
          <w:sz w:val="28"/>
          <w:szCs w:val="28"/>
        </w:rPr>
        <w:t xml:space="preserve">Роль </w:t>
      </w:r>
      <w:proofErr w:type="spellStart"/>
      <w:r w:rsidR="00D43D62" w:rsidRPr="00D735DA">
        <w:rPr>
          <w:rStyle w:val="a5"/>
          <w:sz w:val="28"/>
          <w:szCs w:val="28"/>
        </w:rPr>
        <w:t>вторинних</w:t>
      </w:r>
      <w:proofErr w:type="spellEnd"/>
      <w:r w:rsidR="00D43D62" w:rsidRPr="00D735DA">
        <w:rPr>
          <w:rStyle w:val="a5"/>
          <w:sz w:val="28"/>
          <w:szCs w:val="28"/>
        </w:rPr>
        <w:t xml:space="preserve"> </w:t>
      </w:r>
      <w:proofErr w:type="spellStart"/>
      <w:r w:rsidR="00D43D62" w:rsidRPr="00D735DA">
        <w:rPr>
          <w:rStyle w:val="a5"/>
          <w:sz w:val="28"/>
          <w:szCs w:val="28"/>
        </w:rPr>
        <w:t>персонажів</w:t>
      </w:r>
      <w:proofErr w:type="spellEnd"/>
      <w:r w:rsidR="00D43D62" w:rsidRPr="00D735DA">
        <w:rPr>
          <w:rStyle w:val="a5"/>
          <w:sz w:val="28"/>
          <w:szCs w:val="28"/>
          <w:lang w:val="uk-UA"/>
        </w:rPr>
        <w:t>.</w:t>
      </w:r>
      <w:r w:rsidR="00D43D62" w:rsidRPr="00D735DA">
        <w:rPr>
          <w:sz w:val="28"/>
          <w:szCs w:val="28"/>
          <w:lang w:val="uk-UA"/>
        </w:rPr>
        <w:t xml:space="preserve">  </w:t>
      </w:r>
      <w:r w:rsidR="00D43D62" w:rsidRPr="00D735DA">
        <w:rPr>
          <w:sz w:val="28"/>
          <w:szCs w:val="28"/>
        </w:rPr>
        <w:t xml:space="preserve">Як </w:t>
      </w:r>
      <w:proofErr w:type="spellStart"/>
      <w:r w:rsidR="00D43D62" w:rsidRPr="00D735DA">
        <w:rPr>
          <w:sz w:val="28"/>
          <w:szCs w:val="28"/>
        </w:rPr>
        <w:t>Лідія</w:t>
      </w:r>
      <w:proofErr w:type="spellEnd"/>
      <w:r w:rsidR="00D43D62" w:rsidRPr="00D735DA">
        <w:rPr>
          <w:sz w:val="28"/>
          <w:szCs w:val="28"/>
        </w:rPr>
        <w:t xml:space="preserve">, </w:t>
      </w:r>
      <w:proofErr w:type="spellStart"/>
      <w:r w:rsidR="00D43D62" w:rsidRPr="00D735DA">
        <w:rPr>
          <w:sz w:val="28"/>
          <w:szCs w:val="28"/>
        </w:rPr>
        <w:t>містер</w:t>
      </w:r>
      <w:proofErr w:type="spellEnd"/>
      <w:r w:rsidR="00D43D62" w:rsidRPr="00D735DA">
        <w:rPr>
          <w:sz w:val="28"/>
          <w:szCs w:val="28"/>
        </w:rPr>
        <w:t xml:space="preserve"> </w:t>
      </w:r>
      <w:proofErr w:type="spellStart"/>
      <w:r w:rsidR="00D43D62" w:rsidRPr="00D735DA">
        <w:rPr>
          <w:sz w:val="28"/>
          <w:szCs w:val="28"/>
        </w:rPr>
        <w:t>Коллінз</w:t>
      </w:r>
      <w:proofErr w:type="spellEnd"/>
      <w:r w:rsidR="00D43D62" w:rsidRPr="00D735DA">
        <w:rPr>
          <w:sz w:val="28"/>
          <w:szCs w:val="28"/>
        </w:rPr>
        <w:t xml:space="preserve">, </w:t>
      </w:r>
      <w:proofErr w:type="spellStart"/>
      <w:r w:rsidR="00D43D62" w:rsidRPr="00D735DA">
        <w:rPr>
          <w:sz w:val="28"/>
          <w:szCs w:val="28"/>
        </w:rPr>
        <w:t>місіс</w:t>
      </w:r>
      <w:proofErr w:type="spellEnd"/>
      <w:r w:rsidR="00D43D62" w:rsidRPr="00D735DA">
        <w:rPr>
          <w:sz w:val="28"/>
          <w:szCs w:val="28"/>
        </w:rPr>
        <w:t xml:space="preserve"> </w:t>
      </w:r>
      <w:proofErr w:type="spellStart"/>
      <w:r w:rsidR="00D43D62" w:rsidRPr="00D735DA">
        <w:rPr>
          <w:sz w:val="28"/>
          <w:szCs w:val="28"/>
        </w:rPr>
        <w:t>Беннет</w:t>
      </w:r>
      <w:proofErr w:type="spellEnd"/>
      <w:r w:rsidR="00D43D62" w:rsidRPr="00D735DA">
        <w:rPr>
          <w:sz w:val="28"/>
          <w:szCs w:val="28"/>
        </w:rPr>
        <w:t xml:space="preserve"> та </w:t>
      </w:r>
      <w:proofErr w:type="spellStart"/>
      <w:r w:rsidR="00D43D62" w:rsidRPr="00D735DA">
        <w:rPr>
          <w:sz w:val="28"/>
          <w:szCs w:val="28"/>
        </w:rPr>
        <w:t>інші</w:t>
      </w:r>
      <w:proofErr w:type="spellEnd"/>
      <w:r w:rsidR="00D43D62" w:rsidRPr="00D735DA">
        <w:rPr>
          <w:sz w:val="28"/>
          <w:szCs w:val="28"/>
        </w:rPr>
        <w:t xml:space="preserve"> </w:t>
      </w:r>
      <w:proofErr w:type="spellStart"/>
      <w:r w:rsidR="00D43D62" w:rsidRPr="00D735DA">
        <w:rPr>
          <w:sz w:val="28"/>
          <w:szCs w:val="28"/>
        </w:rPr>
        <w:t>герої</w:t>
      </w:r>
      <w:proofErr w:type="spellEnd"/>
      <w:r w:rsidR="00D43D62" w:rsidRPr="00D735DA">
        <w:rPr>
          <w:sz w:val="28"/>
          <w:szCs w:val="28"/>
        </w:rPr>
        <w:t xml:space="preserve"> </w:t>
      </w:r>
      <w:proofErr w:type="spellStart"/>
      <w:r w:rsidR="00D43D62" w:rsidRPr="00D735DA">
        <w:rPr>
          <w:sz w:val="28"/>
          <w:szCs w:val="28"/>
        </w:rPr>
        <w:t>доповнюють</w:t>
      </w:r>
      <w:proofErr w:type="spellEnd"/>
      <w:r w:rsidR="00D43D62" w:rsidRPr="00D735DA">
        <w:rPr>
          <w:sz w:val="28"/>
          <w:szCs w:val="28"/>
        </w:rPr>
        <w:t xml:space="preserve"> </w:t>
      </w:r>
      <w:proofErr w:type="spellStart"/>
      <w:r w:rsidR="00D43D62" w:rsidRPr="00D735DA">
        <w:rPr>
          <w:sz w:val="28"/>
          <w:szCs w:val="28"/>
        </w:rPr>
        <w:t>основну</w:t>
      </w:r>
      <w:proofErr w:type="spellEnd"/>
      <w:r w:rsidR="00D43D62" w:rsidRPr="00D735DA">
        <w:rPr>
          <w:sz w:val="28"/>
          <w:szCs w:val="28"/>
        </w:rPr>
        <w:t xml:space="preserve"> тему</w:t>
      </w:r>
      <w:r w:rsidR="00D43D62" w:rsidRPr="00D735DA">
        <w:rPr>
          <w:sz w:val="28"/>
          <w:szCs w:val="28"/>
          <w:lang w:val="uk-UA"/>
        </w:rPr>
        <w:t>?</w:t>
      </w:r>
      <w:r w:rsidR="00D43D62" w:rsidRPr="00D735DA">
        <w:rPr>
          <w:vanish/>
          <w:sz w:val="28"/>
          <w:szCs w:val="28"/>
        </w:rPr>
        <w:t>Начало формы</w:t>
      </w:r>
    </w:p>
    <w:p w14:paraId="4E70B3E9" w14:textId="77777777" w:rsidR="00C52F4F" w:rsidRDefault="00C52F4F" w:rsidP="004A4A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56AA83D8" w14:textId="7BB8195B" w:rsidR="00D43D62" w:rsidRPr="00D735DA" w:rsidRDefault="00C52F4F" w:rsidP="004A4ADD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</w:t>
      </w:r>
      <w:r w:rsidRPr="00053A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="00D43D62" w:rsidRPr="00D735D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Підсумки уроку.  Гра «</w:t>
      </w:r>
      <w:r w:rsidR="00D43D62" w:rsidRPr="00D735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Лови </w:t>
      </w:r>
      <w:proofErr w:type="spellStart"/>
      <w:r w:rsidR="00D43D62" w:rsidRPr="00D735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запитання</w:t>
      </w:r>
      <w:proofErr w:type="spellEnd"/>
      <w:r w:rsidR="00D43D62" w:rsidRPr="00D735D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» </w:t>
      </w:r>
      <w:r w:rsidR="00D43D62" w:rsidRPr="00D735DA">
        <w:rPr>
          <w:rFonts w:ascii="Times New Roman" w:hAnsi="Times New Roman" w:cs="Times New Roman"/>
          <w:sz w:val="28"/>
          <w:szCs w:val="28"/>
        </w:rPr>
        <w:t>–</w:t>
      </w:r>
      <w:r w:rsidR="00D43D62"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43D62"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</w:t>
      </w:r>
      <w:proofErr w:type="spellEnd"/>
      <w:r w:rsidR="00D43D62" w:rsidRPr="00D735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</w:t>
      </w:r>
      <w:r w:rsidR="00D43D62"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43D62"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знан</w:t>
      </w:r>
      <w:proofErr w:type="spellEnd"/>
      <w:r w:rsidR="00D43D62" w:rsidRPr="00D735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ь</w:t>
      </w:r>
      <w:r w:rsidR="00D43D62"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43D62"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власних</w:t>
      </w:r>
      <w:proofErr w:type="spellEnd"/>
      <w:r w:rsidR="00D43D62"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43D62"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</w:t>
      </w:r>
      <w:proofErr w:type="spellEnd"/>
      <w:r w:rsidR="004A4ADD" w:rsidRPr="00D735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:  треба </w:t>
      </w:r>
      <w:r w:rsidR="00D43D62" w:rsidRPr="00D735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пояснити, що це за назва, хто чи що за нею стоїть. </w:t>
      </w:r>
    </w:p>
    <w:p w14:paraId="6690DB72" w14:textId="7B17AC9E" w:rsidR="00D43D62" w:rsidRPr="00D735DA" w:rsidRDefault="00D43D62" w:rsidP="004A4ADD">
      <w:pPr>
        <w:pStyle w:val="a4"/>
        <w:numPr>
          <w:ilvl w:val="0"/>
          <w:numId w:val="2"/>
        </w:numPr>
        <w:tabs>
          <w:tab w:val="num" w:pos="426"/>
        </w:tabs>
        <w:spacing w:after="0" w:line="240" w:lineRule="auto"/>
        <w:ind w:left="284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Беннет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735DA">
        <w:rPr>
          <w:rFonts w:ascii="Times New Roman" w:hAnsi="Times New Roman" w:cs="Times New Roman"/>
          <w:sz w:val="28"/>
          <w:szCs w:val="28"/>
        </w:rPr>
        <w:t>–</w:t>
      </w:r>
      <w:r w:rsidRPr="00D735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735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</w:t>
      </w:r>
    </w:p>
    <w:p w14:paraId="5E3F866B" w14:textId="67E09137" w:rsidR="00D43D62" w:rsidRPr="00D735DA" w:rsidRDefault="00D43D62" w:rsidP="004A4ADD">
      <w:pPr>
        <w:numPr>
          <w:ilvl w:val="0"/>
          <w:numId w:val="2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Елізабет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735DA">
        <w:rPr>
          <w:rFonts w:ascii="Times New Roman" w:hAnsi="Times New Roman" w:cs="Times New Roman"/>
          <w:sz w:val="28"/>
          <w:szCs w:val="28"/>
        </w:rPr>
        <w:t>–</w:t>
      </w:r>
      <w:r w:rsidRPr="00D735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D735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</w:t>
      </w:r>
    </w:p>
    <w:p w14:paraId="4614A730" w14:textId="00180E43" w:rsidR="00D43D62" w:rsidRPr="00D735DA" w:rsidRDefault="00D43D62" w:rsidP="004A4ADD">
      <w:pPr>
        <w:numPr>
          <w:ilvl w:val="0"/>
          <w:numId w:val="2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Дарсі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735DA">
        <w:rPr>
          <w:rFonts w:ascii="Times New Roman" w:hAnsi="Times New Roman" w:cs="Times New Roman"/>
          <w:sz w:val="28"/>
          <w:szCs w:val="28"/>
        </w:rPr>
        <w:t>–</w:t>
      </w:r>
      <w:r w:rsidRPr="00D735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D735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</w:t>
      </w:r>
    </w:p>
    <w:p w14:paraId="215EC0FE" w14:textId="25799D1B" w:rsidR="00D43D62" w:rsidRPr="00D735DA" w:rsidRDefault="00D43D62" w:rsidP="004A4ADD">
      <w:pPr>
        <w:numPr>
          <w:ilvl w:val="0"/>
          <w:numId w:val="2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Лідія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735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735DA"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Pr="00D735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D735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</w:t>
      </w:r>
    </w:p>
    <w:p w14:paraId="4B1EA0F9" w14:textId="6C41A1E0" w:rsidR="00D43D62" w:rsidRPr="00D735DA" w:rsidRDefault="00D43D62" w:rsidP="004A4ADD">
      <w:pPr>
        <w:numPr>
          <w:ilvl w:val="0"/>
          <w:numId w:val="2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Ханґерфорд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735DA">
        <w:rPr>
          <w:rFonts w:ascii="Times New Roman" w:hAnsi="Times New Roman" w:cs="Times New Roman"/>
          <w:sz w:val="28"/>
          <w:szCs w:val="28"/>
        </w:rPr>
        <w:t>–</w:t>
      </w:r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735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</w:t>
      </w:r>
    </w:p>
    <w:p w14:paraId="71123BFB" w14:textId="6C9A63C8" w:rsidR="00D43D62" w:rsidRPr="00D735DA" w:rsidRDefault="00D43D62" w:rsidP="004A4ADD">
      <w:pPr>
        <w:numPr>
          <w:ilvl w:val="0"/>
          <w:numId w:val="2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Пемберлі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735DA">
        <w:rPr>
          <w:rFonts w:ascii="Times New Roman" w:hAnsi="Times New Roman" w:cs="Times New Roman"/>
          <w:sz w:val="28"/>
          <w:szCs w:val="28"/>
        </w:rPr>
        <w:t>–</w:t>
      </w:r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735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</w:t>
      </w:r>
    </w:p>
    <w:p w14:paraId="63940FFB" w14:textId="73F0600A" w:rsidR="00D43D62" w:rsidRPr="00D735DA" w:rsidRDefault="00D43D62" w:rsidP="004A4ADD">
      <w:pPr>
        <w:numPr>
          <w:ilvl w:val="0"/>
          <w:numId w:val="2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Лонґборн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735DA">
        <w:rPr>
          <w:rFonts w:ascii="Times New Roman" w:hAnsi="Times New Roman" w:cs="Times New Roman"/>
          <w:sz w:val="28"/>
          <w:szCs w:val="28"/>
        </w:rPr>
        <w:t>–</w:t>
      </w:r>
      <w:r w:rsidRPr="00D735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735DA">
        <w:rPr>
          <w:rFonts w:ascii="Times New Roman" w:hAnsi="Times New Roman" w:cs="Times New Roman"/>
          <w:sz w:val="28"/>
          <w:szCs w:val="28"/>
          <w:lang w:val="uk-UA"/>
        </w:rPr>
        <w:t>…</w:t>
      </w:r>
    </w:p>
    <w:p w14:paraId="4235FD81" w14:textId="6104334D" w:rsidR="00D43D62" w:rsidRPr="00D735DA" w:rsidRDefault="00D43D62" w:rsidP="004A4ADD">
      <w:pPr>
        <w:numPr>
          <w:ilvl w:val="0"/>
          <w:numId w:val="2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Шарлотта </w:t>
      </w:r>
      <w:r w:rsidRPr="00D735DA">
        <w:rPr>
          <w:rFonts w:ascii="Times New Roman" w:hAnsi="Times New Roman" w:cs="Times New Roman"/>
          <w:sz w:val="28"/>
          <w:szCs w:val="28"/>
        </w:rPr>
        <w:t>–</w:t>
      </w:r>
      <w:r w:rsidRPr="00D735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735DA">
        <w:rPr>
          <w:rFonts w:ascii="Times New Roman" w:hAnsi="Times New Roman" w:cs="Times New Roman"/>
          <w:sz w:val="28"/>
          <w:szCs w:val="28"/>
          <w:lang w:val="uk-UA"/>
        </w:rPr>
        <w:t>…</w:t>
      </w:r>
    </w:p>
    <w:p w14:paraId="2C4B183A" w14:textId="28F9BADE" w:rsidR="00D43D62" w:rsidRPr="00D735DA" w:rsidRDefault="00D43D62" w:rsidP="004A4ADD">
      <w:pPr>
        <w:numPr>
          <w:ilvl w:val="0"/>
          <w:numId w:val="2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>Вікгем</w:t>
      </w:r>
      <w:proofErr w:type="spellEnd"/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735DA">
        <w:rPr>
          <w:rFonts w:ascii="Times New Roman" w:hAnsi="Times New Roman" w:cs="Times New Roman"/>
          <w:sz w:val="28"/>
          <w:szCs w:val="28"/>
        </w:rPr>
        <w:t>–</w:t>
      </w:r>
      <w:r w:rsidRPr="00D735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735DA">
        <w:rPr>
          <w:rFonts w:ascii="Times New Roman" w:hAnsi="Times New Roman" w:cs="Times New Roman"/>
          <w:sz w:val="28"/>
          <w:szCs w:val="28"/>
          <w:lang w:val="uk-UA"/>
        </w:rPr>
        <w:t>…</w:t>
      </w:r>
    </w:p>
    <w:p w14:paraId="57ED4528" w14:textId="2AA99F9E" w:rsidR="00D43D62" w:rsidRPr="00D735DA" w:rsidRDefault="00D43D62" w:rsidP="004A4ADD">
      <w:pPr>
        <w:numPr>
          <w:ilvl w:val="0"/>
          <w:numId w:val="2"/>
        </w:numPr>
        <w:tabs>
          <w:tab w:val="num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5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</w:t>
      </w:r>
      <w:r w:rsidRPr="00D735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 Бург </w:t>
      </w:r>
      <w:r w:rsidRPr="00D735DA">
        <w:rPr>
          <w:rFonts w:ascii="Times New Roman" w:hAnsi="Times New Roman" w:cs="Times New Roman"/>
          <w:sz w:val="28"/>
          <w:szCs w:val="28"/>
        </w:rPr>
        <w:t>–</w:t>
      </w:r>
      <w:r w:rsidRPr="00D735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735DA">
        <w:rPr>
          <w:rFonts w:ascii="Times New Roman" w:hAnsi="Times New Roman" w:cs="Times New Roman"/>
          <w:sz w:val="28"/>
          <w:szCs w:val="28"/>
          <w:lang w:val="uk-UA"/>
        </w:rPr>
        <w:t>…</w:t>
      </w:r>
    </w:p>
    <w:p w14:paraId="4482F270" w14:textId="77777777" w:rsidR="00D43D62" w:rsidRPr="00D735DA" w:rsidRDefault="00D43D62" w:rsidP="004A4ADD">
      <w:p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5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23A8D6FF" w14:textId="171F571E" w:rsidR="004A4ADD" w:rsidRPr="00053A7B" w:rsidRDefault="004A4ADD" w:rsidP="004A4ADD">
      <w:pPr>
        <w:tabs>
          <w:tab w:val="num" w:pos="0"/>
        </w:tabs>
        <w:spacing w:after="0" w:line="240" w:lineRule="auto"/>
        <w:ind w:left="142" w:hanging="14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735DA">
        <w:rPr>
          <w:rFonts w:ascii="Times New Roman" w:hAnsi="Times New Roman" w:cs="Times New Roman"/>
          <w:b/>
          <w:bCs/>
          <w:sz w:val="28"/>
          <w:szCs w:val="28"/>
          <w:lang w:val="uk-UA"/>
        </w:rPr>
        <w:t>VІ. Домашнє завдання</w:t>
      </w:r>
      <w:r w:rsidR="00053A7B" w:rsidRPr="00053A7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053A7B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 власний вибір)</w:t>
      </w:r>
    </w:p>
    <w:p w14:paraId="1F4CB0CE" w14:textId="77777777" w:rsidR="004A4ADD" w:rsidRPr="00D735DA" w:rsidRDefault="004A4ADD" w:rsidP="004A4ADD">
      <w:pPr>
        <w:tabs>
          <w:tab w:val="num" w:pos="0"/>
        </w:tabs>
        <w:spacing w:after="0" w:line="240" w:lineRule="auto"/>
        <w:ind w:left="142" w:hanging="142"/>
        <w:rPr>
          <w:rFonts w:ascii="Times New Roman" w:hAnsi="Times New Roman" w:cs="Times New Roman"/>
          <w:sz w:val="28"/>
          <w:szCs w:val="28"/>
          <w:lang w:val="uk-UA"/>
        </w:rPr>
      </w:pPr>
      <w:r w:rsidRPr="00D735DA">
        <w:rPr>
          <w:rFonts w:ascii="Times New Roman" w:hAnsi="Times New Roman" w:cs="Times New Roman"/>
          <w:sz w:val="28"/>
          <w:szCs w:val="28"/>
          <w:lang w:val="uk-UA"/>
        </w:rPr>
        <w:t>1) Визначити і аргументувати, чи є синонімами слова «гідність» і «гордість».  Написати асоціативні кущі до цих слів (на 6 балів).</w:t>
      </w:r>
    </w:p>
    <w:p w14:paraId="5C27A334" w14:textId="77777777" w:rsidR="004A4ADD" w:rsidRPr="00D735DA" w:rsidRDefault="004A4ADD" w:rsidP="004A4ADD">
      <w:pPr>
        <w:tabs>
          <w:tab w:val="num" w:pos="0"/>
        </w:tabs>
        <w:spacing w:after="0" w:line="240" w:lineRule="auto"/>
        <w:ind w:left="142" w:hanging="142"/>
        <w:rPr>
          <w:rFonts w:ascii="Times New Roman" w:hAnsi="Times New Roman" w:cs="Times New Roman"/>
          <w:sz w:val="28"/>
          <w:szCs w:val="28"/>
          <w:lang w:val="uk-UA"/>
        </w:rPr>
      </w:pPr>
      <w:r w:rsidRPr="00D735DA">
        <w:rPr>
          <w:rFonts w:ascii="Times New Roman" w:hAnsi="Times New Roman" w:cs="Times New Roman"/>
          <w:sz w:val="28"/>
          <w:szCs w:val="28"/>
          <w:lang w:val="uk-UA"/>
        </w:rPr>
        <w:t>2) Створити «словник Остін»: типові фрази 19 століття, які зустрічаються в романі (на 9 балів).</w:t>
      </w:r>
    </w:p>
    <w:p w14:paraId="77ACEFF5" w14:textId="77777777" w:rsidR="004A4ADD" w:rsidRPr="00D735DA" w:rsidRDefault="004A4ADD" w:rsidP="004A4ADD">
      <w:pPr>
        <w:tabs>
          <w:tab w:val="num" w:pos="0"/>
        </w:tabs>
        <w:spacing w:after="0" w:line="240" w:lineRule="auto"/>
        <w:ind w:left="142" w:hanging="142"/>
        <w:rPr>
          <w:rFonts w:ascii="Times New Roman" w:hAnsi="Times New Roman" w:cs="Times New Roman"/>
          <w:sz w:val="28"/>
          <w:szCs w:val="28"/>
          <w:lang w:val="uk-UA"/>
        </w:rPr>
      </w:pPr>
      <w:r w:rsidRPr="00D735DA">
        <w:rPr>
          <w:rFonts w:ascii="Times New Roman" w:hAnsi="Times New Roman" w:cs="Times New Roman"/>
          <w:sz w:val="28"/>
          <w:szCs w:val="28"/>
          <w:lang w:val="uk-UA"/>
        </w:rPr>
        <w:t xml:space="preserve">3) За допомогою </w:t>
      </w:r>
      <w:proofErr w:type="spellStart"/>
      <w:r w:rsidRPr="00D735DA"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D735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735DA">
        <w:rPr>
          <w:rFonts w:ascii="Times New Roman" w:hAnsi="Times New Roman" w:cs="Times New Roman"/>
          <w:sz w:val="28"/>
          <w:szCs w:val="28"/>
          <w:lang w:val="uk-UA"/>
        </w:rPr>
        <w:t>Maps</w:t>
      </w:r>
      <w:proofErr w:type="spellEnd"/>
      <w:r w:rsidRPr="00D735DA">
        <w:rPr>
          <w:rFonts w:ascii="Times New Roman" w:hAnsi="Times New Roman" w:cs="Times New Roman"/>
          <w:sz w:val="28"/>
          <w:szCs w:val="28"/>
          <w:lang w:val="uk-UA"/>
        </w:rPr>
        <w:t xml:space="preserve"> або інших картографічних інструментів створити карту подій роману, позначаючи місця, де розвивався сюжет (на 12 балів).</w:t>
      </w:r>
    </w:p>
    <w:p w14:paraId="5FFB759E" w14:textId="26E32C78" w:rsidR="00D43D62" w:rsidRPr="00D735DA" w:rsidRDefault="00D735DA" w:rsidP="00D43D62">
      <w:pPr>
        <w:tabs>
          <w:tab w:val="num" w:pos="0"/>
        </w:tabs>
        <w:spacing w:after="0" w:line="240" w:lineRule="auto"/>
        <w:ind w:left="142" w:hanging="142"/>
        <w:rPr>
          <w:rFonts w:ascii="Times New Roman" w:eastAsia="Times New Roman" w:hAnsi="Times New Roman" w:cs="Times New Roman"/>
          <w:color w:val="00B0F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B0F0"/>
          <w:sz w:val="28"/>
          <w:szCs w:val="28"/>
          <w:lang w:val="uk-UA" w:eastAsia="ru-RU"/>
        </w:rPr>
        <w:t xml:space="preserve">Роботи надсилати на платформу </w:t>
      </w:r>
      <w:r>
        <w:rPr>
          <w:rFonts w:ascii="Times New Roman" w:eastAsia="Times New Roman" w:hAnsi="Times New Roman" w:cs="Times New Roman"/>
          <w:color w:val="00B0F0"/>
          <w:sz w:val="28"/>
          <w:szCs w:val="28"/>
          <w:lang w:val="en-US" w:eastAsia="ru-RU"/>
        </w:rPr>
        <w:t>Human</w:t>
      </w:r>
    </w:p>
    <w:p w14:paraId="67B0C112" w14:textId="77777777" w:rsidR="00D17C52" w:rsidRPr="00D735DA" w:rsidRDefault="00D17C52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D17C52" w:rsidRPr="00D73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A6D46"/>
    <w:multiLevelType w:val="multilevel"/>
    <w:tmpl w:val="D93EB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483250"/>
    <w:multiLevelType w:val="multilevel"/>
    <w:tmpl w:val="D60AF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B8A"/>
    <w:rsid w:val="00053A7B"/>
    <w:rsid w:val="001D5F33"/>
    <w:rsid w:val="00377567"/>
    <w:rsid w:val="004A4ADD"/>
    <w:rsid w:val="008A1AEA"/>
    <w:rsid w:val="00C52F4F"/>
    <w:rsid w:val="00D17C52"/>
    <w:rsid w:val="00D43D62"/>
    <w:rsid w:val="00D735DA"/>
    <w:rsid w:val="00EB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612F3"/>
  <w15:chartTrackingRefBased/>
  <w15:docId w15:val="{7C71E306-D0C1-47CF-995F-FDCC22C41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D62"/>
    <w:pPr>
      <w:spacing w:line="256" w:lineRule="auto"/>
    </w:pPr>
  </w:style>
  <w:style w:type="paragraph" w:styleId="3">
    <w:name w:val="heading 3"/>
    <w:basedOn w:val="a"/>
    <w:link w:val="30"/>
    <w:uiPriority w:val="9"/>
    <w:semiHidden/>
    <w:unhideWhenUsed/>
    <w:qFormat/>
    <w:rsid w:val="00D43D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D43D6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43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43D62"/>
    <w:pPr>
      <w:ind w:left="720"/>
      <w:contextualSpacing/>
    </w:pPr>
  </w:style>
  <w:style w:type="character" w:styleId="a5">
    <w:name w:val="Strong"/>
    <w:basedOn w:val="a0"/>
    <w:uiPriority w:val="22"/>
    <w:qFormat/>
    <w:rsid w:val="00D43D62"/>
    <w:rPr>
      <w:b/>
      <w:bCs/>
    </w:rPr>
  </w:style>
  <w:style w:type="character" w:styleId="a6">
    <w:name w:val="Hyperlink"/>
    <w:basedOn w:val="a0"/>
    <w:uiPriority w:val="99"/>
    <w:unhideWhenUsed/>
    <w:rsid w:val="00D735D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735DA"/>
    <w:rPr>
      <w:color w:val="605E5C"/>
      <w:shd w:val="clear" w:color="auto" w:fill="E1DFDD"/>
    </w:rPr>
  </w:style>
  <w:style w:type="paragraph" w:styleId="a8">
    <w:name w:val="No Spacing"/>
    <w:uiPriority w:val="1"/>
    <w:qFormat/>
    <w:rsid w:val="00C52F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hyperlink" Target="https://www.youtube.com/watch?v=4_b_N1rjeY" TargetMode="Externa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0636859-47AD-4403-A374-C95F64C01C47}" type="doc">
      <dgm:prSet loTypeId="urn:microsoft.com/office/officeart/2005/8/layout/matrix1" loCatId="matrix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ru-RU"/>
        </a:p>
      </dgm:t>
    </dgm:pt>
    <dgm:pt modelId="{5F3F1E8F-D9C3-4FF1-AB6E-1A0D46B66D8F}">
      <dgm:prSet phldrT="[Текст]"/>
      <dgm:spPr/>
      <dgm:t>
        <a:bodyPr/>
        <a:lstStyle/>
        <a:p>
          <a:r>
            <a:rPr lang="ru-RU" b="1"/>
            <a:t>Що впливало на думки і вчинки героїв?</a:t>
          </a:r>
        </a:p>
      </dgm:t>
    </dgm:pt>
    <dgm:pt modelId="{B6EBB907-0F6B-4B51-9989-671E8F6DDFB8}" type="parTrans" cxnId="{34EB1955-C571-4509-AFFE-2D748C90E357}">
      <dgm:prSet/>
      <dgm:spPr/>
      <dgm:t>
        <a:bodyPr/>
        <a:lstStyle/>
        <a:p>
          <a:endParaRPr lang="ru-RU"/>
        </a:p>
      </dgm:t>
    </dgm:pt>
    <dgm:pt modelId="{9A731AC9-846C-4E03-B6DF-B8D5FE1D3E0C}" type="sibTrans" cxnId="{34EB1955-C571-4509-AFFE-2D748C90E357}">
      <dgm:prSet/>
      <dgm:spPr/>
      <dgm:t>
        <a:bodyPr/>
        <a:lstStyle/>
        <a:p>
          <a:endParaRPr lang="ru-RU"/>
        </a:p>
      </dgm:t>
    </dgm:pt>
    <dgm:pt modelId="{E5793592-9346-4400-8EA5-5E96E2C73CB1}">
      <dgm:prSet phldrT="[Текст]" custT="1"/>
      <dgm:spPr/>
      <dgm:t>
        <a:bodyPr/>
        <a:lstStyle/>
        <a:p>
          <a:r>
            <a:rPr lang="ru-RU" sz="1400" b="1"/>
            <a:t>1 група</a:t>
          </a:r>
        </a:p>
        <a:p>
          <a:r>
            <a:rPr lang="ru-RU" sz="1400" b="1"/>
            <a:t>Чітка класова структура</a:t>
          </a:r>
        </a:p>
      </dgm:t>
    </dgm:pt>
    <dgm:pt modelId="{D9A9BE22-0276-4A4C-9E86-80C76071C2F1}" type="parTrans" cxnId="{5393A7C4-A9C0-477A-A199-58E7B844E7E9}">
      <dgm:prSet/>
      <dgm:spPr/>
      <dgm:t>
        <a:bodyPr/>
        <a:lstStyle/>
        <a:p>
          <a:endParaRPr lang="ru-RU"/>
        </a:p>
      </dgm:t>
    </dgm:pt>
    <dgm:pt modelId="{629A6864-4EFD-44BD-9B33-5F231CA41654}" type="sibTrans" cxnId="{5393A7C4-A9C0-477A-A199-58E7B844E7E9}">
      <dgm:prSet/>
      <dgm:spPr/>
      <dgm:t>
        <a:bodyPr/>
        <a:lstStyle/>
        <a:p>
          <a:endParaRPr lang="ru-RU"/>
        </a:p>
      </dgm:t>
    </dgm:pt>
    <dgm:pt modelId="{AF5B6ACE-18A8-4402-A31E-9A093B91EEF3}">
      <dgm:prSet phldrT="[Текст]" custT="1"/>
      <dgm:spPr/>
      <dgm:t>
        <a:bodyPr/>
        <a:lstStyle/>
        <a:p>
          <a:r>
            <a:rPr lang="ru-RU" sz="1400" b="1"/>
            <a:t>2 група</a:t>
          </a:r>
        </a:p>
        <a:p>
          <a:r>
            <a:rPr lang="ru-RU" sz="1400" b="1"/>
            <a:t>Шлюб і статус жінки</a:t>
          </a:r>
        </a:p>
        <a:p>
          <a:r>
            <a:rPr lang="ru-RU" sz="1400" b="1"/>
            <a:t> Гендерна нерівність</a:t>
          </a:r>
        </a:p>
      </dgm:t>
    </dgm:pt>
    <dgm:pt modelId="{9A62AA8E-8268-4157-9DBC-0157879F3F1D}" type="parTrans" cxnId="{06E36718-E5F2-4CE9-BA5E-EC1B4838F107}">
      <dgm:prSet/>
      <dgm:spPr/>
      <dgm:t>
        <a:bodyPr/>
        <a:lstStyle/>
        <a:p>
          <a:endParaRPr lang="ru-RU"/>
        </a:p>
      </dgm:t>
    </dgm:pt>
    <dgm:pt modelId="{703E5A2F-F454-441D-BC72-CE5949520CCC}" type="sibTrans" cxnId="{06E36718-E5F2-4CE9-BA5E-EC1B4838F107}">
      <dgm:prSet/>
      <dgm:spPr/>
      <dgm:t>
        <a:bodyPr/>
        <a:lstStyle/>
        <a:p>
          <a:endParaRPr lang="ru-RU"/>
        </a:p>
      </dgm:t>
    </dgm:pt>
    <dgm:pt modelId="{438E6477-659D-432F-AB3D-1EEFAAC48CDE}">
      <dgm:prSet phldrT="[Текст]" custT="1"/>
      <dgm:spPr/>
      <dgm:t>
        <a:bodyPr/>
        <a:lstStyle/>
        <a:p>
          <a:r>
            <a:rPr lang="ru-RU" sz="1400" b="1"/>
            <a:t>3 група</a:t>
          </a:r>
        </a:p>
        <a:p>
          <a:r>
            <a:rPr lang="ru-RU" sz="1400" b="1"/>
            <a:t>Дотримання етикету</a:t>
          </a:r>
        </a:p>
      </dgm:t>
    </dgm:pt>
    <dgm:pt modelId="{CC23C32D-BD37-4E4B-9355-DA250FB5C410}" type="parTrans" cxnId="{73E5F0DB-598F-4446-8842-00C86A4DA971}">
      <dgm:prSet/>
      <dgm:spPr/>
      <dgm:t>
        <a:bodyPr/>
        <a:lstStyle/>
        <a:p>
          <a:endParaRPr lang="ru-RU"/>
        </a:p>
      </dgm:t>
    </dgm:pt>
    <dgm:pt modelId="{49C2034F-2FE8-4C0E-B434-273CBEA884DD}" type="sibTrans" cxnId="{73E5F0DB-598F-4446-8842-00C86A4DA971}">
      <dgm:prSet/>
      <dgm:spPr/>
      <dgm:t>
        <a:bodyPr/>
        <a:lstStyle/>
        <a:p>
          <a:endParaRPr lang="ru-RU"/>
        </a:p>
      </dgm:t>
    </dgm:pt>
    <dgm:pt modelId="{459B271F-C2C7-446C-A784-9640A4F254EF}">
      <dgm:prSet phldrT="[Текст]" custT="1"/>
      <dgm:spPr/>
      <dgm:t>
        <a:bodyPr/>
        <a:lstStyle/>
        <a:p>
          <a:r>
            <a:rPr lang="ru-RU" sz="1400" b="1"/>
            <a:t>4 група</a:t>
          </a:r>
        </a:p>
        <a:p>
          <a:r>
            <a:rPr lang="ru-RU" sz="1400" b="1"/>
            <a:t>Моральні обов’язки та релігійні цінності</a:t>
          </a:r>
          <a:endParaRPr lang="ru-RU" sz="1400"/>
        </a:p>
      </dgm:t>
    </dgm:pt>
    <dgm:pt modelId="{1B9667EE-050C-4AC1-9360-AE80336ED7B2}" type="parTrans" cxnId="{4202516F-0E29-493D-ACD8-46339D15E99E}">
      <dgm:prSet/>
      <dgm:spPr/>
      <dgm:t>
        <a:bodyPr/>
        <a:lstStyle/>
        <a:p>
          <a:endParaRPr lang="ru-RU"/>
        </a:p>
      </dgm:t>
    </dgm:pt>
    <dgm:pt modelId="{043806B7-53E9-435E-99AC-32D900E8AD88}" type="sibTrans" cxnId="{4202516F-0E29-493D-ACD8-46339D15E99E}">
      <dgm:prSet/>
      <dgm:spPr/>
      <dgm:t>
        <a:bodyPr/>
        <a:lstStyle/>
        <a:p>
          <a:endParaRPr lang="ru-RU"/>
        </a:p>
      </dgm:t>
    </dgm:pt>
    <dgm:pt modelId="{B85BC9DD-DC63-4684-B1BE-1186AE1FA71C}">
      <dgm:prSet/>
      <dgm:spPr/>
      <dgm:t>
        <a:bodyPr/>
        <a:lstStyle/>
        <a:p>
          <a:endParaRPr lang="ru-RU"/>
        </a:p>
      </dgm:t>
    </dgm:pt>
    <dgm:pt modelId="{5DA8CFE3-9CFA-40AA-9FEC-A7B96560916C}" type="parTrans" cxnId="{1561A303-2A62-45E8-BFA0-759FA9F689B8}">
      <dgm:prSet/>
      <dgm:spPr/>
      <dgm:t>
        <a:bodyPr/>
        <a:lstStyle/>
        <a:p>
          <a:endParaRPr lang="ru-RU"/>
        </a:p>
      </dgm:t>
    </dgm:pt>
    <dgm:pt modelId="{66F1A191-7DAE-4826-BEDE-EF9BAC7BE1F3}" type="sibTrans" cxnId="{1561A303-2A62-45E8-BFA0-759FA9F689B8}">
      <dgm:prSet/>
      <dgm:spPr/>
      <dgm:t>
        <a:bodyPr/>
        <a:lstStyle/>
        <a:p>
          <a:endParaRPr lang="ru-RU"/>
        </a:p>
      </dgm:t>
    </dgm:pt>
    <dgm:pt modelId="{991FCE9E-7B67-4F6B-8898-7CB2A9CD972E}" type="pres">
      <dgm:prSet presAssocID="{30636859-47AD-4403-A374-C95F64C01C47}" presName="diagram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13A19CA6-E473-4BDA-9E94-55D043DD909F}" type="pres">
      <dgm:prSet presAssocID="{30636859-47AD-4403-A374-C95F64C01C47}" presName="matrix" presStyleCnt="0"/>
      <dgm:spPr/>
    </dgm:pt>
    <dgm:pt modelId="{EE92C6AB-D70F-4742-A97D-DA5F70CA8E4A}" type="pres">
      <dgm:prSet presAssocID="{30636859-47AD-4403-A374-C95F64C01C47}" presName="tile1" presStyleLbl="node1" presStyleIdx="0" presStyleCnt="4"/>
      <dgm:spPr/>
    </dgm:pt>
    <dgm:pt modelId="{0D579379-6F8C-483A-856F-1D07898A6D59}" type="pres">
      <dgm:prSet presAssocID="{30636859-47AD-4403-A374-C95F64C01C47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07D8E0BE-EDC2-4A90-95AD-584B7DF6CA65}" type="pres">
      <dgm:prSet presAssocID="{30636859-47AD-4403-A374-C95F64C01C47}" presName="tile2" presStyleLbl="node1" presStyleIdx="1" presStyleCnt="4"/>
      <dgm:spPr/>
    </dgm:pt>
    <dgm:pt modelId="{CE76970A-F9F9-4620-802B-8E34359FAFE0}" type="pres">
      <dgm:prSet presAssocID="{30636859-47AD-4403-A374-C95F64C01C47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9DA43C5D-B466-4B61-9D47-3661D71AD55B}" type="pres">
      <dgm:prSet presAssocID="{30636859-47AD-4403-A374-C95F64C01C47}" presName="tile3" presStyleLbl="node1" presStyleIdx="2" presStyleCnt="4" custLinFactNeighborX="240" custLinFactNeighborY="-4828"/>
      <dgm:spPr/>
    </dgm:pt>
    <dgm:pt modelId="{E7DA5AD7-2B98-4749-95FB-EC9F31E4C9A0}" type="pres">
      <dgm:prSet presAssocID="{30636859-47AD-4403-A374-C95F64C01C47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C5C2DFFC-6E49-49E7-8B6B-F9C18079FA15}" type="pres">
      <dgm:prSet presAssocID="{30636859-47AD-4403-A374-C95F64C01C47}" presName="tile4" presStyleLbl="node1" presStyleIdx="3" presStyleCnt="4" custLinFactNeighborX="438"/>
      <dgm:spPr/>
    </dgm:pt>
    <dgm:pt modelId="{065FCE3D-95DE-4844-8ED6-F61E2266DD09}" type="pres">
      <dgm:prSet presAssocID="{30636859-47AD-4403-A374-C95F64C01C47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AEA74B80-F99D-4B31-80F9-B75A7590C02A}" type="pres">
      <dgm:prSet presAssocID="{30636859-47AD-4403-A374-C95F64C01C47}" presName="centerTile" presStyleLbl="fgShp" presStyleIdx="0" presStyleCnt="1">
        <dgm:presLayoutVars>
          <dgm:chMax val="0"/>
          <dgm:chPref val="0"/>
        </dgm:presLayoutVars>
      </dgm:prSet>
      <dgm:spPr/>
    </dgm:pt>
  </dgm:ptLst>
  <dgm:cxnLst>
    <dgm:cxn modelId="{7ACEEE00-4B87-492F-9FCB-705B7D1341DE}" type="presOf" srcId="{438E6477-659D-432F-AB3D-1EEFAAC48CDE}" destId="{9DA43C5D-B466-4B61-9D47-3661D71AD55B}" srcOrd="0" destOrd="0" presId="urn:microsoft.com/office/officeart/2005/8/layout/matrix1"/>
    <dgm:cxn modelId="{1561A303-2A62-45E8-BFA0-759FA9F689B8}" srcId="{5F3F1E8F-D9C3-4FF1-AB6E-1A0D46B66D8F}" destId="{B85BC9DD-DC63-4684-B1BE-1186AE1FA71C}" srcOrd="4" destOrd="0" parTransId="{5DA8CFE3-9CFA-40AA-9FEC-A7B96560916C}" sibTransId="{66F1A191-7DAE-4826-BEDE-EF9BAC7BE1F3}"/>
    <dgm:cxn modelId="{E1C90204-927F-41FE-A450-060FDA78EBB5}" type="presOf" srcId="{459B271F-C2C7-446C-A784-9640A4F254EF}" destId="{C5C2DFFC-6E49-49E7-8B6B-F9C18079FA15}" srcOrd="0" destOrd="0" presId="urn:microsoft.com/office/officeart/2005/8/layout/matrix1"/>
    <dgm:cxn modelId="{8B16E708-9A3B-4339-9C5C-5D3B3B225086}" type="presOf" srcId="{5F3F1E8F-D9C3-4FF1-AB6E-1A0D46B66D8F}" destId="{AEA74B80-F99D-4B31-80F9-B75A7590C02A}" srcOrd="0" destOrd="0" presId="urn:microsoft.com/office/officeart/2005/8/layout/matrix1"/>
    <dgm:cxn modelId="{06E36718-E5F2-4CE9-BA5E-EC1B4838F107}" srcId="{5F3F1E8F-D9C3-4FF1-AB6E-1A0D46B66D8F}" destId="{AF5B6ACE-18A8-4402-A31E-9A093B91EEF3}" srcOrd="1" destOrd="0" parTransId="{9A62AA8E-8268-4157-9DBC-0157879F3F1D}" sibTransId="{703E5A2F-F454-441D-BC72-CE5949520CCC}"/>
    <dgm:cxn modelId="{0E02EC26-AFB4-42A1-AF5F-82229D1FBEAC}" type="presOf" srcId="{E5793592-9346-4400-8EA5-5E96E2C73CB1}" destId="{0D579379-6F8C-483A-856F-1D07898A6D59}" srcOrd="1" destOrd="0" presId="urn:microsoft.com/office/officeart/2005/8/layout/matrix1"/>
    <dgm:cxn modelId="{4202516F-0E29-493D-ACD8-46339D15E99E}" srcId="{5F3F1E8F-D9C3-4FF1-AB6E-1A0D46B66D8F}" destId="{459B271F-C2C7-446C-A784-9640A4F254EF}" srcOrd="3" destOrd="0" parTransId="{1B9667EE-050C-4AC1-9360-AE80336ED7B2}" sibTransId="{043806B7-53E9-435E-99AC-32D900E8AD88}"/>
    <dgm:cxn modelId="{34EB1955-C571-4509-AFFE-2D748C90E357}" srcId="{30636859-47AD-4403-A374-C95F64C01C47}" destId="{5F3F1E8F-D9C3-4FF1-AB6E-1A0D46B66D8F}" srcOrd="0" destOrd="0" parTransId="{B6EBB907-0F6B-4B51-9989-671E8F6DDFB8}" sibTransId="{9A731AC9-846C-4E03-B6DF-B8D5FE1D3E0C}"/>
    <dgm:cxn modelId="{B58EC25A-2DD0-4CDD-AC51-880BE7F01005}" type="presOf" srcId="{459B271F-C2C7-446C-A784-9640A4F254EF}" destId="{065FCE3D-95DE-4844-8ED6-F61E2266DD09}" srcOrd="1" destOrd="0" presId="urn:microsoft.com/office/officeart/2005/8/layout/matrix1"/>
    <dgm:cxn modelId="{FD272486-1D7F-4BED-A325-C3F21AAF7AD4}" type="presOf" srcId="{AF5B6ACE-18A8-4402-A31E-9A093B91EEF3}" destId="{CE76970A-F9F9-4620-802B-8E34359FAFE0}" srcOrd="1" destOrd="0" presId="urn:microsoft.com/office/officeart/2005/8/layout/matrix1"/>
    <dgm:cxn modelId="{DD7306A4-F586-457A-8208-B4EBF9B91785}" type="presOf" srcId="{AF5B6ACE-18A8-4402-A31E-9A093B91EEF3}" destId="{07D8E0BE-EDC2-4A90-95AD-584B7DF6CA65}" srcOrd="0" destOrd="0" presId="urn:microsoft.com/office/officeart/2005/8/layout/matrix1"/>
    <dgm:cxn modelId="{F1C938AB-07AA-4C5B-854D-EDFB8BA411FD}" type="presOf" srcId="{438E6477-659D-432F-AB3D-1EEFAAC48CDE}" destId="{E7DA5AD7-2B98-4749-95FB-EC9F31E4C9A0}" srcOrd="1" destOrd="0" presId="urn:microsoft.com/office/officeart/2005/8/layout/matrix1"/>
    <dgm:cxn modelId="{B35C9CC4-F85C-4FC5-A09E-6B328A8B08B7}" type="presOf" srcId="{30636859-47AD-4403-A374-C95F64C01C47}" destId="{991FCE9E-7B67-4F6B-8898-7CB2A9CD972E}" srcOrd="0" destOrd="0" presId="urn:microsoft.com/office/officeart/2005/8/layout/matrix1"/>
    <dgm:cxn modelId="{5393A7C4-A9C0-477A-A199-58E7B844E7E9}" srcId="{5F3F1E8F-D9C3-4FF1-AB6E-1A0D46B66D8F}" destId="{E5793592-9346-4400-8EA5-5E96E2C73CB1}" srcOrd="0" destOrd="0" parTransId="{D9A9BE22-0276-4A4C-9E86-80C76071C2F1}" sibTransId="{629A6864-4EFD-44BD-9B33-5F231CA41654}"/>
    <dgm:cxn modelId="{73E5F0DB-598F-4446-8842-00C86A4DA971}" srcId="{5F3F1E8F-D9C3-4FF1-AB6E-1A0D46B66D8F}" destId="{438E6477-659D-432F-AB3D-1EEFAAC48CDE}" srcOrd="2" destOrd="0" parTransId="{CC23C32D-BD37-4E4B-9355-DA250FB5C410}" sibTransId="{49C2034F-2FE8-4C0E-B434-273CBEA884DD}"/>
    <dgm:cxn modelId="{A9F731FA-15A5-43A4-83D3-8A93224FA5C3}" type="presOf" srcId="{E5793592-9346-4400-8EA5-5E96E2C73CB1}" destId="{EE92C6AB-D70F-4742-A97D-DA5F70CA8E4A}" srcOrd="0" destOrd="0" presId="urn:microsoft.com/office/officeart/2005/8/layout/matrix1"/>
    <dgm:cxn modelId="{715AA53E-561D-45A0-B49D-EFB7D7241718}" type="presParOf" srcId="{991FCE9E-7B67-4F6B-8898-7CB2A9CD972E}" destId="{13A19CA6-E473-4BDA-9E94-55D043DD909F}" srcOrd="0" destOrd="0" presId="urn:microsoft.com/office/officeart/2005/8/layout/matrix1"/>
    <dgm:cxn modelId="{0A437FAA-AD82-44B3-9B69-BBF3531970F2}" type="presParOf" srcId="{13A19CA6-E473-4BDA-9E94-55D043DD909F}" destId="{EE92C6AB-D70F-4742-A97D-DA5F70CA8E4A}" srcOrd="0" destOrd="0" presId="urn:microsoft.com/office/officeart/2005/8/layout/matrix1"/>
    <dgm:cxn modelId="{E145F006-B749-4A73-88BF-0C3C4FE7DCD7}" type="presParOf" srcId="{13A19CA6-E473-4BDA-9E94-55D043DD909F}" destId="{0D579379-6F8C-483A-856F-1D07898A6D59}" srcOrd="1" destOrd="0" presId="urn:microsoft.com/office/officeart/2005/8/layout/matrix1"/>
    <dgm:cxn modelId="{CA805ED8-3750-4339-A813-E9B9A909401F}" type="presParOf" srcId="{13A19CA6-E473-4BDA-9E94-55D043DD909F}" destId="{07D8E0BE-EDC2-4A90-95AD-584B7DF6CA65}" srcOrd="2" destOrd="0" presId="urn:microsoft.com/office/officeart/2005/8/layout/matrix1"/>
    <dgm:cxn modelId="{248C0F7F-5C93-4503-9695-A9393D20FD6E}" type="presParOf" srcId="{13A19CA6-E473-4BDA-9E94-55D043DD909F}" destId="{CE76970A-F9F9-4620-802B-8E34359FAFE0}" srcOrd="3" destOrd="0" presId="urn:microsoft.com/office/officeart/2005/8/layout/matrix1"/>
    <dgm:cxn modelId="{F7CAC46E-38CB-4D5A-AEC8-BDCE71114C02}" type="presParOf" srcId="{13A19CA6-E473-4BDA-9E94-55D043DD909F}" destId="{9DA43C5D-B466-4B61-9D47-3661D71AD55B}" srcOrd="4" destOrd="0" presId="urn:microsoft.com/office/officeart/2005/8/layout/matrix1"/>
    <dgm:cxn modelId="{F84B85F4-F879-435E-8491-230629315805}" type="presParOf" srcId="{13A19CA6-E473-4BDA-9E94-55D043DD909F}" destId="{E7DA5AD7-2B98-4749-95FB-EC9F31E4C9A0}" srcOrd="5" destOrd="0" presId="urn:microsoft.com/office/officeart/2005/8/layout/matrix1"/>
    <dgm:cxn modelId="{6BADB739-7A4A-48CB-B36F-DCB231D80334}" type="presParOf" srcId="{13A19CA6-E473-4BDA-9E94-55D043DD909F}" destId="{C5C2DFFC-6E49-49E7-8B6B-F9C18079FA15}" srcOrd="6" destOrd="0" presId="urn:microsoft.com/office/officeart/2005/8/layout/matrix1"/>
    <dgm:cxn modelId="{5BB1075F-33DD-4A00-B635-2564FB1480ED}" type="presParOf" srcId="{13A19CA6-E473-4BDA-9E94-55D043DD909F}" destId="{065FCE3D-95DE-4844-8ED6-F61E2266DD09}" srcOrd="7" destOrd="0" presId="urn:microsoft.com/office/officeart/2005/8/layout/matrix1"/>
    <dgm:cxn modelId="{536B2D8C-FAC0-4ADE-9D73-3B8871EE0B3A}" type="presParOf" srcId="{991FCE9E-7B67-4F6B-8898-7CB2A9CD972E}" destId="{AEA74B80-F99D-4B31-80F9-B75A7590C02A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92C6AB-D70F-4742-A97D-DA5F70CA8E4A}">
      <dsp:nvSpPr>
        <dsp:cNvPr id="0" name=""/>
        <dsp:cNvSpPr/>
      </dsp:nvSpPr>
      <dsp:spPr>
        <a:xfrm rot="16200000">
          <a:off x="816292" y="-816292"/>
          <a:ext cx="993457" cy="2626042"/>
        </a:xfrm>
        <a:prstGeom prst="round1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b="1" kern="1200"/>
            <a:t>1 група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b="1" kern="1200"/>
            <a:t>Чітка класова структура</a:t>
          </a:r>
        </a:p>
      </dsp:txBody>
      <dsp:txXfrm rot="5400000">
        <a:off x="0" y="0"/>
        <a:ext cx="2626042" cy="745093"/>
      </dsp:txXfrm>
    </dsp:sp>
    <dsp:sp modelId="{07D8E0BE-EDC2-4A90-95AD-584B7DF6CA65}">
      <dsp:nvSpPr>
        <dsp:cNvPr id="0" name=""/>
        <dsp:cNvSpPr/>
      </dsp:nvSpPr>
      <dsp:spPr>
        <a:xfrm>
          <a:off x="2626042" y="0"/>
          <a:ext cx="2626042" cy="993457"/>
        </a:xfrm>
        <a:prstGeom prst="round1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b="1" kern="1200"/>
            <a:t>2 група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b="1" kern="1200"/>
            <a:t>Шлюб і статус жінки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b="1" kern="1200"/>
            <a:t> Гендерна нерівність</a:t>
          </a:r>
        </a:p>
      </dsp:txBody>
      <dsp:txXfrm>
        <a:off x="2626042" y="0"/>
        <a:ext cx="2626042" cy="745093"/>
      </dsp:txXfrm>
    </dsp:sp>
    <dsp:sp modelId="{9DA43C5D-B466-4B61-9D47-3661D71AD55B}">
      <dsp:nvSpPr>
        <dsp:cNvPr id="0" name=""/>
        <dsp:cNvSpPr/>
      </dsp:nvSpPr>
      <dsp:spPr>
        <a:xfrm rot="10800000">
          <a:off x="6302" y="945493"/>
          <a:ext cx="2626042" cy="993457"/>
        </a:xfrm>
        <a:prstGeom prst="round1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b="1" kern="1200"/>
            <a:t>3 група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b="1" kern="1200"/>
            <a:t>Дотримання етикету</a:t>
          </a:r>
        </a:p>
      </dsp:txBody>
      <dsp:txXfrm rot="10800000">
        <a:off x="6302" y="1193857"/>
        <a:ext cx="2626042" cy="745093"/>
      </dsp:txXfrm>
    </dsp:sp>
    <dsp:sp modelId="{C5C2DFFC-6E49-49E7-8B6B-F9C18079FA15}">
      <dsp:nvSpPr>
        <dsp:cNvPr id="0" name=""/>
        <dsp:cNvSpPr/>
      </dsp:nvSpPr>
      <dsp:spPr>
        <a:xfrm rot="5400000">
          <a:off x="3442335" y="177164"/>
          <a:ext cx="993457" cy="2626042"/>
        </a:xfrm>
        <a:prstGeom prst="round1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b="1" kern="1200"/>
            <a:t>4 група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b="1" kern="1200"/>
            <a:t>Моральні обов’язки та релігійні цінності</a:t>
          </a:r>
          <a:endParaRPr lang="ru-RU" sz="1400" kern="1200"/>
        </a:p>
      </dsp:txBody>
      <dsp:txXfrm rot="-5400000">
        <a:off x="2626043" y="1241821"/>
        <a:ext cx="2626042" cy="745093"/>
      </dsp:txXfrm>
    </dsp:sp>
    <dsp:sp modelId="{AEA74B80-F99D-4B31-80F9-B75A7590C02A}">
      <dsp:nvSpPr>
        <dsp:cNvPr id="0" name=""/>
        <dsp:cNvSpPr/>
      </dsp:nvSpPr>
      <dsp:spPr>
        <a:xfrm>
          <a:off x="1838229" y="745093"/>
          <a:ext cx="1575625" cy="496728"/>
        </a:xfrm>
        <a:prstGeom prst="roundRect">
          <a:avLst/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b="1" kern="1200"/>
            <a:t>Що впливало на думки і вчинки героїв?</a:t>
          </a:r>
        </a:p>
      </dsp:txBody>
      <dsp:txXfrm>
        <a:off x="1862477" y="769341"/>
        <a:ext cx="1527129" cy="4482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4182</Words>
  <Characters>2384</Characters>
  <Application>Microsoft Office Word</Application>
  <DocSecurity>0</DocSecurity>
  <Lines>19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380974551187</cp:lastModifiedBy>
  <cp:revision>11</cp:revision>
  <dcterms:created xsi:type="dcterms:W3CDTF">2024-11-12T18:11:00Z</dcterms:created>
  <dcterms:modified xsi:type="dcterms:W3CDTF">2024-11-24T10:27:00Z</dcterms:modified>
</cp:coreProperties>
</file>