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11.09.2024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07C5A" w:rsidRPr="00882FF5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>лов</w:t>
      </w: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gramStart"/>
      <w:r w:rsidRPr="00882FF5">
        <w:rPr>
          <w:rFonts w:ascii="Times New Roman" w:hAnsi="Times New Roman" w:cs="Times New Roman"/>
          <w:b/>
          <w:sz w:val="28"/>
          <w:szCs w:val="28"/>
        </w:rPr>
        <w:t>простому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507C5A" w:rsidRPr="00882FF5" w:rsidRDefault="00507C5A" w:rsidP="00507C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знання учнів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ускладнене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речення,; удосконалювати вміння виділяти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аналізувати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>оглиблювати уявлення школярів про загальнолюдські цінності</w:t>
      </w:r>
    </w:p>
    <w:p w:rsidR="00507C5A" w:rsidRPr="00605CFB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507C5A" w:rsidRPr="00605CFB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виражають вставні слова? </w:t>
      </w:r>
    </w:p>
    <w:p w:rsidR="00507C5A" w:rsidRPr="00605CFB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Чи бувають звертання та вставні слова членами речення?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52950" cy="3414713"/>
            <wp:effectExtent l="19050" t="0" r="0" b="0"/>
            <wp:docPr id="1" name="Рисунок 1" descr="Розділові знаки в ускладненому реченні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ові знаки в ускладненому реченні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7C5A" w:rsidRPr="00605CFB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19625" cy="3826704"/>
            <wp:effectExtent l="19050" t="0" r="9525" b="0"/>
            <wp:docPr id="4" name="Рисунок 4" descr="вставні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ставні слов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</w:t>
      </w:r>
      <w:r w:rsidRPr="00281119">
        <w:rPr>
          <w:rFonts w:ascii="Times New Roman" w:hAnsi="Times New Roman" w:cs="Times New Roman"/>
          <w:b/>
          <w:sz w:val="28"/>
          <w:szCs w:val="28"/>
          <w:lang w:val="uk-UA"/>
        </w:rPr>
        <w:t>иктант</w:t>
      </w:r>
    </w:p>
    <w:p w:rsidR="00507C5A" w:rsidRPr="00605CFB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07C5A" w:rsidRDefault="00507C5A" w:rsidP="00507C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</w:t>
      </w:r>
      <w:r>
        <w:rPr>
          <w:rFonts w:ascii="Times New Roman" w:hAnsi="Times New Roman" w:cs="Times New Roman"/>
          <w:sz w:val="28"/>
          <w:szCs w:val="28"/>
          <w:lang w:val="uk-UA"/>
        </w:rPr>
        <w:t>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07C5A" w:rsidRPr="00BA2540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Відновіть і запишіть поетичні рядки з творів В.Симоненка, уставляючи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потрібні іменники  з довідки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Розставте розділові знаки.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Підкресліт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ь вставні конструкції в реченнях.</w:t>
      </w:r>
    </w:p>
    <w:p w:rsidR="00507C5A" w:rsidRDefault="00507C5A" w:rsidP="00507C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росяні вінки заплетені суцвіття до ніг тобі …кладемо. В погожі літні ночі в морозні ранки і вечірній час і в свята гомінкі і в дні робочі ми думаємо…про вас. Кожну хвилю у кожну днину гріє душу це твоє ім</w:t>
      </w:r>
      <w:r w:rsidRPr="0028111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я,чарівна горда єдина …. моя. </w:t>
      </w:r>
    </w:p>
    <w:p w:rsidR="00507C5A" w:rsidRDefault="00507C5A" w:rsidP="00507C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Довідка:правнуки,Україно,титане.</w:t>
      </w:r>
    </w:p>
    <w:p w:rsidR="00507C5A" w:rsidRDefault="00507C5A" w:rsidP="00507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2200" w:rsidRDefault="00752200"/>
    <w:sectPr w:rsidR="0075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507C5A"/>
    <w:rsid w:val="00507C5A"/>
    <w:rsid w:val="0075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2024-09-10T16:06:00Z</dcterms:created>
  <dcterms:modified xsi:type="dcterms:W3CDTF">2024-09-10T16:06:00Z</dcterms:modified>
</cp:coreProperties>
</file>