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24" w:rsidRDefault="00257124" w:rsidP="00257124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30.09.2024</w:t>
      </w:r>
    </w:p>
    <w:p w:rsidR="00257124" w:rsidRDefault="00257124" w:rsidP="00257124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257124" w:rsidRDefault="00257124" w:rsidP="00257124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План – конспект уроку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 9 клас.</w:t>
      </w:r>
    </w:p>
    <w:p w:rsidR="00257124" w:rsidRDefault="00257124" w:rsidP="00257124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Тема: 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Цитата як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спосіб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передачі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чужої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цитування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виражального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засобу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усного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писемного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мовлення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»</w:t>
      </w:r>
    </w:p>
    <w:p w:rsidR="00257124" w:rsidRDefault="00257124" w:rsidP="00257124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Мета уроку:</w:t>
      </w:r>
    </w:p>
    <w:p w:rsidR="00257124" w:rsidRDefault="00257124" w:rsidP="00257124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Навчальна: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дати учням поняття про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цитату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як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спосіб передачі чужої мови;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формувати навички і вміння застосовувати набуті знання про цитату як спосіб передачі чужої мови.</w:t>
      </w:r>
    </w:p>
    <w:p w:rsidR="00257124" w:rsidRDefault="00257124" w:rsidP="002571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Розвиваюча: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розвивати логічне мислення учнів через проведення таких операцій як аналіз, порівняння, систематизація; розвивати мовну і слухову пам’ять; підвищувати стилістичну культуру мовлення; розвивати зв’язне усне й писемне мовлення, творчу уяву; розвивати вміння і навички правильного користування цитатами; розвивати уважність, вдумливість, синтетико-аналітичне мислення.</w:t>
      </w:r>
    </w:p>
    <w:p w:rsidR="00257124" w:rsidRDefault="00257124" w:rsidP="00257124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Виховуюча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виховувати любов і повагу до краси слова, до безцінних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природніх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надбань;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національну свідомість, самосвідомість та ментальність, провідні риси громадянина своєї держави, любов до рідної країни, до української мови, до свого народу; виховувати в учнів любов до рідної природи, повагу до оточуючого середовища; виховувати в учнів самостійність, мислення, кмітливість; виховувати в учнів справедливість, доброзичливість, гуманність, повагу до людей; виховувати в учнів старанність, наполегливість, бажання творчо працювати.</w:t>
      </w:r>
    </w:p>
    <w:p w:rsidR="00257124" w:rsidRDefault="00257124" w:rsidP="002571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Перегляд  відео «Глобальні екологічні проблеми світу»</w:t>
      </w:r>
    </w:p>
    <w:p w:rsidR="00257124" w:rsidRDefault="00257124" w:rsidP="002571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(</w:t>
      </w:r>
      <w:hyperlink r:id="rId5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https://www.youtube.com/watch?reload=9&amp;v=chg0p5hpEJM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:rsidR="00257124" w:rsidRDefault="00257124" w:rsidP="002571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Вступне слово вчителя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Збереження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природи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стало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актуальним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наш час —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епоху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інформаційного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буму,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шаленого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розвитку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науково-технічного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прогресу,Атомної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ери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.Ж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Кусто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відзначав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раніше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природа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лякала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людину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стала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загрозою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природи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57124" w:rsidRDefault="00257124" w:rsidP="00257124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lastRenderedPageBreak/>
        <w:t>Епіграфом до нашого уроку стануть слова Максима Рильського:</w:t>
      </w:r>
    </w:p>
    <w:p w:rsidR="00257124" w:rsidRDefault="00257124" w:rsidP="002571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Цитата як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спосіб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передачі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чужої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цитування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виражального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засобу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усного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писемного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мовлення</w:t>
      </w:r>
      <w:proofErr w:type="spellEnd"/>
    </w:p>
    <w:p w:rsidR="00257124" w:rsidRDefault="00257124" w:rsidP="002571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</w:p>
    <w:p w:rsidR="00257124" w:rsidRDefault="00257124" w:rsidP="0025712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Цитатою називається дослівно наведений зі збереженням усіх граматичних та стилістичних особливостей уривок із чужого висловлювання, що використовується мовцем для підтвердження чи пояснення власних думок. Тому в цитаті не можна нічого змінювати, навіть розділових знаків. Цитата на письмі береться в лапки (Видатний український письменник Гр. Тютюнник був переконаний, що «кожен письменник обирає собі тему найближчу, найріднішу….» ).</w:t>
      </w:r>
    </w:p>
    <w:p w:rsidR="00257124" w:rsidRDefault="00257124" w:rsidP="002571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Читай голосно, чітко, але не кричи.</w:t>
      </w:r>
    </w:p>
    <w:p w:rsidR="00257124" w:rsidRDefault="00257124" w:rsidP="002571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Стеж за словами у рядку, не переставляй їх, будь уважним до кожного слова.</w:t>
      </w:r>
    </w:p>
    <w:p w:rsidR="00257124" w:rsidRDefault="00257124" w:rsidP="002571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Правильно став наголос у кожному слові.</w:t>
      </w:r>
    </w:p>
    <w:p w:rsidR="00257124" w:rsidRDefault="00257124" w:rsidP="002571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Дотримуйся пауз у кінці речень, між абзацами й частинами тексту.</w:t>
      </w:r>
    </w:p>
    <w:p w:rsidR="00257124" w:rsidRDefault="00257124" w:rsidP="002571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Намагайся зрозуміти та уявити те, про що читаєш.</w:t>
      </w:r>
    </w:p>
    <w:p w:rsidR="00257124" w:rsidRDefault="00257124" w:rsidP="00257124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За допомогою інтонації прагни передати ставлення автора до подій, персонажів, виділяй голосом важливе.</w:t>
      </w:r>
    </w:p>
    <w:p w:rsidR="00257124" w:rsidRDefault="00257124" w:rsidP="00257124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«ЦИТАТА ЯК СПОСІБ ПЕРЕДАЧІ ЧУЖОЇ МОВИ»</w:t>
      </w:r>
    </w:p>
    <w:tbl>
      <w:tblPr>
        <w:tblW w:w="94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/>
      </w:tblPr>
      <w:tblGrid>
        <w:gridCol w:w="369"/>
        <w:gridCol w:w="2553"/>
        <w:gridCol w:w="6447"/>
        <w:gridCol w:w="50"/>
      </w:tblGrid>
      <w:tr w:rsidR="00257124" w:rsidTr="00F40666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Особливості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цитування</w:t>
            </w:r>
            <w:proofErr w:type="spellEnd"/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Приклади</w:t>
            </w:r>
            <w:proofErr w:type="spellEnd"/>
          </w:p>
        </w:tc>
      </w:tr>
      <w:tr w:rsidR="00257124" w:rsidTr="00F40666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Як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пряма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словами автора.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Альберт Ейнштейн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наголошував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Хто не любить природи, той не любить людину, той не громадянин».</w:t>
            </w:r>
          </w:p>
        </w:tc>
      </w:tr>
      <w:tr w:rsidR="00257124" w:rsidTr="00F40666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Як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частина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За словами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Цицерона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вся природа прагне до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самозбереження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».</w:t>
            </w:r>
          </w:p>
        </w:tc>
      </w:tr>
      <w:tr w:rsidR="00257124" w:rsidTr="00F40666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Скорочений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цитати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Слова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ці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вишнев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Сосюриних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уст: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Любіть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Україну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яву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...»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І.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Драч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).</w:t>
            </w:r>
          </w:p>
        </w:tc>
      </w:tr>
      <w:tr w:rsidR="00257124" w:rsidTr="00F406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Віршований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(в лапки не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береться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Кілька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цитат </w:t>
            </w:r>
          </w:p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(коми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іж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ними)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Чого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хвилюються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народи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І люди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замишляють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зло?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Хто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їм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сказав: «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Вінець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природи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»?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Хіба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для них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її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чоло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?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Л. Костенко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/>
            </w:pPr>
          </w:p>
        </w:tc>
      </w:tr>
      <w:tr w:rsidR="00257124" w:rsidTr="00F406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7124" w:rsidRDefault="00257124" w:rsidP="00F40666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Кілька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цитат </w:t>
            </w:r>
          </w:p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(коми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іж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ними)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7124" w:rsidRDefault="00257124" w:rsidP="00F40666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Народна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мудрість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повча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є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«Природа одному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мати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, а другому –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мачуха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», «Земля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дає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все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забирає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все», «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Сонце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на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вс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іх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однаково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світить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».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7124" w:rsidRDefault="00257124" w:rsidP="00F40666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257124" w:rsidRDefault="00257124" w:rsidP="00257124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Робота з підручником.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Опрацювання теоретичного матеріалу на стор. 56.</w:t>
      </w:r>
    </w:p>
    <w:p w:rsidR="00257124" w:rsidRDefault="00257124" w:rsidP="00257124">
      <w:pPr>
        <w:shd w:val="clear" w:color="auto" w:fill="FFFFFF"/>
        <w:spacing w:after="0" w:line="360" w:lineRule="auto"/>
        <w:ind w:firstLine="708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  <w:t>Д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омашнього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:rsidR="00257124" w:rsidRDefault="00257124" w:rsidP="00257124"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1.Опрацювати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ідручника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(стор.5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перепишіть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,р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озставте розділові знаки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2806A7" w:rsidRDefault="002806A7"/>
    <w:sectPr w:rsidR="002806A7" w:rsidSect="00224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7360C"/>
    <w:multiLevelType w:val="hybridMultilevel"/>
    <w:tmpl w:val="3442537C"/>
    <w:lvl w:ilvl="0" w:tplc="363AA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C00C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2856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98CC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F63A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3879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68FD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6F1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8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257124"/>
    <w:rsid w:val="00257124"/>
    <w:rsid w:val="0028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71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2571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reload=9&amp;v=chg0p5hpE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2024-09-29T11:48:00Z</dcterms:created>
  <dcterms:modified xsi:type="dcterms:W3CDTF">2024-09-29T11:49:00Z</dcterms:modified>
</cp:coreProperties>
</file>