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rPr>
          <w:sz w:val="30"/>
        </w:rPr>
      </w:pPr>
    </w:p>
    <w:p w:rsidR="00D615CC" w:rsidRDefault="00D615CC">
      <w:pPr>
        <w:pStyle w:val="a3"/>
        <w:spacing w:before="4"/>
        <w:rPr>
          <w:sz w:val="36"/>
        </w:rPr>
      </w:pPr>
    </w:p>
    <w:p w:rsidR="00D615CC" w:rsidRDefault="002066A1">
      <w:pPr>
        <w:spacing w:before="1"/>
        <w:ind w:left="116"/>
        <w:rPr>
          <w:b/>
          <w:sz w:val="28"/>
        </w:rPr>
      </w:pPr>
      <w:r>
        <w:rPr>
          <w:b/>
          <w:color w:val="00AF50"/>
          <w:sz w:val="28"/>
        </w:rPr>
        <w:t>Мета.</w:t>
      </w:r>
    </w:p>
    <w:p w:rsidR="00D615CC" w:rsidRDefault="002066A1">
      <w:pPr>
        <w:pStyle w:val="a4"/>
        <w:spacing w:before="69"/>
        <w:ind w:left="1645" w:right="3395" w:firstLine="316"/>
      </w:pPr>
      <w:r>
        <w:rPr>
          <w:b w:val="0"/>
        </w:rPr>
        <w:br w:type="column"/>
      </w:r>
      <w:r>
        <w:rPr>
          <w:color w:val="00AF50"/>
        </w:rPr>
        <w:lastRenderedPageBreak/>
        <w:t>Повторення тем:</w:t>
      </w:r>
      <w:r>
        <w:rPr>
          <w:color w:val="00AF50"/>
          <w:spacing w:val="1"/>
        </w:rPr>
        <w:t xml:space="preserve"> </w:t>
      </w:r>
      <w:r>
        <w:rPr>
          <w:color w:val="6F2F9F"/>
        </w:rPr>
        <w:t>"Кількість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теплоти",</w:t>
      </w:r>
    </w:p>
    <w:p w:rsidR="00D615CC" w:rsidRDefault="002066A1">
      <w:pPr>
        <w:pStyle w:val="a4"/>
        <w:spacing w:line="456" w:lineRule="exact"/>
      </w:pPr>
      <w:r>
        <w:rPr>
          <w:color w:val="6F2F9F"/>
        </w:rPr>
        <w:t>"Теплові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процеси.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Теплові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машини".</w:t>
      </w:r>
    </w:p>
    <w:p w:rsidR="00D615CC" w:rsidRDefault="002066A1">
      <w:pPr>
        <w:pStyle w:val="a3"/>
        <w:spacing w:line="259" w:lineRule="auto"/>
        <w:ind w:left="5503" w:right="585" w:hanging="411"/>
        <w:jc w:val="right"/>
      </w:pPr>
      <w:r>
        <w:rPr>
          <w:color w:val="00AF50"/>
        </w:rPr>
        <w:t>Чим більше в мене роботи,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тим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більше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я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навчаюся.</w:t>
      </w:r>
    </w:p>
    <w:p w:rsidR="00D615CC" w:rsidRDefault="002066A1">
      <w:pPr>
        <w:pStyle w:val="1"/>
        <w:spacing w:before="2"/>
        <w:ind w:left="0" w:right="584"/>
        <w:jc w:val="right"/>
      </w:pPr>
      <w:r>
        <w:t>М.</w:t>
      </w:r>
      <w:r>
        <w:rPr>
          <w:spacing w:val="-2"/>
        </w:rPr>
        <w:t xml:space="preserve"> </w:t>
      </w:r>
      <w:r>
        <w:t>Фарадей</w:t>
      </w:r>
    </w:p>
    <w:p w:rsidR="00D615CC" w:rsidRDefault="00D615CC">
      <w:pPr>
        <w:jc w:val="right"/>
        <w:sectPr w:rsidR="00D615CC">
          <w:type w:val="continuous"/>
          <w:pgSz w:w="11910" w:h="16840"/>
          <w:pgMar w:top="760" w:right="260" w:bottom="280" w:left="1300" w:header="708" w:footer="708" w:gutter="0"/>
          <w:cols w:num="2" w:space="720" w:equalWidth="0">
            <w:col w:w="896" w:space="537"/>
            <w:col w:w="8917"/>
          </w:cols>
        </w:sectPr>
      </w:pPr>
    </w:p>
    <w:p w:rsidR="00D615CC" w:rsidRDefault="002066A1">
      <w:pPr>
        <w:pStyle w:val="a3"/>
        <w:spacing w:before="23"/>
        <w:ind w:left="836" w:right="816"/>
      </w:pPr>
      <w:r>
        <w:rPr>
          <w:b/>
        </w:rPr>
        <w:lastRenderedPageBreak/>
        <w:t xml:space="preserve">Освітня. </w:t>
      </w:r>
      <w:r>
        <w:t>Повторити теоретичний матеріал до тем: "Кількість теплоти",</w:t>
      </w:r>
      <w:r>
        <w:rPr>
          <w:spacing w:val="1"/>
        </w:rPr>
        <w:t xml:space="preserve"> </w:t>
      </w:r>
      <w:r>
        <w:t>"</w:t>
      </w:r>
      <w:r>
        <w:t>Теплові процеси. Теплові машини" та відпрацювати практичні навички</w:t>
      </w:r>
      <w:r>
        <w:rPr>
          <w:spacing w:val="-67"/>
        </w:rPr>
        <w:t xml:space="preserve"> </w:t>
      </w:r>
      <w:r>
        <w:t>розв’язування</w:t>
      </w:r>
      <w:r>
        <w:rPr>
          <w:spacing w:val="-1"/>
        </w:rPr>
        <w:t xml:space="preserve"> </w:t>
      </w:r>
      <w:r>
        <w:t>розрахункових</w:t>
      </w:r>
      <w:r>
        <w:rPr>
          <w:spacing w:val="1"/>
        </w:rPr>
        <w:t xml:space="preserve"> </w:t>
      </w:r>
      <w:r>
        <w:t>задач.</w:t>
      </w:r>
    </w:p>
    <w:p w:rsidR="00D615CC" w:rsidRDefault="002066A1">
      <w:pPr>
        <w:spacing w:before="2" w:line="322" w:lineRule="exact"/>
        <w:ind w:left="836"/>
        <w:rPr>
          <w:sz w:val="28"/>
        </w:rPr>
      </w:pPr>
      <w:r>
        <w:rPr>
          <w:b/>
          <w:sz w:val="28"/>
        </w:rPr>
        <w:t>Розвиваюча.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Розвивати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4"/>
          <w:sz w:val="28"/>
        </w:rPr>
        <w:t xml:space="preserve"> </w:t>
      </w:r>
      <w:r>
        <w:rPr>
          <w:sz w:val="28"/>
        </w:rPr>
        <w:t>мислення.</w:t>
      </w:r>
    </w:p>
    <w:p w:rsidR="00D615CC" w:rsidRDefault="002066A1">
      <w:pPr>
        <w:pStyle w:val="a3"/>
        <w:ind w:left="836" w:right="1341"/>
      </w:pPr>
      <w:r>
        <w:rPr>
          <w:b/>
        </w:rPr>
        <w:t xml:space="preserve">Виховна. </w:t>
      </w:r>
      <w:r>
        <w:t>Виховувати культуру наукового мислення та оформлення</w:t>
      </w:r>
      <w:r>
        <w:rPr>
          <w:spacing w:val="-67"/>
        </w:rPr>
        <w:t xml:space="preserve"> </w:t>
      </w:r>
      <w:r>
        <w:t>розрахункових задач.</w:t>
      </w:r>
    </w:p>
    <w:p w:rsidR="00D615CC" w:rsidRDefault="002066A1">
      <w:pPr>
        <w:spacing w:line="321" w:lineRule="exact"/>
        <w:ind w:left="836"/>
        <w:rPr>
          <w:sz w:val="28"/>
        </w:rPr>
      </w:pPr>
      <w:r>
        <w:rPr>
          <w:b/>
          <w:color w:val="00AF50"/>
          <w:sz w:val="28"/>
        </w:rPr>
        <w:t>Тип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уроку.</w:t>
      </w:r>
      <w:r>
        <w:rPr>
          <w:b/>
          <w:color w:val="00AF50"/>
          <w:spacing w:val="-2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знань,</w:t>
      </w:r>
      <w:r>
        <w:rPr>
          <w:spacing w:val="-2"/>
          <w:sz w:val="28"/>
        </w:rPr>
        <w:t xml:space="preserve"> </w:t>
      </w:r>
      <w:r>
        <w:rPr>
          <w:sz w:val="28"/>
        </w:rPr>
        <w:t>умінь,</w:t>
      </w:r>
      <w:r>
        <w:rPr>
          <w:spacing w:val="-2"/>
          <w:sz w:val="28"/>
        </w:rPr>
        <w:t xml:space="preserve"> </w:t>
      </w:r>
      <w:r>
        <w:rPr>
          <w:sz w:val="28"/>
        </w:rPr>
        <w:t>навичок.</w:t>
      </w:r>
    </w:p>
    <w:p w:rsidR="00D615CC" w:rsidRDefault="002066A1">
      <w:pPr>
        <w:pStyle w:val="1"/>
        <w:spacing w:before="4"/>
        <w:ind w:left="4597"/>
      </w:pPr>
      <w:r>
        <w:rPr>
          <w:color w:val="00AF50"/>
        </w:rPr>
        <w:t>План</w:t>
      </w:r>
    </w:p>
    <w:p w:rsidR="00D615CC" w:rsidRDefault="00D615CC">
      <w:pPr>
        <w:pStyle w:val="a3"/>
        <w:rPr>
          <w:b/>
          <w:sz w:val="16"/>
        </w:rPr>
      </w:pPr>
    </w:p>
    <w:p w:rsidR="00D615CC" w:rsidRDefault="002066A1">
      <w:pPr>
        <w:pStyle w:val="a5"/>
        <w:numPr>
          <w:ilvl w:val="0"/>
          <w:numId w:val="3"/>
        </w:numPr>
        <w:tabs>
          <w:tab w:val="left" w:pos="837"/>
        </w:tabs>
        <w:spacing w:before="89"/>
        <w:ind w:hanging="361"/>
        <w:rPr>
          <w:sz w:val="28"/>
        </w:rPr>
      </w:pPr>
      <w:r>
        <w:rPr>
          <w:sz w:val="28"/>
        </w:rPr>
        <w:t>Актуалізація</w:t>
      </w:r>
      <w:r>
        <w:rPr>
          <w:spacing w:val="-3"/>
          <w:sz w:val="28"/>
        </w:rPr>
        <w:t xml:space="preserve"> </w:t>
      </w:r>
      <w:r>
        <w:rPr>
          <w:sz w:val="28"/>
        </w:rPr>
        <w:t>опорних</w:t>
      </w:r>
      <w:r>
        <w:rPr>
          <w:spacing w:val="-2"/>
          <w:sz w:val="28"/>
        </w:rPr>
        <w:t xml:space="preserve"> </w:t>
      </w:r>
      <w:r>
        <w:rPr>
          <w:sz w:val="28"/>
        </w:rPr>
        <w:t>знань.</w:t>
      </w:r>
    </w:p>
    <w:p w:rsidR="00D615CC" w:rsidRDefault="002066A1">
      <w:pPr>
        <w:pStyle w:val="a5"/>
        <w:numPr>
          <w:ilvl w:val="0"/>
          <w:numId w:val="3"/>
        </w:numPr>
        <w:tabs>
          <w:tab w:val="left" w:pos="837"/>
        </w:tabs>
        <w:spacing w:before="3" w:line="321" w:lineRule="exact"/>
        <w:ind w:hanging="361"/>
        <w:rPr>
          <w:sz w:val="28"/>
        </w:rPr>
      </w:pPr>
      <w:r>
        <w:rPr>
          <w:sz w:val="28"/>
        </w:rPr>
        <w:t>Вчимося</w:t>
      </w:r>
      <w:r>
        <w:rPr>
          <w:spacing w:val="-6"/>
          <w:sz w:val="28"/>
        </w:rPr>
        <w:t xml:space="preserve"> </w:t>
      </w:r>
      <w:r>
        <w:rPr>
          <w:sz w:val="28"/>
        </w:rPr>
        <w:t>розв’язувати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задачі.</w:t>
      </w:r>
    </w:p>
    <w:p w:rsidR="00D615CC" w:rsidRDefault="002066A1">
      <w:pPr>
        <w:pStyle w:val="a5"/>
        <w:numPr>
          <w:ilvl w:val="0"/>
          <w:numId w:val="3"/>
        </w:numPr>
        <w:tabs>
          <w:tab w:val="left" w:pos="837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Домашнє</w:t>
      </w:r>
      <w:r>
        <w:rPr>
          <w:spacing w:val="-2"/>
          <w:sz w:val="28"/>
        </w:rPr>
        <w:t xml:space="preserve"> </w:t>
      </w:r>
      <w:r>
        <w:rPr>
          <w:sz w:val="28"/>
        </w:rPr>
        <w:t>завдання.</w:t>
      </w:r>
    </w:p>
    <w:p w:rsidR="00D615CC" w:rsidRDefault="00D615CC">
      <w:pPr>
        <w:pStyle w:val="a3"/>
        <w:spacing w:before="3"/>
        <w:rPr>
          <w:sz w:val="17"/>
        </w:rPr>
      </w:pPr>
    </w:p>
    <w:p w:rsidR="00D615CC" w:rsidRDefault="002066A1">
      <w:pPr>
        <w:pStyle w:val="1"/>
        <w:spacing w:before="89"/>
        <w:ind w:left="4321"/>
      </w:pPr>
      <w:r>
        <w:rPr>
          <w:color w:val="00AF50"/>
        </w:rPr>
        <w:t>Хід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уроку</w:t>
      </w:r>
    </w:p>
    <w:p w:rsidR="00D615CC" w:rsidRDefault="002066A1">
      <w:pPr>
        <w:pStyle w:val="a5"/>
        <w:numPr>
          <w:ilvl w:val="0"/>
          <w:numId w:val="2"/>
        </w:numPr>
        <w:tabs>
          <w:tab w:val="left" w:pos="758"/>
        </w:tabs>
        <w:spacing w:before="0"/>
        <w:ind w:right="5936" w:firstLine="360"/>
        <w:jc w:val="left"/>
        <w:rPr>
          <w:b/>
          <w:sz w:val="28"/>
        </w:rPr>
      </w:pPr>
      <w:r>
        <w:rPr>
          <w:b/>
          <w:color w:val="C00000"/>
          <w:sz w:val="28"/>
        </w:rPr>
        <w:t>Актуалізація опорних знань.</w:t>
      </w:r>
      <w:r>
        <w:rPr>
          <w:b/>
          <w:color w:val="C00000"/>
          <w:spacing w:val="-67"/>
          <w:sz w:val="28"/>
        </w:rPr>
        <w:t xml:space="preserve"> </w:t>
      </w:r>
      <w:r>
        <w:rPr>
          <w:b/>
          <w:color w:val="001F5F"/>
          <w:sz w:val="28"/>
        </w:rPr>
        <w:t>Гра</w:t>
      </w:r>
      <w:r>
        <w:rPr>
          <w:b/>
          <w:color w:val="001F5F"/>
          <w:spacing w:val="-1"/>
          <w:sz w:val="28"/>
        </w:rPr>
        <w:t xml:space="preserve"> </w:t>
      </w:r>
      <w:r>
        <w:rPr>
          <w:b/>
          <w:color w:val="001F5F"/>
          <w:sz w:val="28"/>
        </w:rPr>
        <w:t>«Хрестики</w:t>
      </w:r>
      <w:r>
        <w:rPr>
          <w:b/>
          <w:color w:val="001F5F"/>
          <w:spacing w:val="-1"/>
          <w:sz w:val="28"/>
        </w:rPr>
        <w:t xml:space="preserve"> </w:t>
      </w:r>
      <w:r>
        <w:rPr>
          <w:b/>
          <w:color w:val="001F5F"/>
          <w:sz w:val="28"/>
        </w:rPr>
        <w:t>–</w:t>
      </w:r>
      <w:r>
        <w:rPr>
          <w:b/>
          <w:color w:val="001F5F"/>
          <w:spacing w:val="-1"/>
          <w:sz w:val="28"/>
        </w:rPr>
        <w:t xml:space="preserve"> </w:t>
      </w:r>
      <w:r>
        <w:rPr>
          <w:b/>
          <w:color w:val="001F5F"/>
          <w:sz w:val="28"/>
        </w:rPr>
        <w:t>нулики»</w:t>
      </w:r>
    </w:p>
    <w:p w:rsidR="00D615CC" w:rsidRDefault="002066A1">
      <w:pPr>
        <w:pStyle w:val="a3"/>
        <w:spacing w:before="18" w:line="259" w:lineRule="auto"/>
        <w:ind w:left="116" w:right="636"/>
      </w:pPr>
      <w:r>
        <w:t>Умови гри: учням по черзі пропонується відкрити одну клітинку і відповісти на</w:t>
      </w:r>
      <w:r>
        <w:rPr>
          <w:spacing w:val="-67"/>
        </w:rPr>
        <w:t xml:space="preserve"> </w:t>
      </w:r>
      <w:r>
        <w:t>запитання.</w:t>
      </w:r>
    </w:p>
    <w:p w:rsidR="00D615CC" w:rsidRDefault="002066A1">
      <w:pPr>
        <w:pStyle w:val="1"/>
        <w:ind w:left="205"/>
      </w:pPr>
      <w:r>
        <w:rPr>
          <w:color w:val="C55A11"/>
        </w:rPr>
        <w:t>Поля</w:t>
      </w:r>
      <w:r>
        <w:rPr>
          <w:color w:val="C55A11"/>
          <w:spacing w:val="-3"/>
        </w:rPr>
        <w:t xml:space="preserve"> </w:t>
      </w:r>
      <w:r>
        <w:rPr>
          <w:color w:val="C55A11"/>
        </w:rPr>
        <w:t>для</w:t>
      </w:r>
      <w:r>
        <w:rPr>
          <w:color w:val="C55A11"/>
          <w:spacing w:val="-2"/>
        </w:rPr>
        <w:t xml:space="preserve"> </w:t>
      </w:r>
      <w:r>
        <w:rPr>
          <w:color w:val="C55A11"/>
        </w:rPr>
        <w:t>гри</w:t>
      </w:r>
      <w:r>
        <w:rPr>
          <w:color w:val="C55A11"/>
          <w:spacing w:val="-2"/>
        </w:rPr>
        <w:t xml:space="preserve"> </w:t>
      </w:r>
      <w:r>
        <w:rPr>
          <w:color w:val="C55A11"/>
        </w:rPr>
        <w:t>«Хрестики</w:t>
      </w:r>
      <w:r>
        <w:rPr>
          <w:color w:val="C55A11"/>
          <w:spacing w:val="-1"/>
        </w:rPr>
        <w:t xml:space="preserve"> </w:t>
      </w:r>
      <w:r>
        <w:rPr>
          <w:b w:val="0"/>
          <w:color w:val="C55A11"/>
        </w:rPr>
        <w:t>—</w:t>
      </w:r>
      <w:r>
        <w:rPr>
          <w:b w:val="0"/>
          <w:color w:val="C55A11"/>
          <w:spacing w:val="-1"/>
        </w:rPr>
        <w:t xml:space="preserve"> </w:t>
      </w:r>
      <w:r>
        <w:rPr>
          <w:color w:val="C55A11"/>
        </w:rPr>
        <w:t>нулики»</w:t>
      </w:r>
    </w:p>
    <w:p w:rsidR="00D615CC" w:rsidRDefault="00D615CC">
      <w:pPr>
        <w:pStyle w:val="a3"/>
        <w:rPr>
          <w:b/>
          <w:sz w:val="20"/>
        </w:rPr>
      </w:pPr>
    </w:p>
    <w:p w:rsidR="00D615CC" w:rsidRDefault="00D615CC">
      <w:pPr>
        <w:pStyle w:val="a3"/>
        <w:spacing w:before="1"/>
        <w:rPr>
          <w:b/>
          <w:sz w:val="13"/>
        </w:r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080"/>
        <w:gridCol w:w="4577"/>
      </w:tblGrid>
      <w:tr w:rsidR="00D615CC">
        <w:trPr>
          <w:trHeight w:val="1509"/>
        </w:trPr>
        <w:tc>
          <w:tcPr>
            <w:tcW w:w="2410" w:type="dxa"/>
          </w:tcPr>
          <w:p w:rsidR="00D615CC" w:rsidRDefault="002066A1">
            <w:pPr>
              <w:pStyle w:val="TableParagraph"/>
              <w:spacing w:line="259" w:lineRule="auto"/>
              <w:ind w:right="282"/>
              <w:rPr>
                <w:sz w:val="28"/>
              </w:rPr>
            </w:pPr>
            <w:r>
              <w:rPr>
                <w:sz w:val="28"/>
              </w:rPr>
              <w:t>Одиниця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вимірювання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температури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СІ</w:t>
            </w:r>
          </w:p>
        </w:tc>
        <w:tc>
          <w:tcPr>
            <w:tcW w:w="3080" w:type="dxa"/>
          </w:tcPr>
          <w:p w:rsidR="00D615CC" w:rsidRDefault="002066A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називають</w:t>
            </w:r>
          </w:p>
          <w:p w:rsidR="00D615CC" w:rsidRDefault="002066A1">
            <w:pPr>
              <w:pStyle w:val="TableParagraph"/>
              <w:spacing w:before="23" w:line="259" w:lineRule="auto"/>
              <w:ind w:right="602"/>
              <w:rPr>
                <w:sz w:val="28"/>
              </w:rPr>
            </w:pPr>
            <w:r>
              <w:rPr>
                <w:sz w:val="28"/>
              </w:rPr>
              <w:t>найтвердіший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усіх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видів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вугілля?</w:t>
            </w:r>
          </w:p>
        </w:tc>
        <w:tc>
          <w:tcPr>
            <w:tcW w:w="4577" w:type="dxa"/>
          </w:tcPr>
          <w:p w:rsidR="00D615CC" w:rsidRDefault="002066A1">
            <w:pPr>
              <w:pStyle w:val="TableParagraph"/>
              <w:spacing w:line="259" w:lineRule="auto"/>
              <w:ind w:right="404"/>
              <w:rPr>
                <w:sz w:val="28"/>
              </w:rPr>
            </w:pPr>
            <w:r>
              <w:rPr>
                <w:sz w:val="28"/>
              </w:rPr>
              <w:t>У якому випадку озимі посіви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вимерзнуть – під шаром льоду 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самої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товщини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шаром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снігу?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Чому?</w:t>
            </w:r>
          </w:p>
        </w:tc>
      </w:tr>
      <w:tr w:rsidR="00D615CC">
        <w:trPr>
          <w:trHeight w:val="1737"/>
        </w:trPr>
        <w:tc>
          <w:tcPr>
            <w:tcW w:w="2410" w:type="dxa"/>
          </w:tcPr>
          <w:p w:rsidR="00D615CC" w:rsidRDefault="002066A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називають</w:t>
            </w:r>
          </w:p>
          <w:p w:rsidR="00D615CC" w:rsidRDefault="002066A1">
            <w:pPr>
              <w:pStyle w:val="TableParagraph"/>
              <w:tabs>
                <w:tab w:val="left" w:pos="1887"/>
              </w:tabs>
              <w:spacing w:before="26" w:line="259" w:lineRule="auto"/>
              <w:ind w:right="258"/>
              <w:rPr>
                <w:sz w:val="28"/>
              </w:rPr>
            </w:pPr>
            <w:r>
              <w:rPr>
                <w:sz w:val="28"/>
              </w:rPr>
              <w:t>енергію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руху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взаємодії</w:t>
            </w:r>
          </w:p>
          <w:p w:rsidR="00D615CC" w:rsidRDefault="002066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частинок?</w:t>
            </w:r>
          </w:p>
        </w:tc>
        <w:tc>
          <w:tcPr>
            <w:tcW w:w="3080" w:type="dxa"/>
          </w:tcPr>
          <w:p w:rsidR="00D615CC" w:rsidRDefault="002066A1">
            <w:pPr>
              <w:pStyle w:val="TableParagraph"/>
              <w:spacing w:line="259" w:lineRule="auto"/>
              <w:ind w:right="210"/>
              <w:rPr>
                <w:sz w:val="28"/>
              </w:rPr>
            </w:pPr>
            <w:r>
              <w:rPr>
                <w:sz w:val="28"/>
              </w:rPr>
              <w:t>Воду,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гас,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олію, ртуть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однакової маси нагріли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 1 °С. На нагрівання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якої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речовини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надали</w:t>
            </w:r>
          </w:p>
          <w:p w:rsidR="00D615CC" w:rsidRDefault="002066A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більше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теплоти?</w:t>
            </w:r>
          </w:p>
        </w:tc>
        <w:tc>
          <w:tcPr>
            <w:tcW w:w="4577" w:type="dxa"/>
          </w:tcPr>
          <w:p w:rsidR="00D615CC" w:rsidRDefault="002066A1">
            <w:pPr>
              <w:pStyle w:val="TableParagraph"/>
              <w:tabs>
                <w:tab w:val="left" w:pos="1242"/>
              </w:tabs>
              <w:spacing w:line="259" w:lineRule="auto"/>
              <w:ind w:right="552"/>
              <w:rPr>
                <w:sz w:val="28"/>
              </w:rPr>
            </w:pP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природні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джерела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викорис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товують</w:t>
            </w:r>
            <w:proofErr w:type="spellEnd"/>
            <w:r>
              <w:rPr>
                <w:sz w:val="28"/>
              </w:rPr>
              <w:tab/>
              <w:t>«законсервовану»</w:t>
            </w:r>
          </w:p>
          <w:p w:rsidR="00D615CC" w:rsidRDefault="002066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енергію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Сонця?</w:t>
            </w:r>
          </w:p>
        </w:tc>
      </w:tr>
      <w:tr w:rsidR="00D615CC">
        <w:trPr>
          <w:trHeight w:val="1739"/>
        </w:trPr>
        <w:tc>
          <w:tcPr>
            <w:tcW w:w="2410" w:type="dxa"/>
          </w:tcPr>
          <w:p w:rsidR="00D615CC" w:rsidRDefault="002066A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 якому</w:t>
            </w:r>
          </w:p>
          <w:p w:rsidR="00D615CC" w:rsidRDefault="002066A1">
            <w:pPr>
              <w:pStyle w:val="TableParagraph"/>
              <w:tabs>
                <w:tab w:val="left" w:pos="1421"/>
              </w:tabs>
              <w:spacing w:before="26" w:line="259" w:lineRule="auto"/>
              <w:ind w:right="210"/>
              <w:rPr>
                <w:sz w:val="28"/>
              </w:rPr>
            </w:pPr>
            <w:r>
              <w:rPr>
                <w:sz w:val="28"/>
              </w:rPr>
              <w:t>агрегатному стані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речовина</w:t>
            </w:r>
            <w:r>
              <w:rPr>
                <w:sz w:val="28"/>
              </w:rPr>
              <w:tab/>
              <w:t>гірше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тепло?</w:t>
            </w:r>
          </w:p>
        </w:tc>
        <w:tc>
          <w:tcPr>
            <w:tcW w:w="3080" w:type="dxa"/>
          </w:tcPr>
          <w:p w:rsidR="00D615CC" w:rsidRDefault="002066A1">
            <w:pPr>
              <w:pStyle w:val="TableParagraph"/>
              <w:spacing w:line="259" w:lineRule="auto"/>
              <w:ind w:right="517"/>
              <w:rPr>
                <w:sz w:val="28"/>
              </w:rPr>
            </w:pPr>
            <w:r>
              <w:rPr>
                <w:sz w:val="28"/>
              </w:rPr>
              <w:t>Що таке «примусова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конвекція»?</w:t>
            </w:r>
          </w:p>
        </w:tc>
        <w:tc>
          <w:tcPr>
            <w:tcW w:w="4577" w:type="dxa"/>
          </w:tcPr>
          <w:p w:rsidR="00D615CC" w:rsidRDefault="002066A1">
            <w:pPr>
              <w:pStyle w:val="TableParagraph"/>
              <w:spacing w:line="259" w:lineRule="auto"/>
              <w:ind w:right="303"/>
              <w:rPr>
                <w:sz w:val="28"/>
              </w:rPr>
            </w:pPr>
            <w:r>
              <w:rPr>
                <w:sz w:val="28"/>
              </w:rPr>
              <w:t>Як називають побутову посудину,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запобігає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теплообміну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води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їжі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навколишнім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середовищем?</w:t>
            </w:r>
          </w:p>
        </w:tc>
      </w:tr>
    </w:tbl>
    <w:p w:rsidR="00D615CC" w:rsidRDefault="00D615CC">
      <w:pPr>
        <w:spacing w:line="259" w:lineRule="auto"/>
        <w:rPr>
          <w:sz w:val="28"/>
        </w:rPr>
        <w:sectPr w:rsidR="00D615CC">
          <w:type w:val="continuous"/>
          <w:pgSz w:w="11910" w:h="16840"/>
          <w:pgMar w:top="760" w:right="260" w:bottom="280" w:left="1300" w:header="708" w:footer="708" w:gutter="0"/>
          <w:cols w:space="720"/>
        </w:sect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371"/>
        <w:gridCol w:w="4288"/>
      </w:tblGrid>
      <w:tr w:rsidR="00D615CC">
        <w:trPr>
          <w:trHeight w:val="2085"/>
        </w:trPr>
        <w:tc>
          <w:tcPr>
            <w:tcW w:w="2410" w:type="dxa"/>
          </w:tcPr>
          <w:p w:rsidR="00D615CC" w:rsidRDefault="002066A1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Одиниця</w:t>
            </w:r>
          </w:p>
          <w:p w:rsidR="00D615CC" w:rsidRDefault="002066A1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вимірювання</w:t>
            </w:r>
          </w:p>
          <w:p w:rsidR="00D615CC" w:rsidRDefault="002066A1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кількості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теплоти.</w:t>
            </w:r>
          </w:p>
        </w:tc>
        <w:tc>
          <w:tcPr>
            <w:tcW w:w="3371" w:type="dxa"/>
          </w:tcPr>
          <w:p w:rsidR="00D615CC" w:rsidRDefault="002066A1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називається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прилад,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</w:p>
          <w:p w:rsidR="00D615CC" w:rsidRDefault="002066A1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складається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двох</w:t>
            </w:r>
          </w:p>
          <w:p w:rsidR="00D615CC" w:rsidRDefault="002066A1">
            <w:pPr>
              <w:pStyle w:val="TableParagraph"/>
              <w:spacing w:before="26" w:line="259" w:lineRule="auto"/>
              <w:ind w:right="45"/>
              <w:rPr>
                <w:sz w:val="28"/>
              </w:rPr>
            </w:pPr>
            <w:r>
              <w:rPr>
                <w:sz w:val="28"/>
              </w:rPr>
              <w:t>посудин, відокремлених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повітряним проміжком 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вивчення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теплових</w:t>
            </w:r>
          </w:p>
          <w:p w:rsidR="00D615CC" w:rsidRDefault="002066A1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процесів?</w:t>
            </w:r>
          </w:p>
        </w:tc>
        <w:tc>
          <w:tcPr>
            <w:tcW w:w="4288" w:type="dxa"/>
          </w:tcPr>
          <w:p w:rsidR="00D615CC" w:rsidRDefault="002066A1">
            <w:pPr>
              <w:pStyle w:val="TableParagraph"/>
              <w:spacing w:line="303" w:lineRule="exact"/>
              <w:ind w:left="39"/>
              <w:rPr>
                <w:sz w:val="28"/>
              </w:rPr>
            </w:pPr>
            <w:r>
              <w:rPr>
                <w:sz w:val="28"/>
              </w:rPr>
              <w:t>Нагріті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сталеві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деталі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D615CC" w:rsidRDefault="002066A1">
            <w:pPr>
              <w:pStyle w:val="TableParagraph"/>
              <w:spacing w:before="26" w:line="259" w:lineRule="auto"/>
              <w:ind w:left="39" w:right="189"/>
              <w:rPr>
                <w:sz w:val="28"/>
              </w:rPr>
            </w:pPr>
            <w:r>
              <w:rPr>
                <w:sz w:val="28"/>
              </w:rPr>
              <w:t>гартування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занурюють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воду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масло.</w:t>
            </w:r>
          </w:p>
          <w:p w:rsidR="00D615CC" w:rsidRDefault="002066A1">
            <w:pPr>
              <w:pStyle w:val="TableParagraph"/>
              <w:spacing w:before="1" w:line="259" w:lineRule="auto"/>
              <w:ind w:left="39" w:right="65"/>
              <w:rPr>
                <w:sz w:val="28"/>
              </w:rPr>
            </w:pPr>
            <w:r>
              <w:rPr>
                <w:sz w:val="28"/>
              </w:rPr>
              <w:t>В якій із цих рідин деталь швидше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охолоджується?</w:t>
            </w:r>
          </w:p>
        </w:tc>
      </w:tr>
      <w:tr w:rsidR="00D615CC">
        <w:trPr>
          <w:trHeight w:val="2270"/>
        </w:trPr>
        <w:tc>
          <w:tcPr>
            <w:tcW w:w="2410" w:type="dxa"/>
          </w:tcPr>
          <w:p w:rsidR="00D615CC" w:rsidRDefault="002066A1">
            <w:pPr>
              <w:pStyle w:val="TableParagraph"/>
              <w:spacing w:line="303" w:lineRule="exact"/>
              <w:jc w:val="both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називають</w:t>
            </w:r>
          </w:p>
          <w:p w:rsidR="00D615CC" w:rsidRDefault="002066A1">
            <w:pPr>
              <w:pStyle w:val="TableParagraph"/>
              <w:spacing w:before="26" w:line="259" w:lineRule="auto"/>
              <w:ind w:right="472"/>
              <w:jc w:val="both"/>
              <w:rPr>
                <w:sz w:val="28"/>
              </w:rPr>
            </w:pPr>
            <w:r>
              <w:rPr>
                <w:sz w:val="28"/>
              </w:rPr>
              <w:t>систему, яка 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одержує енергії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ззовні?</w:t>
            </w:r>
          </w:p>
        </w:tc>
        <w:tc>
          <w:tcPr>
            <w:tcW w:w="3371" w:type="dxa"/>
          </w:tcPr>
          <w:p w:rsidR="00D615CC" w:rsidRDefault="002066A1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сушінні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торфу</w:t>
            </w:r>
          </w:p>
          <w:p w:rsidR="00D615CC" w:rsidRDefault="002066A1">
            <w:pPr>
              <w:pStyle w:val="TableParagraph"/>
              <w:spacing w:before="26" w:line="259" w:lineRule="auto"/>
              <w:ind w:right="216"/>
              <w:rPr>
                <w:sz w:val="28"/>
              </w:rPr>
            </w:pPr>
            <w:r>
              <w:rPr>
                <w:sz w:val="28"/>
              </w:rPr>
              <w:t>видобувають те, що може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служити паливом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двигунів внутрішнього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згорання і печей різного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типу.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 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йдеться?</w:t>
            </w:r>
          </w:p>
        </w:tc>
        <w:tc>
          <w:tcPr>
            <w:tcW w:w="4288" w:type="dxa"/>
          </w:tcPr>
          <w:p w:rsidR="00D615CC" w:rsidRDefault="002066A1">
            <w:pPr>
              <w:pStyle w:val="TableParagraph"/>
              <w:spacing w:line="303" w:lineRule="exact"/>
              <w:ind w:left="39"/>
              <w:rPr>
                <w:sz w:val="28"/>
              </w:rPr>
            </w:pPr>
            <w:r>
              <w:rPr>
                <w:sz w:val="28"/>
              </w:rPr>
              <w:t>Від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залежить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кількість</w:t>
            </w:r>
          </w:p>
          <w:p w:rsidR="00D615CC" w:rsidRDefault="002066A1">
            <w:pPr>
              <w:pStyle w:val="TableParagraph"/>
              <w:spacing w:before="26" w:line="259" w:lineRule="auto"/>
              <w:ind w:left="39" w:right="347"/>
              <w:rPr>
                <w:sz w:val="28"/>
              </w:rPr>
            </w:pPr>
            <w:r>
              <w:rPr>
                <w:sz w:val="28"/>
              </w:rPr>
              <w:t>теплоти, яка поглинається тілом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під час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нагрівання?</w:t>
            </w:r>
          </w:p>
        </w:tc>
      </w:tr>
      <w:tr w:rsidR="00D615CC">
        <w:trPr>
          <w:trHeight w:val="1737"/>
        </w:trPr>
        <w:tc>
          <w:tcPr>
            <w:tcW w:w="2410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теплопередачі,</w:t>
            </w:r>
          </w:p>
          <w:p w:rsidR="00D615CC" w:rsidRDefault="002066A1">
            <w:pPr>
              <w:pStyle w:val="TableParagraph"/>
              <w:spacing w:before="26" w:line="259" w:lineRule="auto"/>
              <w:ind w:right="83"/>
              <w:rPr>
                <w:sz w:val="28"/>
              </w:rPr>
            </w:pPr>
            <w:r>
              <w:rPr>
                <w:sz w:val="28"/>
              </w:rPr>
              <w:t>завдяки якому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прогрівається вода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посудині</w:t>
            </w:r>
            <w:r>
              <w:rPr>
                <w:sz w:val="28"/>
              </w:rPr>
              <w:t>.</w:t>
            </w:r>
          </w:p>
        </w:tc>
        <w:tc>
          <w:tcPr>
            <w:tcW w:w="3371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303" w:lineRule="exact"/>
              <w:jc w:val="both"/>
              <w:rPr>
                <w:sz w:val="28"/>
              </w:rPr>
            </w:pP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обчислити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кількість</w:t>
            </w:r>
          </w:p>
          <w:p w:rsidR="00D615CC" w:rsidRDefault="002066A1">
            <w:pPr>
              <w:pStyle w:val="TableParagraph"/>
              <w:spacing w:before="26" w:line="259" w:lineRule="auto"/>
              <w:ind w:right="202"/>
              <w:jc w:val="both"/>
              <w:rPr>
                <w:sz w:val="28"/>
              </w:rPr>
            </w:pPr>
            <w:r>
              <w:rPr>
                <w:sz w:val="28"/>
              </w:rPr>
              <w:t>теплоти, що виділяється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процесі повного згорання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палива?</w:t>
            </w:r>
          </w:p>
        </w:tc>
        <w:tc>
          <w:tcPr>
            <w:tcW w:w="4288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303" w:lineRule="exact"/>
              <w:ind w:left="39"/>
              <w:rPr>
                <w:sz w:val="28"/>
              </w:rPr>
            </w:pPr>
            <w:r>
              <w:rPr>
                <w:sz w:val="28"/>
              </w:rPr>
              <w:t>Чому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соломою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сніг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довго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  <w:p w:rsidR="00D615CC" w:rsidRDefault="002066A1">
            <w:pPr>
              <w:pStyle w:val="TableParagraph"/>
              <w:spacing w:before="26"/>
              <w:ind w:left="39"/>
              <w:rPr>
                <w:sz w:val="28"/>
              </w:rPr>
            </w:pPr>
            <w:r>
              <w:rPr>
                <w:sz w:val="28"/>
              </w:rPr>
              <w:t>тане?</w:t>
            </w:r>
          </w:p>
        </w:tc>
      </w:tr>
    </w:tbl>
    <w:p w:rsidR="00D615CC" w:rsidRDefault="00D615CC">
      <w:pPr>
        <w:pStyle w:val="a3"/>
        <w:spacing w:before="5"/>
        <w:rPr>
          <w:b/>
          <w:sz w:val="29"/>
        </w:r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238"/>
        <w:gridCol w:w="4277"/>
      </w:tblGrid>
      <w:tr w:rsidR="00D615CC">
        <w:trPr>
          <w:trHeight w:val="2135"/>
        </w:trPr>
        <w:tc>
          <w:tcPr>
            <w:tcW w:w="2552" w:type="dxa"/>
          </w:tcPr>
          <w:p w:rsidR="00D615CC" w:rsidRDefault="002066A1">
            <w:pPr>
              <w:pStyle w:val="TableParagraph"/>
              <w:spacing w:line="259" w:lineRule="auto"/>
              <w:ind w:right="50"/>
              <w:rPr>
                <w:sz w:val="28"/>
              </w:rPr>
            </w:pPr>
            <w:r>
              <w:rPr>
                <w:sz w:val="28"/>
              </w:rPr>
              <w:t>Якими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видами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теплопередачі</w:t>
            </w:r>
          </w:p>
          <w:p w:rsidR="00D615CC" w:rsidRDefault="002066A1">
            <w:pPr>
              <w:pStyle w:val="TableParagraph"/>
              <w:spacing w:line="259" w:lineRule="auto"/>
              <w:ind w:right="50"/>
              <w:rPr>
                <w:sz w:val="28"/>
              </w:rPr>
            </w:pPr>
            <w:r>
              <w:rPr>
                <w:sz w:val="28"/>
              </w:rPr>
              <w:t>передається тепло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батареї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водяного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опалення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 всій</w:t>
            </w:r>
          </w:p>
          <w:p w:rsidR="00D615CC" w:rsidRDefault="002066A1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кімнаті?</w:t>
            </w:r>
          </w:p>
        </w:tc>
        <w:tc>
          <w:tcPr>
            <w:tcW w:w="3238" w:type="dxa"/>
          </w:tcPr>
          <w:p w:rsidR="00D615CC" w:rsidRDefault="002066A1">
            <w:pPr>
              <w:pStyle w:val="TableParagraph"/>
              <w:spacing w:line="259" w:lineRule="auto"/>
              <w:ind w:right="76"/>
              <w:rPr>
                <w:sz w:val="28"/>
              </w:rPr>
            </w:pPr>
            <w:r>
              <w:rPr>
                <w:sz w:val="28"/>
              </w:rPr>
              <w:t>Чому свинцева пластинка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або мідна дротинка</w:t>
            </w:r>
          </w:p>
          <w:p w:rsidR="00D615CC" w:rsidRDefault="002066A1">
            <w:pPr>
              <w:pStyle w:val="TableParagraph"/>
              <w:spacing w:line="256" w:lineRule="auto"/>
              <w:ind w:right="293"/>
              <w:rPr>
                <w:sz w:val="28"/>
              </w:rPr>
            </w:pPr>
            <w:r>
              <w:rPr>
                <w:sz w:val="28"/>
              </w:rPr>
              <w:t>нагріваються від частих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ударів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молотком?</w:t>
            </w:r>
          </w:p>
        </w:tc>
        <w:tc>
          <w:tcPr>
            <w:tcW w:w="4277" w:type="dxa"/>
          </w:tcPr>
          <w:p w:rsidR="00D615CC" w:rsidRDefault="002066A1">
            <w:pPr>
              <w:pStyle w:val="TableParagraph"/>
              <w:spacing w:line="259" w:lineRule="auto"/>
              <w:ind w:right="903"/>
              <w:rPr>
                <w:sz w:val="28"/>
              </w:rPr>
            </w:pPr>
            <w:r>
              <w:rPr>
                <w:sz w:val="28"/>
              </w:rPr>
              <w:t>Яким приладом вимірюють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температуру?</w:t>
            </w:r>
          </w:p>
        </w:tc>
      </w:tr>
      <w:tr w:rsidR="00D615CC">
        <w:trPr>
          <w:trHeight w:val="1737"/>
        </w:trPr>
        <w:tc>
          <w:tcPr>
            <w:tcW w:w="2552" w:type="dxa"/>
          </w:tcPr>
          <w:p w:rsidR="00D615CC" w:rsidRDefault="002066A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Речовина,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D615CC" w:rsidRDefault="002066A1">
            <w:pPr>
              <w:pStyle w:val="TableParagraph"/>
              <w:spacing w:before="26" w:line="259" w:lineRule="auto"/>
              <w:ind w:right="101"/>
              <w:rPr>
                <w:sz w:val="28"/>
              </w:rPr>
            </w:pPr>
            <w:r>
              <w:rPr>
                <w:sz w:val="28"/>
              </w:rPr>
              <w:t>нагрівання 1 кг якої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 1 °С необхідно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витратити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2100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Дж</w:t>
            </w:r>
            <w:proofErr w:type="spellEnd"/>
          </w:p>
          <w:p w:rsidR="00D615CC" w:rsidRDefault="002066A1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теплоти.</w:t>
            </w:r>
          </w:p>
        </w:tc>
        <w:tc>
          <w:tcPr>
            <w:tcW w:w="3238" w:type="dxa"/>
          </w:tcPr>
          <w:p w:rsidR="00D615CC" w:rsidRDefault="002066A1">
            <w:pPr>
              <w:pStyle w:val="TableParagraph"/>
              <w:spacing w:line="259" w:lineRule="auto"/>
              <w:ind w:right="122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теплопередачі окрім</w:t>
            </w:r>
          </w:p>
          <w:p w:rsidR="00D615CC" w:rsidRDefault="002066A1">
            <w:pPr>
              <w:pStyle w:val="TableParagraph"/>
              <w:spacing w:line="259" w:lineRule="auto"/>
              <w:ind w:right="677"/>
              <w:rPr>
                <w:sz w:val="28"/>
              </w:rPr>
            </w:pPr>
            <w:r>
              <w:rPr>
                <w:sz w:val="28"/>
              </w:rPr>
              <w:t>«перенесення»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тепла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переноситься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</w:p>
          <w:p w:rsidR="00D615CC" w:rsidRDefault="002066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речовина?</w:t>
            </w:r>
          </w:p>
        </w:tc>
        <w:tc>
          <w:tcPr>
            <w:tcW w:w="4277" w:type="dxa"/>
          </w:tcPr>
          <w:p w:rsidR="00D615CC" w:rsidRDefault="002066A1">
            <w:pPr>
              <w:pStyle w:val="TableParagraph"/>
              <w:spacing w:line="259" w:lineRule="auto"/>
              <w:ind w:right="363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термосах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відкачують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повітря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між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стінками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колби?</w:t>
            </w:r>
          </w:p>
        </w:tc>
      </w:tr>
      <w:tr w:rsidR="00D615CC">
        <w:trPr>
          <w:trHeight w:val="2085"/>
        </w:trPr>
        <w:tc>
          <w:tcPr>
            <w:tcW w:w="2552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259" w:lineRule="auto"/>
              <w:ind w:right="146"/>
              <w:rPr>
                <w:sz w:val="28"/>
              </w:rPr>
            </w:pPr>
            <w:r>
              <w:rPr>
                <w:sz w:val="28"/>
              </w:rPr>
              <w:t>На підставі якого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закону складають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рівняння теплового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балансу?</w:t>
            </w:r>
          </w:p>
        </w:tc>
        <w:tc>
          <w:tcPr>
            <w:tcW w:w="3238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якою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формулою</w:t>
            </w:r>
          </w:p>
          <w:p w:rsidR="00D615CC" w:rsidRDefault="002066A1">
            <w:pPr>
              <w:pStyle w:val="TableParagraph"/>
              <w:spacing w:before="26" w:line="259" w:lineRule="auto"/>
              <w:ind w:right="353"/>
              <w:rPr>
                <w:sz w:val="28"/>
              </w:rPr>
            </w:pPr>
            <w:r>
              <w:rPr>
                <w:sz w:val="28"/>
              </w:rPr>
              <w:t>обчислюється кількість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теплоти під час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охолодження?</w:t>
            </w:r>
          </w:p>
        </w:tc>
        <w:tc>
          <w:tcPr>
            <w:tcW w:w="4277" w:type="dxa"/>
            <w:tcBorders>
              <w:bottom w:val="single" w:sz="4" w:space="0" w:color="000000"/>
            </w:tcBorders>
          </w:tcPr>
          <w:p w:rsidR="00D615CC" w:rsidRDefault="002066A1">
            <w:pPr>
              <w:pStyle w:val="TableParagraph"/>
              <w:spacing w:line="259" w:lineRule="auto"/>
              <w:ind w:right="184"/>
              <w:rPr>
                <w:sz w:val="28"/>
              </w:rPr>
            </w:pPr>
            <w:r>
              <w:rPr>
                <w:sz w:val="28"/>
              </w:rPr>
              <w:t>Вважають,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люди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почали використовувати першим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із викопаних палив – м'яке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вугілля, яке залягає біля поверхні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помірних кліматичних поясах</w:t>
            </w:r>
          </w:p>
          <w:p w:rsidR="00D615CC" w:rsidRDefault="002066A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Землі.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Це...</w:t>
            </w:r>
          </w:p>
        </w:tc>
      </w:tr>
    </w:tbl>
    <w:p w:rsidR="00D615CC" w:rsidRDefault="00D615CC">
      <w:pPr>
        <w:pStyle w:val="a3"/>
        <w:spacing w:before="1"/>
        <w:rPr>
          <w:b/>
          <w:sz w:val="22"/>
        </w:rPr>
      </w:pPr>
    </w:p>
    <w:p w:rsidR="00D615CC" w:rsidRDefault="002066A1">
      <w:pPr>
        <w:spacing w:before="89"/>
        <w:ind w:left="116"/>
        <w:rPr>
          <w:b/>
          <w:sz w:val="28"/>
        </w:rPr>
      </w:pPr>
      <w:r>
        <w:rPr>
          <w:b/>
          <w:color w:val="001F5F"/>
          <w:sz w:val="28"/>
        </w:rPr>
        <w:t>Пояснити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прислів'я:</w:t>
      </w:r>
    </w:p>
    <w:p w:rsidR="00D615CC" w:rsidRDefault="002066A1">
      <w:pPr>
        <w:pStyle w:val="a5"/>
        <w:numPr>
          <w:ilvl w:val="0"/>
          <w:numId w:val="1"/>
        </w:numPr>
        <w:tabs>
          <w:tab w:val="left" w:pos="280"/>
        </w:tabs>
        <w:spacing w:before="19"/>
        <w:rPr>
          <w:sz w:val="28"/>
        </w:rPr>
      </w:pPr>
      <w:r>
        <w:rPr>
          <w:sz w:val="28"/>
        </w:rPr>
        <w:t>Цвяхом</w:t>
      </w:r>
      <w:r>
        <w:rPr>
          <w:spacing w:val="-3"/>
          <w:sz w:val="28"/>
        </w:rPr>
        <w:t xml:space="preserve"> </w:t>
      </w:r>
      <w:r>
        <w:rPr>
          <w:sz w:val="28"/>
        </w:rPr>
        <w:t>моря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зігрієш.</w:t>
      </w:r>
    </w:p>
    <w:p w:rsidR="00D615CC" w:rsidRDefault="002066A1">
      <w:pPr>
        <w:pStyle w:val="a5"/>
        <w:numPr>
          <w:ilvl w:val="0"/>
          <w:numId w:val="1"/>
        </w:numPr>
        <w:tabs>
          <w:tab w:val="left" w:pos="280"/>
        </w:tabs>
        <w:rPr>
          <w:sz w:val="28"/>
        </w:rPr>
      </w:pPr>
      <w:r>
        <w:rPr>
          <w:sz w:val="28"/>
        </w:rPr>
        <w:t>Вітер</w:t>
      </w:r>
      <w:r>
        <w:rPr>
          <w:spacing w:val="-1"/>
          <w:sz w:val="28"/>
        </w:rPr>
        <w:t xml:space="preserve"> </w:t>
      </w:r>
      <w:r>
        <w:rPr>
          <w:sz w:val="28"/>
        </w:rPr>
        <w:t>сніг</w:t>
      </w:r>
      <w:r>
        <w:rPr>
          <w:spacing w:val="-1"/>
          <w:sz w:val="28"/>
        </w:rPr>
        <w:t xml:space="preserve"> </w:t>
      </w:r>
      <w:r>
        <w:rPr>
          <w:sz w:val="28"/>
        </w:rPr>
        <w:t>з'їдає.</w:t>
      </w:r>
    </w:p>
    <w:p w:rsidR="00D615CC" w:rsidRDefault="002066A1">
      <w:pPr>
        <w:pStyle w:val="a5"/>
        <w:numPr>
          <w:ilvl w:val="0"/>
          <w:numId w:val="1"/>
        </w:numPr>
        <w:tabs>
          <w:tab w:val="left" w:pos="280"/>
        </w:tabs>
        <w:rPr>
          <w:sz w:val="28"/>
        </w:rPr>
      </w:pPr>
      <w:r>
        <w:rPr>
          <w:sz w:val="28"/>
        </w:rPr>
        <w:t>Куй</w:t>
      </w:r>
      <w:r>
        <w:rPr>
          <w:spacing w:val="-2"/>
          <w:sz w:val="28"/>
        </w:rPr>
        <w:t xml:space="preserve"> </w:t>
      </w:r>
      <w:r>
        <w:rPr>
          <w:sz w:val="28"/>
        </w:rPr>
        <w:t>залізо,</w:t>
      </w:r>
      <w:r>
        <w:rPr>
          <w:spacing w:val="-2"/>
          <w:sz w:val="28"/>
        </w:rPr>
        <w:t xml:space="preserve"> </w:t>
      </w:r>
      <w:r>
        <w:rPr>
          <w:sz w:val="28"/>
        </w:rPr>
        <w:t>поки</w:t>
      </w:r>
      <w:r>
        <w:rPr>
          <w:spacing w:val="-2"/>
          <w:sz w:val="28"/>
        </w:rPr>
        <w:t xml:space="preserve"> </w:t>
      </w:r>
      <w:r>
        <w:rPr>
          <w:sz w:val="28"/>
        </w:rPr>
        <w:t>гаряче.</w:t>
      </w:r>
    </w:p>
    <w:p w:rsidR="00D615CC" w:rsidRDefault="002066A1">
      <w:pPr>
        <w:pStyle w:val="a5"/>
        <w:numPr>
          <w:ilvl w:val="0"/>
          <w:numId w:val="1"/>
        </w:numPr>
        <w:tabs>
          <w:tab w:val="left" w:pos="280"/>
        </w:tabs>
        <w:rPr>
          <w:sz w:val="28"/>
        </w:rPr>
      </w:pP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sz w:val="28"/>
        </w:rPr>
        <w:t>зі снігом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комора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хлібом.</w:t>
      </w:r>
    </w:p>
    <w:p w:rsidR="00D615CC" w:rsidRDefault="002066A1">
      <w:pPr>
        <w:pStyle w:val="a5"/>
        <w:numPr>
          <w:ilvl w:val="0"/>
          <w:numId w:val="1"/>
        </w:numPr>
        <w:tabs>
          <w:tab w:val="left" w:pos="280"/>
        </w:tabs>
        <w:spacing w:before="24"/>
        <w:rPr>
          <w:sz w:val="28"/>
        </w:rPr>
      </w:pPr>
      <w:r>
        <w:rPr>
          <w:sz w:val="28"/>
        </w:rPr>
        <w:t>Людина,</w:t>
      </w:r>
      <w:r>
        <w:rPr>
          <w:spacing w:val="-2"/>
          <w:sz w:val="28"/>
        </w:rPr>
        <w:t xml:space="preserve"> </w:t>
      </w:r>
      <w:r>
        <w:rPr>
          <w:sz w:val="28"/>
        </w:rPr>
        <w:t>що</w:t>
      </w:r>
      <w:r>
        <w:rPr>
          <w:spacing w:val="-4"/>
          <w:sz w:val="28"/>
        </w:rPr>
        <w:t xml:space="preserve"> </w:t>
      </w:r>
      <w:r>
        <w:rPr>
          <w:sz w:val="28"/>
        </w:rPr>
        <w:t>цегла,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після</w:t>
      </w:r>
      <w:r>
        <w:rPr>
          <w:spacing w:val="-1"/>
          <w:sz w:val="28"/>
        </w:rPr>
        <w:t xml:space="preserve"> </w:t>
      </w:r>
      <w:r>
        <w:rPr>
          <w:sz w:val="28"/>
        </w:rPr>
        <w:t>обпалення</w:t>
      </w:r>
      <w:r>
        <w:rPr>
          <w:spacing w:val="-1"/>
          <w:sz w:val="28"/>
        </w:rPr>
        <w:t xml:space="preserve"> </w:t>
      </w:r>
      <w:r>
        <w:rPr>
          <w:sz w:val="28"/>
        </w:rPr>
        <w:t>стає</w:t>
      </w:r>
      <w:r>
        <w:rPr>
          <w:spacing w:val="-2"/>
          <w:sz w:val="28"/>
        </w:rPr>
        <w:t xml:space="preserve"> </w:t>
      </w:r>
      <w:r>
        <w:rPr>
          <w:sz w:val="28"/>
        </w:rPr>
        <w:t>твердішою.</w:t>
      </w:r>
    </w:p>
    <w:p w:rsidR="00D615CC" w:rsidRDefault="00D615CC">
      <w:pPr>
        <w:rPr>
          <w:sz w:val="28"/>
        </w:rPr>
        <w:sectPr w:rsidR="00D615CC">
          <w:pgSz w:w="11910" w:h="16840"/>
          <w:pgMar w:top="840" w:right="260" w:bottom="280" w:left="1300" w:header="708" w:footer="708" w:gutter="0"/>
          <w:cols w:space="720"/>
        </w:sectPr>
      </w:pPr>
    </w:p>
    <w:p w:rsidR="00D615CC" w:rsidRPr="002066A1" w:rsidRDefault="002066A1">
      <w:pPr>
        <w:pStyle w:val="1"/>
        <w:numPr>
          <w:ilvl w:val="0"/>
          <w:numId w:val="2"/>
        </w:numPr>
        <w:tabs>
          <w:tab w:val="left" w:pos="398"/>
        </w:tabs>
        <w:spacing w:before="69"/>
        <w:ind w:left="397" w:hanging="282"/>
        <w:jc w:val="left"/>
      </w:pPr>
      <w:r>
        <w:rPr>
          <w:color w:val="C00000"/>
        </w:rPr>
        <w:lastRenderedPageBreak/>
        <w:t>Вчимося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розв’язувати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задачі.</w:t>
      </w:r>
    </w:p>
    <w:p w:rsidR="002066A1" w:rsidRDefault="002066A1" w:rsidP="002066A1">
      <w:pPr>
        <w:pStyle w:val="1"/>
        <w:tabs>
          <w:tab w:val="left" w:pos="398"/>
        </w:tabs>
        <w:spacing w:before="69"/>
        <w:ind w:left="397"/>
        <w:jc w:val="right"/>
      </w:pPr>
      <w:bookmarkStart w:id="0" w:name="_GoBack"/>
      <w:r>
        <w:rPr>
          <w:noProof/>
          <w:lang w:eastAsia="uk-UA"/>
        </w:rPr>
        <w:drawing>
          <wp:inline distT="0" distB="0" distL="0" distR="0" wp14:anchorId="2ABD99A8" wp14:editId="46BC8C96">
            <wp:extent cx="6152515" cy="26022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uk-UA"/>
        </w:rPr>
        <w:drawing>
          <wp:inline distT="0" distB="0" distL="0" distR="0" wp14:anchorId="3184FB63" wp14:editId="55ACD4EA">
            <wp:extent cx="5334000" cy="389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CC" w:rsidRDefault="002066A1">
      <w:pPr>
        <w:pStyle w:val="a3"/>
        <w:spacing w:before="9"/>
        <w:rPr>
          <w:b/>
          <w:sz w:val="23"/>
        </w:rPr>
      </w:pPr>
      <w:r>
        <w:rPr>
          <w:noProof/>
          <w:lang w:eastAsia="uk-UA"/>
        </w:rPr>
        <w:drawing>
          <wp:inline distT="0" distB="0" distL="0" distR="0" wp14:anchorId="15F63D2E" wp14:editId="2295BB7F">
            <wp:extent cx="5949950" cy="23403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155" cy="23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CC" w:rsidRDefault="00D615CC">
      <w:pPr>
        <w:pStyle w:val="a3"/>
        <w:spacing w:before="10"/>
        <w:rPr>
          <w:sz w:val="27"/>
        </w:rPr>
      </w:pPr>
    </w:p>
    <w:p w:rsidR="00D615CC" w:rsidRDefault="002066A1">
      <w:pPr>
        <w:pStyle w:val="1"/>
        <w:numPr>
          <w:ilvl w:val="0"/>
          <w:numId w:val="2"/>
        </w:numPr>
        <w:tabs>
          <w:tab w:val="left" w:pos="398"/>
        </w:tabs>
        <w:ind w:left="397" w:hanging="282"/>
        <w:jc w:val="left"/>
      </w:pPr>
      <w:r>
        <w:rPr>
          <w:color w:val="C00000"/>
        </w:rPr>
        <w:t>Домашнє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завдання.</w:t>
      </w:r>
    </w:p>
    <w:p w:rsidR="00D615CC" w:rsidRDefault="002066A1">
      <w:pPr>
        <w:pStyle w:val="a3"/>
        <w:spacing w:line="259" w:lineRule="auto"/>
        <w:ind w:left="116" w:right="816"/>
      </w:pPr>
      <w:r>
        <w:t>Опрацювати конспект</w:t>
      </w:r>
    </w:p>
    <w:sectPr w:rsidR="00D615CC">
      <w:pgSz w:w="11910" w:h="16840"/>
      <w:pgMar w:top="760" w:right="26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D345F"/>
    <w:multiLevelType w:val="hybridMultilevel"/>
    <w:tmpl w:val="D71E5564"/>
    <w:lvl w:ilvl="0" w:tplc="649292EA">
      <w:numFmt w:val="bullet"/>
      <w:lvlText w:val="-"/>
      <w:lvlJc w:val="left"/>
      <w:pPr>
        <w:ind w:left="27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02E8126">
      <w:numFmt w:val="bullet"/>
      <w:lvlText w:val="•"/>
      <w:lvlJc w:val="left"/>
      <w:pPr>
        <w:ind w:left="1286" w:hanging="164"/>
      </w:pPr>
      <w:rPr>
        <w:rFonts w:hint="default"/>
        <w:lang w:val="uk-UA" w:eastAsia="en-US" w:bidi="ar-SA"/>
      </w:rPr>
    </w:lvl>
    <w:lvl w:ilvl="2" w:tplc="3698D844">
      <w:numFmt w:val="bullet"/>
      <w:lvlText w:val="•"/>
      <w:lvlJc w:val="left"/>
      <w:pPr>
        <w:ind w:left="2293" w:hanging="164"/>
      </w:pPr>
      <w:rPr>
        <w:rFonts w:hint="default"/>
        <w:lang w:val="uk-UA" w:eastAsia="en-US" w:bidi="ar-SA"/>
      </w:rPr>
    </w:lvl>
    <w:lvl w:ilvl="3" w:tplc="56520F32">
      <w:numFmt w:val="bullet"/>
      <w:lvlText w:val="•"/>
      <w:lvlJc w:val="left"/>
      <w:pPr>
        <w:ind w:left="3299" w:hanging="164"/>
      </w:pPr>
      <w:rPr>
        <w:rFonts w:hint="default"/>
        <w:lang w:val="uk-UA" w:eastAsia="en-US" w:bidi="ar-SA"/>
      </w:rPr>
    </w:lvl>
    <w:lvl w:ilvl="4" w:tplc="3B0A7046">
      <w:numFmt w:val="bullet"/>
      <w:lvlText w:val="•"/>
      <w:lvlJc w:val="left"/>
      <w:pPr>
        <w:ind w:left="4306" w:hanging="164"/>
      </w:pPr>
      <w:rPr>
        <w:rFonts w:hint="default"/>
        <w:lang w:val="uk-UA" w:eastAsia="en-US" w:bidi="ar-SA"/>
      </w:rPr>
    </w:lvl>
    <w:lvl w:ilvl="5" w:tplc="C6D22126">
      <w:numFmt w:val="bullet"/>
      <w:lvlText w:val="•"/>
      <w:lvlJc w:val="left"/>
      <w:pPr>
        <w:ind w:left="5313" w:hanging="164"/>
      </w:pPr>
      <w:rPr>
        <w:rFonts w:hint="default"/>
        <w:lang w:val="uk-UA" w:eastAsia="en-US" w:bidi="ar-SA"/>
      </w:rPr>
    </w:lvl>
    <w:lvl w:ilvl="6" w:tplc="112AD6EC">
      <w:numFmt w:val="bullet"/>
      <w:lvlText w:val="•"/>
      <w:lvlJc w:val="left"/>
      <w:pPr>
        <w:ind w:left="6319" w:hanging="164"/>
      </w:pPr>
      <w:rPr>
        <w:rFonts w:hint="default"/>
        <w:lang w:val="uk-UA" w:eastAsia="en-US" w:bidi="ar-SA"/>
      </w:rPr>
    </w:lvl>
    <w:lvl w:ilvl="7" w:tplc="B678C154">
      <w:numFmt w:val="bullet"/>
      <w:lvlText w:val="•"/>
      <w:lvlJc w:val="left"/>
      <w:pPr>
        <w:ind w:left="7326" w:hanging="164"/>
      </w:pPr>
      <w:rPr>
        <w:rFonts w:hint="default"/>
        <w:lang w:val="uk-UA" w:eastAsia="en-US" w:bidi="ar-SA"/>
      </w:rPr>
    </w:lvl>
    <w:lvl w:ilvl="8" w:tplc="6728FAAE">
      <w:numFmt w:val="bullet"/>
      <w:lvlText w:val="•"/>
      <w:lvlJc w:val="left"/>
      <w:pPr>
        <w:ind w:left="8333" w:hanging="164"/>
      </w:pPr>
      <w:rPr>
        <w:rFonts w:hint="default"/>
        <w:lang w:val="uk-UA" w:eastAsia="en-US" w:bidi="ar-SA"/>
      </w:rPr>
    </w:lvl>
  </w:abstractNum>
  <w:abstractNum w:abstractNumId="1">
    <w:nsid w:val="3A9224D3"/>
    <w:multiLevelType w:val="hybridMultilevel"/>
    <w:tmpl w:val="BF86FB12"/>
    <w:lvl w:ilvl="0" w:tplc="9BCE935A">
      <w:start w:val="1"/>
      <w:numFmt w:val="decimal"/>
      <w:lvlText w:val="%1."/>
      <w:lvlJc w:val="left"/>
      <w:pPr>
        <w:ind w:left="116" w:hanging="281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8"/>
        <w:szCs w:val="28"/>
        <w:lang w:val="uk-UA" w:eastAsia="en-US" w:bidi="ar-SA"/>
      </w:rPr>
    </w:lvl>
    <w:lvl w:ilvl="1" w:tplc="53FA32EE">
      <w:numFmt w:val="bullet"/>
      <w:lvlText w:val="•"/>
      <w:lvlJc w:val="left"/>
      <w:pPr>
        <w:ind w:left="1142" w:hanging="281"/>
      </w:pPr>
      <w:rPr>
        <w:rFonts w:hint="default"/>
        <w:lang w:val="uk-UA" w:eastAsia="en-US" w:bidi="ar-SA"/>
      </w:rPr>
    </w:lvl>
    <w:lvl w:ilvl="2" w:tplc="39A009AC">
      <w:numFmt w:val="bullet"/>
      <w:lvlText w:val="•"/>
      <w:lvlJc w:val="left"/>
      <w:pPr>
        <w:ind w:left="2165" w:hanging="281"/>
      </w:pPr>
      <w:rPr>
        <w:rFonts w:hint="default"/>
        <w:lang w:val="uk-UA" w:eastAsia="en-US" w:bidi="ar-SA"/>
      </w:rPr>
    </w:lvl>
    <w:lvl w:ilvl="3" w:tplc="7CD2080A">
      <w:numFmt w:val="bullet"/>
      <w:lvlText w:val="•"/>
      <w:lvlJc w:val="left"/>
      <w:pPr>
        <w:ind w:left="3187" w:hanging="281"/>
      </w:pPr>
      <w:rPr>
        <w:rFonts w:hint="default"/>
        <w:lang w:val="uk-UA" w:eastAsia="en-US" w:bidi="ar-SA"/>
      </w:rPr>
    </w:lvl>
    <w:lvl w:ilvl="4" w:tplc="C3AC3A88">
      <w:numFmt w:val="bullet"/>
      <w:lvlText w:val="•"/>
      <w:lvlJc w:val="left"/>
      <w:pPr>
        <w:ind w:left="4210" w:hanging="281"/>
      </w:pPr>
      <w:rPr>
        <w:rFonts w:hint="default"/>
        <w:lang w:val="uk-UA" w:eastAsia="en-US" w:bidi="ar-SA"/>
      </w:rPr>
    </w:lvl>
    <w:lvl w:ilvl="5" w:tplc="E22E79AC">
      <w:numFmt w:val="bullet"/>
      <w:lvlText w:val="•"/>
      <w:lvlJc w:val="left"/>
      <w:pPr>
        <w:ind w:left="5233" w:hanging="281"/>
      </w:pPr>
      <w:rPr>
        <w:rFonts w:hint="default"/>
        <w:lang w:val="uk-UA" w:eastAsia="en-US" w:bidi="ar-SA"/>
      </w:rPr>
    </w:lvl>
    <w:lvl w:ilvl="6" w:tplc="56C09332">
      <w:numFmt w:val="bullet"/>
      <w:lvlText w:val="•"/>
      <w:lvlJc w:val="left"/>
      <w:pPr>
        <w:ind w:left="6255" w:hanging="281"/>
      </w:pPr>
      <w:rPr>
        <w:rFonts w:hint="default"/>
        <w:lang w:val="uk-UA" w:eastAsia="en-US" w:bidi="ar-SA"/>
      </w:rPr>
    </w:lvl>
    <w:lvl w:ilvl="7" w:tplc="6358C73C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DA522F00">
      <w:numFmt w:val="bullet"/>
      <w:lvlText w:val="•"/>
      <w:lvlJc w:val="left"/>
      <w:pPr>
        <w:ind w:left="8301" w:hanging="281"/>
      </w:pPr>
      <w:rPr>
        <w:rFonts w:hint="default"/>
        <w:lang w:val="uk-UA" w:eastAsia="en-US" w:bidi="ar-SA"/>
      </w:rPr>
    </w:lvl>
  </w:abstractNum>
  <w:abstractNum w:abstractNumId="2">
    <w:nsid w:val="4909298C"/>
    <w:multiLevelType w:val="hybridMultilevel"/>
    <w:tmpl w:val="4DCCF0D0"/>
    <w:lvl w:ilvl="0" w:tplc="F9E454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FD2900E">
      <w:numFmt w:val="bullet"/>
      <w:lvlText w:val="•"/>
      <w:lvlJc w:val="left"/>
      <w:pPr>
        <w:ind w:left="1790" w:hanging="360"/>
      </w:pPr>
      <w:rPr>
        <w:rFonts w:hint="default"/>
        <w:lang w:val="uk-UA" w:eastAsia="en-US" w:bidi="ar-SA"/>
      </w:rPr>
    </w:lvl>
    <w:lvl w:ilvl="2" w:tplc="FDEE2740">
      <w:numFmt w:val="bullet"/>
      <w:lvlText w:val="•"/>
      <w:lvlJc w:val="left"/>
      <w:pPr>
        <w:ind w:left="2741" w:hanging="360"/>
      </w:pPr>
      <w:rPr>
        <w:rFonts w:hint="default"/>
        <w:lang w:val="uk-UA" w:eastAsia="en-US" w:bidi="ar-SA"/>
      </w:rPr>
    </w:lvl>
    <w:lvl w:ilvl="3" w:tplc="4D82F228">
      <w:numFmt w:val="bullet"/>
      <w:lvlText w:val="•"/>
      <w:lvlJc w:val="left"/>
      <w:pPr>
        <w:ind w:left="3691" w:hanging="360"/>
      </w:pPr>
      <w:rPr>
        <w:rFonts w:hint="default"/>
        <w:lang w:val="uk-UA" w:eastAsia="en-US" w:bidi="ar-SA"/>
      </w:rPr>
    </w:lvl>
    <w:lvl w:ilvl="4" w:tplc="76B456CE">
      <w:numFmt w:val="bullet"/>
      <w:lvlText w:val="•"/>
      <w:lvlJc w:val="left"/>
      <w:pPr>
        <w:ind w:left="4642" w:hanging="360"/>
      </w:pPr>
      <w:rPr>
        <w:rFonts w:hint="default"/>
        <w:lang w:val="uk-UA" w:eastAsia="en-US" w:bidi="ar-SA"/>
      </w:rPr>
    </w:lvl>
    <w:lvl w:ilvl="5" w:tplc="A4EC638E">
      <w:numFmt w:val="bullet"/>
      <w:lvlText w:val="•"/>
      <w:lvlJc w:val="left"/>
      <w:pPr>
        <w:ind w:left="5593" w:hanging="360"/>
      </w:pPr>
      <w:rPr>
        <w:rFonts w:hint="default"/>
        <w:lang w:val="uk-UA" w:eastAsia="en-US" w:bidi="ar-SA"/>
      </w:rPr>
    </w:lvl>
    <w:lvl w:ilvl="6" w:tplc="C534CEDA">
      <w:numFmt w:val="bullet"/>
      <w:lvlText w:val="•"/>
      <w:lvlJc w:val="left"/>
      <w:pPr>
        <w:ind w:left="6543" w:hanging="360"/>
      </w:pPr>
      <w:rPr>
        <w:rFonts w:hint="default"/>
        <w:lang w:val="uk-UA" w:eastAsia="en-US" w:bidi="ar-SA"/>
      </w:rPr>
    </w:lvl>
    <w:lvl w:ilvl="7" w:tplc="180A7BC6">
      <w:numFmt w:val="bullet"/>
      <w:lvlText w:val="•"/>
      <w:lvlJc w:val="left"/>
      <w:pPr>
        <w:ind w:left="7494" w:hanging="360"/>
      </w:pPr>
      <w:rPr>
        <w:rFonts w:hint="default"/>
        <w:lang w:val="uk-UA" w:eastAsia="en-US" w:bidi="ar-SA"/>
      </w:rPr>
    </w:lvl>
    <w:lvl w:ilvl="8" w:tplc="EAF07A38">
      <w:numFmt w:val="bullet"/>
      <w:lvlText w:val="•"/>
      <w:lvlJc w:val="left"/>
      <w:pPr>
        <w:ind w:left="8445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15CC"/>
    <w:rsid w:val="002066A1"/>
    <w:rsid w:val="00D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16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26"/>
      <w:ind w:left="279" w:hanging="164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2066A1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066A1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16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26"/>
      <w:ind w:left="279" w:hanging="164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2066A1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066A1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1958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HP</cp:lastModifiedBy>
  <cp:revision>2</cp:revision>
  <dcterms:created xsi:type="dcterms:W3CDTF">2023-09-01T03:54:00Z</dcterms:created>
  <dcterms:modified xsi:type="dcterms:W3CDTF">2023-09-01T03:54:00Z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2023-09-01T00:00:00Z</vt:filetime>
  </property>
</Properties>
</file>